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AB04" w14:textId="77777777" w:rsidR="00DD10F4" w:rsidRDefault="007662E2">
      <w:pPr>
        <w:ind w:right="-590"/>
        <w:jc w:val="center"/>
        <w:rPr>
          <w:rFonts w:ascii="Century Gothic" w:eastAsia="MS Mincho" w:hAnsi="Century Gothic" w:cs="Century Gothic"/>
          <w:b/>
          <w:bCs/>
          <w:sz w:val="72"/>
          <w:szCs w:val="72"/>
        </w:rPr>
      </w:pPr>
      <w:r>
        <w:rPr>
          <w:rFonts w:ascii="Century Gothic" w:eastAsia="MS Mincho" w:hAnsi="Century Gothic" w:cs="Century Gothic"/>
          <w:b/>
          <w:bCs/>
          <w:sz w:val="72"/>
          <w:szCs w:val="72"/>
        </w:rPr>
        <w:t>Storth CE</w:t>
      </w:r>
    </w:p>
    <w:p w14:paraId="6AE3A8EB" w14:textId="77777777" w:rsidR="00DD10F4" w:rsidRDefault="007662E2">
      <w:pPr>
        <w:spacing w:after="0" w:line="240" w:lineRule="auto"/>
        <w:jc w:val="center"/>
        <w:rPr>
          <w:rFonts w:ascii="Century Gothic" w:eastAsia="MS Mincho" w:hAnsi="Century Gothic" w:cs="Century Gothic"/>
          <w:b/>
          <w:bCs/>
          <w:sz w:val="72"/>
          <w:szCs w:val="72"/>
        </w:rPr>
      </w:pPr>
      <w:r>
        <w:rPr>
          <w:rFonts w:ascii="Century Gothic" w:eastAsia="MS Mincho" w:hAnsi="Century Gothic" w:cs="Century Gothic"/>
          <w:b/>
          <w:bCs/>
          <w:sz w:val="72"/>
          <w:szCs w:val="72"/>
        </w:rPr>
        <w:t>Primary School</w:t>
      </w:r>
    </w:p>
    <w:p w14:paraId="3AD431F0" w14:textId="77777777" w:rsidR="00DD10F4" w:rsidRDefault="00DD10F4">
      <w:pPr>
        <w:spacing w:after="0" w:line="240" w:lineRule="auto"/>
        <w:jc w:val="center"/>
      </w:pPr>
    </w:p>
    <w:p w14:paraId="798C93AF" w14:textId="77777777" w:rsidR="00DD10F4" w:rsidRDefault="00DD10F4">
      <w:pPr>
        <w:spacing w:after="0" w:line="240" w:lineRule="auto"/>
        <w:jc w:val="center"/>
        <w:rPr>
          <w:rFonts w:ascii="Century Gothic" w:eastAsia="MS Mincho" w:hAnsi="Century Gothic" w:cs="Century Gothic"/>
          <w:sz w:val="24"/>
          <w:szCs w:val="24"/>
        </w:rPr>
      </w:pPr>
    </w:p>
    <w:p w14:paraId="210A9610" w14:textId="77777777" w:rsidR="00DD10F4" w:rsidRDefault="007662E2">
      <w:pPr>
        <w:spacing w:after="0" w:line="240" w:lineRule="auto"/>
        <w:jc w:val="center"/>
      </w:pPr>
      <w:r>
        <w:rPr>
          <w:rFonts w:ascii="Times New Roman" w:eastAsia="Times New Roman" w:hAnsi="Times New Roman"/>
          <w:noProof/>
          <w:sz w:val="24"/>
          <w:szCs w:val="24"/>
          <w:lang w:eastAsia="en-GB"/>
        </w:rPr>
        <w:drawing>
          <wp:anchor distT="0" distB="0" distL="114300" distR="114300" simplePos="0" relativeHeight="251659264" behindDoc="0" locked="0" layoutInCell="1" allowOverlap="1" wp14:anchorId="1A811910" wp14:editId="65AB4B22">
            <wp:simplePos x="0" y="0"/>
            <wp:positionH relativeFrom="column">
              <wp:posOffset>3781428</wp:posOffset>
            </wp:positionH>
            <wp:positionV relativeFrom="paragraph">
              <wp:posOffset>72393</wp:posOffset>
            </wp:positionV>
            <wp:extent cx="1038228" cy="1524003"/>
            <wp:effectExtent l="0" t="0" r="9522" b="0"/>
            <wp:wrapTight wrapText="bothSides">
              <wp:wrapPolygon edited="0">
                <wp:start x="0" y="0"/>
                <wp:lineTo x="0" y="21330"/>
                <wp:lineTo x="21402" y="21330"/>
                <wp:lineTo x="21402" y="0"/>
                <wp:lineTo x="0" y="0"/>
              </wp:wrapPolygon>
            </wp:wrapTight>
            <wp:docPr id="1" name="Picture 1" descr="StorthLogo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38228" cy="1524003"/>
                    </a:xfrm>
                    <a:prstGeom prst="rect">
                      <a:avLst/>
                    </a:prstGeom>
                    <a:noFill/>
                    <a:ln>
                      <a:noFill/>
                      <a:prstDash/>
                    </a:ln>
                  </pic:spPr>
                </pic:pic>
              </a:graphicData>
            </a:graphic>
          </wp:anchor>
        </w:drawing>
      </w:r>
    </w:p>
    <w:p w14:paraId="2E2BB676" w14:textId="77777777" w:rsidR="00DD10F4" w:rsidRDefault="00DD10F4">
      <w:pPr>
        <w:spacing w:after="0" w:line="240" w:lineRule="auto"/>
        <w:jc w:val="center"/>
        <w:rPr>
          <w:rFonts w:ascii="Century Gothic" w:eastAsia="MS Mincho" w:hAnsi="Century Gothic" w:cs="Century Gothic"/>
          <w:sz w:val="24"/>
          <w:szCs w:val="24"/>
        </w:rPr>
      </w:pPr>
    </w:p>
    <w:p w14:paraId="5E038DC1" w14:textId="77777777" w:rsidR="00DD10F4" w:rsidRDefault="00DD10F4">
      <w:pPr>
        <w:spacing w:after="0" w:line="240" w:lineRule="auto"/>
        <w:jc w:val="center"/>
        <w:rPr>
          <w:rFonts w:ascii="Century Gothic" w:eastAsia="MS Mincho" w:hAnsi="Century Gothic" w:cs="Century Gothic"/>
          <w:sz w:val="24"/>
          <w:szCs w:val="24"/>
        </w:rPr>
      </w:pPr>
    </w:p>
    <w:p w14:paraId="49620A7E" w14:textId="77777777" w:rsidR="00DD10F4" w:rsidRDefault="00DD10F4">
      <w:pPr>
        <w:spacing w:after="0" w:line="240" w:lineRule="auto"/>
        <w:jc w:val="center"/>
        <w:rPr>
          <w:rFonts w:ascii="Century Gothic" w:eastAsia="MS Mincho" w:hAnsi="Century Gothic" w:cs="Century Gothic"/>
          <w:sz w:val="24"/>
          <w:szCs w:val="24"/>
        </w:rPr>
      </w:pPr>
    </w:p>
    <w:p w14:paraId="51395465" w14:textId="77777777" w:rsidR="00DD10F4" w:rsidRDefault="00DD10F4">
      <w:pPr>
        <w:spacing w:after="0" w:line="240" w:lineRule="auto"/>
        <w:jc w:val="center"/>
        <w:rPr>
          <w:rFonts w:ascii="Century Gothic" w:eastAsia="MS Mincho" w:hAnsi="Century Gothic" w:cs="Century Gothic"/>
          <w:sz w:val="24"/>
          <w:szCs w:val="24"/>
        </w:rPr>
      </w:pPr>
    </w:p>
    <w:p w14:paraId="1F67919E" w14:textId="77777777" w:rsidR="00DD10F4" w:rsidRDefault="00DD10F4">
      <w:pPr>
        <w:spacing w:after="0" w:line="240" w:lineRule="auto"/>
        <w:jc w:val="center"/>
        <w:rPr>
          <w:rFonts w:ascii="Century Gothic" w:eastAsia="MS Mincho" w:hAnsi="Century Gothic" w:cs="Century Gothic"/>
          <w:sz w:val="24"/>
          <w:szCs w:val="24"/>
        </w:rPr>
      </w:pPr>
    </w:p>
    <w:p w14:paraId="634A1597" w14:textId="77777777" w:rsidR="00DD10F4" w:rsidRDefault="00DD10F4">
      <w:pPr>
        <w:spacing w:after="0" w:line="240" w:lineRule="auto"/>
        <w:jc w:val="center"/>
        <w:rPr>
          <w:rFonts w:ascii="Century Gothic" w:eastAsia="MS Mincho" w:hAnsi="Century Gothic" w:cs="Century Gothic"/>
          <w:b/>
          <w:bCs/>
          <w:sz w:val="72"/>
          <w:szCs w:val="72"/>
        </w:rPr>
      </w:pPr>
      <w:bookmarkStart w:id="0" w:name="_GoBack"/>
      <w:bookmarkEnd w:id="0"/>
    </w:p>
    <w:p w14:paraId="2C2B2EBA" w14:textId="77777777" w:rsidR="00DD10F4" w:rsidRDefault="007662E2">
      <w:pPr>
        <w:spacing w:after="0" w:line="240" w:lineRule="auto"/>
        <w:jc w:val="center"/>
        <w:rPr>
          <w:rFonts w:ascii="Century Gothic" w:eastAsia="MS Mincho" w:hAnsi="Century Gothic" w:cs="Century Gothic"/>
          <w:b/>
          <w:bCs/>
          <w:sz w:val="72"/>
          <w:szCs w:val="72"/>
        </w:rPr>
      </w:pPr>
      <w:r>
        <w:rPr>
          <w:rFonts w:ascii="Century Gothic" w:eastAsia="MS Mincho" w:hAnsi="Century Gothic" w:cs="Century Gothic"/>
          <w:b/>
          <w:bCs/>
          <w:sz w:val="72"/>
          <w:szCs w:val="72"/>
        </w:rPr>
        <w:t>School Development Plan</w:t>
      </w:r>
    </w:p>
    <w:p w14:paraId="0FAC6C7E" w14:textId="77777777" w:rsidR="00DD10F4" w:rsidRDefault="00DD10F4">
      <w:pPr>
        <w:spacing w:after="0" w:line="240" w:lineRule="auto"/>
        <w:jc w:val="center"/>
        <w:rPr>
          <w:rFonts w:ascii="Century Gothic" w:eastAsia="MS Mincho" w:hAnsi="Century Gothic" w:cs="Century Gothic"/>
          <w:b/>
          <w:bCs/>
          <w:sz w:val="72"/>
          <w:szCs w:val="72"/>
        </w:rPr>
      </w:pPr>
    </w:p>
    <w:p w14:paraId="64CAC5DC" w14:textId="7A4DD96D" w:rsidR="00DD10F4" w:rsidRDefault="001557CC">
      <w:pPr>
        <w:spacing w:after="0" w:line="240" w:lineRule="auto"/>
        <w:jc w:val="center"/>
        <w:rPr>
          <w:rFonts w:ascii="Century Gothic" w:eastAsia="MS Mincho" w:hAnsi="Century Gothic" w:cs="Century Gothic"/>
          <w:b/>
          <w:bCs/>
          <w:sz w:val="72"/>
          <w:szCs w:val="72"/>
        </w:rPr>
      </w:pPr>
      <w:r>
        <w:rPr>
          <w:rFonts w:ascii="Century Gothic" w:eastAsia="MS Mincho" w:hAnsi="Century Gothic" w:cs="Century Gothic"/>
          <w:b/>
          <w:bCs/>
          <w:sz w:val="72"/>
          <w:szCs w:val="72"/>
        </w:rPr>
        <w:t>2024 – 2025</w:t>
      </w:r>
    </w:p>
    <w:p w14:paraId="52156994" w14:textId="77777777" w:rsidR="00DD10F4" w:rsidRDefault="00DD10F4"/>
    <w:p w14:paraId="1A8038BF" w14:textId="77777777" w:rsidR="00DD10F4" w:rsidRDefault="00DD10F4"/>
    <w:p w14:paraId="440DB308" w14:textId="77777777" w:rsidR="00DD10F4" w:rsidRDefault="007662E2">
      <w:pPr>
        <w:spacing w:after="0" w:line="240" w:lineRule="auto"/>
        <w:jc w:val="center"/>
      </w:pPr>
      <w:r>
        <w:rPr>
          <w:rFonts w:ascii="Cambria" w:eastAsia="MS Mincho" w:hAnsi="Cambria" w:cs="Cambria"/>
          <w:b/>
          <w:bCs/>
          <w:sz w:val="48"/>
          <w:szCs w:val="48"/>
        </w:rPr>
        <w:lastRenderedPageBreak/>
        <w:t xml:space="preserve"> </w:t>
      </w:r>
      <w:r>
        <w:rPr>
          <w:rFonts w:ascii="Gill Sans MT" w:eastAsia="MS Mincho" w:hAnsi="Gill Sans MT" w:cs="Cambria"/>
          <w:b/>
          <w:bCs/>
          <w:sz w:val="48"/>
          <w:szCs w:val="48"/>
        </w:rPr>
        <w:t>School Vision</w:t>
      </w:r>
    </w:p>
    <w:p w14:paraId="5C9A03DC" w14:textId="77777777" w:rsidR="00DD10F4" w:rsidRDefault="00DD10F4">
      <w:pPr>
        <w:spacing w:after="0" w:line="240" w:lineRule="auto"/>
        <w:jc w:val="center"/>
        <w:rPr>
          <w:rFonts w:ascii="Gill Sans MT" w:eastAsia="MS Mincho" w:hAnsi="Gill Sans MT" w:cs="Cambria"/>
          <w:sz w:val="24"/>
          <w:szCs w:val="24"/>
        </w:rPr>
      </w:pPr>
    </w:p>
    <w:p w14:paraId="1B92F37A" w14:textId="77777777" w:rsidR="001C4A91" w:rsidRPr="008E066A" w:rsidRDefault="001C4A91" w:rsidP="001C4A91">
      <w:pPr>
        <w:spacing w:after="0" w:line="240" w:lineRule="auto"/>
        <w:jc w:val="center"/>
        <w:rPr>
          <w:rFonts w:ascii="Gill Sans MT" w:eastAsia="MS Mincho" w:hAnsi="Gill Sans MT" w:cs="Cambria"/>
          <w:b/>
          <w:bCs/>
          <w:sz w:val="48"/>
          <w:szCs w:val="48"/>
        </w:rPr>
      </w:pPr>
      <w:r w:rsidRPr="008E066A">
        <w:rPr>
          <w:rFonts w:ascii="Gill Sans MT" w:eastAsia="MS Mincho" w:hAnsi="Gill Sans MT" w:cs="Cambria"/>
          <w:b/>
          <w:bCs/>
          <w:sz w:val="48"/>
          <w:szCs w:val="48"/>
        </w:rPr>
        <w:t>‘Everything is possible’</w:t>
      </w:r>
    </w:p>
    <w:p w14:paraId="6F936004" w14:textId="77777777" w:rsidR="001C4A91" w:rsidRPr="008E066A" w:rsidRDefault="001C4A91" w:rsidP="001C4A91">
      <w:pPr>
        <w:spacing w:after="0" w:line="240" w:lineRule="auto"/>
        <w:rPr>
          <w:rFonts w:ascii="Gill Sans MT" w:eastAsia="MS Mincho" w:hAnsi="Gill Sans MT" w:cs="Cambria"/>
          <w:b/>
          <w:bCs/>
          <w:sz w:val="48"/>
          <w:szCs w:val="48"/>
        </w:rPr>
      </w:pPr>
    </w:p>
    <w:p w14:paraId="03D76B59" w14:textId="77777777" w:rsidR="001C4A91" w:rsidRPr="008E066A" w:rsidRDefault="001C4A91" w:rsidP="001C4A91">
      <w:pPr>
        <w:spacing w:after="0" w:line="240" w:lineRule="auto"/>
        <w:rPr>
          <w:rFonts w:ascii="Gill Sans MT" w:eastAsia="MS Mincho" w:hAnsi="Gill Sans MT" w:cs="Cambria"/>
          <w:b/>
          <w:bCs/>
          <w:sz w:val="48"/>
          <w:szCs w:val="48"/>
        </w:rPr>
      </w:pPr>
      <w:r w:rsidRPr="008E066A">
        <w:rPr>
          <w:rFonts w:ascii="Gill Sans MT" w:eastAsia="MS Mincho" w:hAnsi="Gill Sans MT" w:cs="Cambria"/>
          <w:b/>
          <w:bCs/>
          <w:sz w:val="48"/>
          <w:szCs w:val="48"/>
        </w:rPr>
        <w:t>Storth Church of England Primary School is a happy and welcoming community, where everyone is included, valued and supported to reach their potential as we learn and laugh together. Through our trust in God, we believe that everything is possible, doing all that we can to care, help and love each other.</w:t>
      </w:r>
    </w:p>
    <w:p w14:paraId="7A3DEC67" w14:textId="77777777" w:rsidR="00DD10F4" w:rsidRDefault="00DD10F4">
      <w:pPr>
        <w:spacing w:after="0" w:line="240" w:lineRule="auto"/>
        <w:rPr>
          <w:rFonts w:ascii="Century Gothic" w:eastAsia="MS Mincho" w:hAnsi="Century Gothic" w:cs="Century Gothic"/>
          <w:sz w:val="12"/>
          <w:szCs w:val="12"/>
        </w:rPr>
      </w:pPr>
    </w:p>
    <w:p w14:paraId="34A318AA" w14:textId="77777777" w:rsidR="00DD10F4" w:rsidRDefault="00DD10F4">
      <w:pPr>
        <w:spacing w:after="0" w:line="240" w:lineRule="auto"/>
        <w:rPr>
          <w:rFonts w:ascii="Gill Sans MT" w:eastAsia="MS Mincho" w:hAnsi="Gill Sans MT" w:cs="Century Gothic"/>
          <w:b/>
          <w:bCs/>
          <w:sz w:val="24"/>
          <w:szCs w:val="24"/>
        </w:rPr>
      </w:pPr>
    </w:p>
    <w:p w14:paraId="6FF6054D" w14:textId="77777777" w:rsidR="00DD10F4" w:rsidRDefault="00DD10F4">
      <w:pPr>
        <w:spacing w:after="0" w:line="240" w:lineRule="auto"/>
        <w:rPr>
          <w:rFonts w:ascii="Gill Sans MT" w:eastAsia="MS Mincho" w:hAnsi="Gill Sans MT" w:cs="Century Gothic"/>
          <w:b/>
          <w:bCs/>
          <w:sz w:val="24"/>
          <w:szCs w:val="24"/>
        </w:rPr>
      </w:pPr>
    </w:p>
    <w:p w14:paraId="4C36491E" w14:textId="77777777" w:rsidR="00DD10F4" w:rsidRDefault="00DD10F4">
      <w:pPr>
        <w:spacing w:after="0" w:line="240" w:lineRule="auto"/>
        <w:rPr>
          <w:rFonts w:ascii="Gill Sans MT" w:eastAsia="MS Mincho" w:hAnsi="Gill Sans MT" w:cs="Century Gothic"/>
          <w:b/>
          <w:bCs/>
          <w:sz w:val="24"/>
          <w:szCs w:val="24"/>
        </w:rPr>
      </w:pPr>
    </w:p>
    <w:p w14:paraId="599FDE56" w14:textId="77777777" w:rsidR="00DD10F4" w:rsidRDefault="00DD10F4">
      <w:pPr>
        <w:spacing w:after="0" w:line="240" w:lineRule="auto"/>
        <w:rPr>
          <w:rFonts w:ascii="Gill Sans MT" w:eastAsia="MS Mincho" w:hAnsi="Gill Sans MT" w:cs="Century Gothic"/>
          <w:b/>
          <w:bCs/>
          <w:sz w:val="24"/>
          <w:szCs w:val="24"/>
        </w:rPr>
      </w:pPr>
    </w:p>
    <w:p w14:paraId="65216C4C" w14:textId="77777777" w:rsidR="00DD10F4" w:rsidRDefault="00DD10F4">
      <w:pPr>
        <w:spacing w:after="0" w:line="240" w:lineRule="auto"/>
        <w:rPr>
          <w:rFonts w:ascii="Gill Sans MT" w:eastAsia="MS Mincho" w:hAnsi="Gill Sans MT" w:cs="Century Gothic"/>
          <w:b/>
          <w:bCs/>
          <w:sz w:val="24"/>
          <w:szCs w:val="24"/>
        </w:rPr>
      </w:pPr>
    </w:p>
    <w:p w14:paraId="4E447E65" w14:textId="77777777" w:rsidR="00DD10F4" w:rsidRDefault="00DD10F4">
      <w:pPr>
        <w:spacing w:after="0" w:line="240" w:lineRule="auto"/>
        <w:rPr>
          <w:rFonts w:ascii="Gill Sans MT" w:eastAsia="MS Mincho" w:hAnsi="Gill Sans MT" w:cs="Century Gothic"/>
          <w:b/>
          <w:bCs/>
          <w:sz w:val="24"/>
          <w:szCs w:val="24"/>
        </w:rPr>
      </w:pPr>
    </w:p>
    <w:p w14:paraId="34B1B9EA" w14:textId="77777777" w:rsidR="00DD10F4" w:rsidRDefault="00DD10F4">
      <w:pPr>
        <w:spacing w:after="0" w:line="240" w:lineRule="auto"/>
        <w:rPr>
          <w:rFonts w:ascii="Gill Sans MT" w:eastAsia="MS Mincho" w:hAnsi="Gill Sans MT" w:cs="Century Gothic"/>
          <w:b/>
          <w:bCs/>
          <w:sz w:val="24"/>
          <w:szCs w:val="24"/>
        </w:rPr>
      </w:pPr>
    </w:p>
    <w:p w14:paraId="21361BF4" w14:textId="77777777" w:rsidR="00DD10F4" w:rsidRDefault="00DD10F4">
      <w:pPr>
        <w:spacing w:after="0" w:line="240" w:lineRule="auto"/>
        <w:rPr>
          <w:rFonts w:ascii="Gill Sans MT" w:eastAsia="MS Mincho" w:hAnsi="Gill Sans MT" w:cs="Century Gothic"/>
          <w:b/>
          <w:bCs/>
          <w:sz w:val="24"/>
          <w:szCs w:val="24"/>
        </w:rPr>
      </w:pPr>
    </w:p>
    <w:p w14:paraId="33DB203B" w14:textId="77777777" w:rsidR="00DD10F4" w:rsidRDefault="00DD10F4">
      <w:pPr>
        <w:spacing w:after="0" w:line="240" w:lineRule="auto"/>
        <w:rPr>
          <w:rFonts w:ascii="Gill Sans MT" w:eastAsia="MS Mincho" w:hAnsi="Gill Sans MT" w:cs="Century Gothic"/>
          <w:b/>
          <w:bCs/>
          <w:sz w:val="24"/>
          <w:szCs w:val="24"/>
        </w:rPr>
      </w:pPr>
    </w:p>
    <w:p w14:paraId="787040EF" w14:textId="77777777" w:rsidR="00DD10F4" w:rsidRDefault="00DD10F4">
      <w:pPr>
        <w:spacing w:after="0" w:line="240" w:lineRule="auto"/>
        <w:rPr>
          <w:rFonts w:ascii="Gill Sans MT" w:eastAsia="MS Mincho" w:hAnsi="Gill Sans MT" w:cs="Century Gothic"/>
          <w:b/>
          <w:bCs/>
          <w:sz w:val="24"/>
          <w:szCs w:val="24"/>
        </w:rPr>
      </w:pPr>
    </w:p>
    <w:p w14:paraId="0578184C" w14:textId="77777777" w:rsidR="00DD10F4" w:rsidRDefault="00DD10F4">
      <w:pPr>
        <w:spacing w:after="0" w:line="240" w:lineRule="auto"/>
        <w:rPr>
          <w:rFonts w:ascii="Gill Sans MT" w:eastAsia="MS Mincho" w:hAnsi="Gill Sans MT" w:cs="Century Gothic"/>
          <w:b/>
          <w:bCs/>
          <w:sz w:val="24"/>
          <w:szCs w:val="24"/>
        </w:rPr>
      </w:pPr>
    </w:p>
    <w:p w14:paraId="6B48DEAB" w14:textId="77777777" w:rsidR="00DD10F4" w:rsidRPr="00C855B6" w:rsidRDefault="00DD10F4">
      <w:pPr>
        <w:spacing w:after="0" w:line="240" w:lineRule="auto"/>
        <w:rPr>
          <w:rFonts w:ascii="Gill Sans MT" w:eastAsia="MS Mincho" w:hAnsi="Gill Sans MT" w:cs="Century Gothic"/>
          <w:b/>
          <w:bCs/>
          <w:sz w:val="24"/>
          <w:szCs w:val="24"/>
        </w:rPr>
      </w:pPr>
    </w:p>
    <w:p w14:paraId="659335C3" w14:textId="77777777" w:rsidR="001C4A91" w:rsidRPr="00C855B6" w:rsidRDefault="001C4A91" w:rsidP="001C4A91">
      <w:pPr>
        <w:spacing w:after="0" w:line="240" w:lineRule="auto"/>
        <w:rPr>
          <w:rFonts w:ascii="Gill Sans MT" w:hAnsi="Gill Sans MT"/>
        </w:rPr>
      </w:pPr>
      <w:r w:rsidRPr="00C855B6">
        <w:rPr>
          <w:rFonts w:ascii="Gill Sans MT" w:eastAsia="MS Mincho" w:hAnsi="Gill Sans MT" w:cs="Century Gothic"/>
          <w:b/>
          <w:bCs/>
          <w:sz w:val="24"/>
          <w:szCs w:val="24"/>
        </w:rPr>
        <w:lastRenderedPageBreak/>
        <w:t>Introduction</w:t>
      </w:r>
    </w:p>
    <w:p w14:paraId="5B826C8E" w14:textId="77777777" w:rsidR="001C4A91" w:rsidRPr="00C855B6" w:rsidRDefault="001C4A91" w:rsidP="001C4A91">
      <w:pPr>
        <w:spacing w:after="0" w:line="240" w:lineRule="auto"/>
        <w:rPr>
          <w:rFonts w:ascii="Gill Sans MT" w:eastAsia="MS Mincho" w:hAnsi="Gill Sans MT" w:cs="Century Gothic"/>
          <w:sz w:val="24"/>
          <w:szCs w:val="24"/>
        </w:rPr>
      </w:pPr>
      <w:r w:rsidRPr="00C855B6">
        <w:rPr>
          <w:rFonts w:ascii="Gill Sans MT" w:eastAsia="MS Mincho" w:hAnsi="Gill Sans MT" w:cs="Century Gothic"/>
          <w:sz w:val="24"/>
          <w:szCs w:val="24"/>
        </w:rPr>
        <w:t>This school development plan outlines the main priorities for the work of our school during the coming school year. It also indicates possible areas for improvement in the subsequent two years. These future priorities are not outlined in detail as they may change.</w:t>
      </w:r>
    </w:p>
    <w:p w14:paraId="358B60F3" w14:textId="77777777" w:rsidR="001C4A91" w:rsidRPr="00C855B6" w:rsidRDefault="001C4A91" w:rsidP="001C4A91">
      <w:pPr>
        <w:spacing w:after="0" w:line="240" w:lineRule="auto"/>
        <w:rPr>
          <w:rFonts w:ascii="Gill Sans MT" w:eastAsia="MS Mincho" w:hAnsi="Gill Sans MT" w:cs="Century Gothic"/>
          <w:sz w:val="24"/>
          <w:szCs w:val="24"/>
        </w:rPr>
      </w:pPr>
    </w:p>
    <w:p w14:paraId="3F130A31" w14:textId="77777777" w:rsidR="001C4A91" w:rsidRPr="00C855B6" w:rsidRDefault="001C4A91" w:rsidP="001C4A91">
      <w:pPr>
        <w:spacing w:after="0" w:line="240" w:lineRule="auto"/>
        <w:rPr>
          <w:rFonts w:ascii="Gill Sans MT" w:hAnsi="Gill Sans MT"/>
        </w:rPr>
      </w:pPr>
      <w:r w:rsidRPr="00C855B6">
        <w:rPr>
          <w:rFonts w:ascii="Gill Sans MT" w:eastAsia="MS Mincho" w:hAnsi="Gill Sans MT" w:cs="Century Gothic"/>
          <w:b/>
          <w:bCs/>
          <w:sz w:val="24"/>
          <w:szCs w:val="24"/>
        </w:rPr>
        <w:t>Related documentation</w:t>
      </w:r>
    </w:p>
    <w:p w14:paraId="587AD151" w14:textId="77777777" w:rsidR="001C4A91" w:rsidRPr="00C855B6" w:rsidRDefault="001C4A91" w:rsidP="001C4A91">
      <w:pPr>
        <w:spacing w:after="0" w:line="240" w:lineRule="auto"/>
        <w:rPr>
          <w:rFonts w:ascii="Gill Sans MT" w:eastAsia="MS Mincho" w:hAnsi="Gill Sans MT" w:cs="Century Gothic"/>
          <w:sz w:val="24"/>
          <w:szCs w:val="24"/>
        </w:rPr>
      </w:pPr>
      <w:r w:rsidRPr="00C855B6">
        <w:rPr>
          <w:rFonts w:ascii="Gill Sans MT" w:eastAsia="MS Mincho" w:hAnsi="Gill Sans MT" w:cs="Century Gothic"/>
          <w:sz w:val="24"/>
          <w:szCs w:val="24"/>
        </w:rPr>
        <w:t>In addition to this plan, the following documents provide supplementary information:</w:t>
      </w:r>
    </w:p>
    <w:p w14:paraId="7ABCF041" w14:textId="77777777" w:rsidR="001C4A91" w:rsidRPr="00C855B6" w:rsidRDefault="001C4A91" w:rsidP="001C4A91">
      <w:pPr>
        <w:numPr>
          <w:ilvl w:val="0"/>
          <w:numId w:val="1"/>
        </w:numPr>
        <w:spacing w:after="0" w:line="240" w:lineRule="auto"/>
        <w:rPr>
          <w:rFonts w:ascii="Gill Sans MT" w:eastAsia="MS Mincho" w:hAnsi="Gill Sans MT" w:cs="Century Gothic"/>
          <w:sz w:val="24"/>
          <w:szCs w:val="24"/>
        </w:rPr>
      </w:pPr>
      <w:r w:rsidRPr="00C855B6">
        <w:rPr>
          <w:rFonts w:ascii="Gill Sans MT" w:eastAsia="MS Mincho" w:hAnsi="Gill Sans MT" w:cs="Century Gothic"/>
          <w:sz w:val="24"/>
          <w:szCs w:val="24"/>
        </w:rPr>
        <w:t xml:space="preserve">Peer-to-peer evaluation statement </w:t>
      </w:r>
    </w:p>
    <w:p w14:paraId="20CDBEE5" w14:textId="77777777" w:rsidR="001C4A91" w:rsidRPr="00C855B6" w:rsidRDefault="001C4A91" w:rsidP="001C4A91">
      <w:pPr>
        <w:numPr>
          <w:ilvl w:val="0"/>
          <w:numId w:val="1"/>
        </w:numPr>
        <w:spacing w:after="0" w:line="240" w:lineRule="auto"/>
        <w:rPr>
          <w:rFonts w:ascii="Gill Sans MT" w:eastAsia="MS Mincho" w:hAnsi="Gill Sans MT" w:cs="Century Gothic"/>
          <w:sz w:val="24"/>
          <w:szCs w:val="24"/>
        </w:rPr>
      </w:pPr>
      <w:r w:rsidRPr="00C855B6">
        <w:rPr>
          <w:rFonts w:ascii="Gill Sans MT" w:eastAsia="MS Mincho" w:hAnsi="Gill Sans MT" w:cs="Century Gothic"/>
          <w:sz w:val="24"/>
          <w:szCs w:val="24"/>
        </w:rPr>
        <w:t>School budget</w:t>
      </w:r>
    </w:p>
    <w:p w14:paraId="10210D85" w14:textId="77777777" w:rsidR="001C4A91" w:rsidRPr="00C855B6" w:rsidRDefault="001C4A91" w:rsidP="001C4A91">
      <w:pPr>
        <w:numPr>
          <w:ilvl w:val="0"/>
          <w:numId w:val="1"/>
        </w:numPr>
        <w:spacing w:after="0" w:line="240" w:lineRule="auto"/>
        <w:rPr>
          <w:rFonts w:ascii="Gill Sans MT" w:eastAsia="MS Mincho" w:hAnsi="Gill Sans MT" w:cs="Century Gothic"/>
          <w:sz w:val="24"/>
          <w:szCs w:val="24"/>
        </w:rPr>
      </w:pPr>
      <w:r w:rsidRPr="00C855B6">
        <w:rPr>
          <w:rFonts w:ascii="Gill Sans MT" w:eastAsia="MS Mincho" w:hAnsi="Gill Sans MT" w:cs="Century Gothic"/>
          <w:sz w:val="24"/>
          <w:szCs w:val="24"/>
        </w:rPr>
        <w:t>July 2022 Ofsted inspection report</w:t>
      </w:r>
    </w:p>
    <w:p w14:paraId="5F104EE1" w14:textId="370ABCE3" w:rsidR="001C4A91" w:rsidRDefault="00644F1D" w:rsidP="001C4A91">
      <w:pPr>
        <w:numPr>
          <w:ilvl w:val="0"/>
          <w:numId w:val="1"/>
        </w:num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December 2023</w:t>
      </w:r>
      <w:r w:rsidR="001C4A91" w:rsidRPr="00C855B6">
        <w:rPr>
          <w:rFonts w:ascii="Gill Sans MT" w:eastAsia="MS Mincho" w:hAnsi="Gill Sans MT" w:cs="Century Gothic"/>
          <w:sz w:val="24"/>
          <w:szCs w:val="24"/>
        </w:rPr>
        <w:t xml:space="preserve"> SIAMS report</w:t>
      </w:r>
    </w:p>
    <w:p w14:paraId="02FC0A2B" w14:textId="77777777" w:rsidR="008329A6" w:rsidRDefault="008329A6" w:rsidP="008329A6">
      <w:pPr>
        <w:spacing w:after="0" w:line="240" w:lineRule="auto"/>
        <w:rPr>
          <w:rFonts w:ascii="Gill Sans MT" w:eastAsia="MS Mincho" w:hAnsi="Gill Sans MT" w:cs="Century Gothic"/>
          <w:sz w:val="24"/>
          <w:szCs w:val="24"/>
        </w:rPr>
      </w:pPr>
    </w:p>
    <w:p w14:paraId="1A1EB890" w14:textId="77777777" w:rsidR="008329A6" w:rsidRDefault="008329A6" w:rsidP="008329A6">
      <w:pPr>
        <w:spacing w:after="0" w:line="240" w:lineRule="auto"/>
        <w:rPr>
          <w:rFonts w:ascii="Gill Sans MT" w:eastAsia="MS Mincho" w:hAnsi="Gill Sans MT" w:cs="Century Gothic"/>
          <w:sz w:val="24"/>
          <w:szCs w:val="24"/>
        </w:rPr>
      </w:pPr>
    </w:p>
    <w:p w14:paraId="31B45D99"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b/>
          <w:bCs/>
          <w:sz w:val="24"/>
          <w:szCs w:val="24"/>
        </w:rPr>
        <w:t>List of Abbreviations</w:t>
      </w:r>
      <w:r w:rsidRPr="008329A6">
        <w:rPr>
          <w:rFonts w:ascii="Gill Sans MT" w:eastAsia="MS Mincho" w:hAnsi="Gill Sans MT" w:cs="Century Gothic"/>
          <w:sz w:val="24"/>
          <w:szCs w:val="24"/>
        </w:rPr>
        <w:t> </w:t>
      </w:r>
    </w:p>
    <w:p w14:paraId="6F7780C2"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bl>
      <w:tblPr>
        <w:tblW w:w="13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530"/>
        <w:gridCol w:w="1410"/>
        <w:gridCol w:w="5640"/>
      </w:tblGrid>
      <w:tr w:rsidR="008329A6" w:rsidRPr="008329A6" w14:paraId="5A53A9BF" w14:textId="77777777" w:rsidTr="008329A6">
        <w:trPr>
          <w:trHeight w:val="300"/>
        </w:trPr>
        <w:tc>
          <w:tcPr>
            <w:tcW w:w="1695" w:type="dxa"/>
            <w:tcBorders>
              <w:top w:val="nil"/>
              <w:left w:val="nil"/>
              <w:bottom w:val="nil"/>
              <w:right w:val="nil"/>
            </w:tcBorders>
            <w:shd w:val="clear" w:color="auto" w:fill="auto"/>
            <w:hideMark/>
          </w:tcPr>
          <w:p w14:paraId="56938BE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ASC </w:t>
            </w:r>
          </w:p>
        </w:tc>
        <w:tc>
          <w:tcPr>
            <w:tcW w:w="4530" w:type="dxa"/>
            <w:tcBorders>
              <w:top w:val="nil"/>
              <w:left w:val="nil"/>
              <w:bottom w:val="nil"/>
              <w:right w:val="nil"/>
            </w:tcBorders>
            <w:shd w:val="clear" w:color="auto" w:fill="auto"/>
            <w:hideMark/>
          </w:tcPr>
          <w:p w14:paraId="756C3A98"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After School Club </w:t>
            </w:r>
          </w:p>
        </w:tc>
        <w:tc>
          <w:tcPr>
            <w:tcW w:w="1410" w:type="dxa"/>
            <w:tcBorders>
              <w:top w:val="nil"/>
              <w:left w:val="nil"/>
              <w:bottom w:val="nil"/>
              <w:right w:val="nil"/>
            </w:tcBorders>
            <w:shd w:val="clear" w:color="auto" w:fill="auto"/>
            <w:hideMark/>
          </w:tcPr>
          <w:p w14:paraId="5410D333"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PAN </w:t>
            </w:r>
          </w:p>
        </w:tc>
        <w:tc>
          <w:tcPr>
            <w:tcW w:w="5640" w:type="dxa"/>
            <w:tcBorders>
              <w:top w:val="nil"/>
              <w:left w:val="nil"/>
              <w:bottom w:val="nil"/>
              <w:right w:val="nil"/>
            </w:tcBorders>
            <w:shd w:val="clear" w:color="auto" w:fill="auto"/>
            <w:hideMark/>
          </w:tcPr>
          <w:p w14:paraId="248340A4" w14:textId="03F87416"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Published Admissions Number</w:t>
            </w:r>
            <w:r w:rsidR="008329A6" w:rsidRPr="008329A6">
              <w:rPr>
                <w:rFonts w:ascii="Gill Sans MT" w:eastAsia="MS Mincho" w:hAnsi="Gill Sans MT" w:cs="Century Gothic"/>
                <w:sz w:val="24"/>
                <w:szCs w:val="24"/>
              </w:rPr>
              <w:t> </w:t>
            </w:r>
          </w:p>
        </w:tc>
      </w:tr>
      <w:tr w:rsidR="008329A6" w:rsidRPr="008329A6" w14:paraId="1E5546A6" w14:textId="77777777" w:rsidTr="008329A6">
        <w:trPr>
          <w:trHeight w:val="300"/>
        </w:trPr>
        <w:tc>
          <w:tcPr>
            <w:tcW w:w="1695" w:type="dxa"/>
            <w:tcBorders>
              <w:top w:val="nil"/>
              <w:left w:val="nil"/>
              <w:bottom w:val="nil"/>
              <w:right w:val="nil"/>
            </w:tcBorders>
            <w:shd w:val="clear" w:color="auto" w:fill="auto"/>
            <w:hideMark/>
          </w:tcPr>
          <w:p w14:paraId="56A3D9E1"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CPD </w:t>
            </w:r>
          </w:p>
        </w:tc>
        <w:tc>
          <w:tcPr>
            <w:tcW w:w="4530" w:type="dxa"/>
            <w:tcBorders>
              <w:top w:val="nil"/>
              <w:left w:val="nil"/>
              <w:bottom w:val="nil"/>
              <w:right w:val="nil"/>
            </w:tcBorders>
            <w:shd w:val="clear" w:color="auto" w:fill="auto"/>
            <w:hideMark/>
          </w:tcPr>
          <w:p w14:paraId="66EA703E" w14:textId="577FA24A"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Continuing Professional Development</w:t>
            </w:r>
          </w:p>
        </w:tc>
        <w:tc>
          <w:tcPr>
            <w:tcW w:w="1410" w:type="dxa"/>
            <w:tcBorders>
              <w:top w:val="nil"/>
              <w:left w:val="nil"/>
              <w:bottom w:val="nil"/>
              <w:right w:val="nil"/>
            </w:tcBorders>
            <w:shd w:val="clear" w:color="auto" w:fill="auto"/>
            <w:hideMark/>
          </w:tcPr>
          <w:p w14:paraId="4AE0DCC1"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PPA </w:t>
            </w:r>
          </w:p>
        </w:tc>
        <w:tc>
          <w:tcPr>
            <w:tcW w:w="5640" w:type="dxa"/>
            <w:tcBorders>
              <w:top w:val="nil"/>
              <w:left w:val="nil"/>
              <w:bottom w:val="nil"/>
              <w:right w:val="nil"/>
            </w:tcBorders>
            <w:shd w:val="clear" w:color="auto" w:fill="auto"/>
            <w:hideMark/>
          </w:tcPr>
          <w:p w14:paraId="2F81B6F9" w14:textId="13D7F5FA"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Planning Preparation and Assessment</w:t>
            </w:r>
            <w:r w:rsidR="008329A6" w:rsidRPr="008329A6">
              <w:rPr>
                <w:rFonts w:ascii="Gill Sans MT" w:eastAsia="MS Mincho" w:hAnsi="Gill Sans MT" w:cs="Century Gothic"/>
                <w:sz w:val="24"/>
                <w:szCs w:val="24"/>
              </w:rPr>
              <w:t> </w:t>
            </w:r>
          </w:p>
        </w:tc>
      </w:tr>
      <w:tr w:rsidR="008329A6" w:rsidRPr="008329A6" w14:paraId="4A45F37F" w14:textId="77777777" w:rsidTr="008329A6">
        <w:trPr>
          <w:trHeight w:val="300"/>
        </w:trPr>
        <w:tc>
          <w:tcPr>
            <w:tcW w:w="1695" w:type="dxa"/>
            <w:tcBorders>
              <w:top w:val="nil"/>
              <w:left w:val="nil"/>
              <w:bottom w:val="nil"/>
              <w:right w:val="nil"/>
            </w:tcBorders>
            <w:shd w:val="clear" w:color="auto" w:fill="auto"/>
            <w:hideMark/>
          </w:tcPr>
          <w:p w14:paraId="48842020"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EAL </w:t>
            </w:r>
          </w:p>
        </w:tc>
        <w:tc>
          <w:tcPr>
            <w:tcW w:w="4530" w:type="dxa"/>
            <w:tcBorders>
              <w:top w:val="nil"/>
              <w:left w:val="nil"/>
              <w:bottom w:val="nil"/>
              <w:right w:val="nil"/>
            </w:tcBorders>
            <w:shd w:val="clear" w:color="auto" w:fill="auto"/>
            <w:hideMark/>
          </w:tcPr>
          <w:p w14:paraId="0FD152F4" w14:textId="4BB5739A"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English as an Additional Language</w:t>
            </w:r>
          </w:p>
        </w:tc>
        <w:tc>
          <w:tcPr>
            <w:tcW w:w="1410" w:type="dxa"/>
            <w:tcBorders>
              <w:top w:val="nil"/>
              <w:left w:val="nil"/>
              <w:bottom w:val="nil"/>
              <w:right w:val="nil"/>
            </w:tcBorders>
            <w:shd w:val="clear" w:color="auto" w:fill="auto"/>
            <w:hideMark/>
          </w:tcPr>
          <w:p w14:paraId="6C68209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PTA </w:t>
            </w:r>
          </w:p>
        </w:tc>
        <w:tc>
          <w:tcPr>
            <w:tcW w:w="5640" w:type="dxa"/>
            <w:tcBorders>
              <w:top w:val="nil"/>
              <w:left w:val="nil"/>
              <w:bottom w:val="nil"/>
              <w:right w:val="nil"/>
            </w:tcBorders>
            <w:shd w:val="clear" w:color="auto" w:fill="auto"/>
            <w:hideMark/>
          </w:tcPr>
          <w:p w14:paraId="71B866A0"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Parent-Teacher Association </w:t>
            </w:r>
          </w:p>
        </w:tc>
      </w:tr>
      <w:tr w:rsidR="008329A6" w:rsidRPr="008329A6" w14:paraId="72FE6A04" w14:textId="77777777" w:rsidTr="008329A6">
        <w:trPr>
          <w:trHeight w:val="300"/>
        </w:trPr>
        <w:tc>
          <w:tcPr>
            <w:tcW w:w="1695" w:type="dxa"/>
            <w:tcBorders>
              <w:top w:val="nil"/>
              <w:left w:val="nil"/>
              <w:bottom w:val="nil"/>
              <w:right w:val="nil"/>
            </w:tcBorders>
            <w:shd w:val="clear" w:color="auto" w:fill="auto"/>
            <w:hideMark/>
          </w:tcPr>
          <w:p w14:paraId="789B3436"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EBSA </w:t>
            </w:r>
          </w:p>
        </w:tc>
        <w:tc>
          <w:tcPr>
            <w:tcW w:w="4530" w:type="dxa"/>
            <w:tcBorders>
              <w:top w:val="nil"/>
              <w:left w:val="nil"/>
              <w:bottom w:val="nil"/>
              <w:right w:val="nil"/>
            </w:tcBorders>
            <w:shd w:val="clear" w:color="auto" w:fill="auto"/>
            <w:hideMark/>
          </w:tcPr>
          <w:p w14:paraId="752EFD17" w14:textId="0B20CAD1"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Emotionally Based School Avoidance</w:t>
            </w:r>
            <w:r w:rsidR="008329A6" w:rsidRPr="008329A6">
              <w:rPr>
                <w:rFonts w:ascii="Gill Sans MT" w:eastAsia="MS Mincho" w:hAnsi="Gill Sans MT" w:cs="Century Gothic"/>
                <w:sz w:val="24"/>
                <w:szCs w:val="24"/>
              </w:rPr>
              <w:t> </w:t>
            </w:r>
          </w:p>
        </w:tc>
        <w:tc>
          <w:tcPr>
            <w:tcW w:w="1410" w:type="dxa"/>
            <w:tcBorders>
              <w:top w:val="nil"/>
              <w:left w:val="nil"/>
              <w:bottom w:val="nil"/>
              <w:right w:val="nil"/>
            </w:tcBorders>
            <w:shd w:val="clear" w:color="auto" w:fill="auto"/>
            <w:hideMark/>
          </w:tcPr>
          <w:p w14:paraId="26B056C4"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RE </w:t>
            </w:r>
          </w:p>
        </w:tc>
        <w:tc>
          <w:tcPr>
            <w:tcW w:w="5640" w:type="dxa"/>
            <w:tcBorders>
              <w:top w:val="nil"/>
              <w:left w:val="nil"/>
              <w:bottom w:val="nil"/>
              <w:right w:val="nil"/>
            </w:tcBorders>
            <w:shd w:val="clear" w:color="auto" w:fill="auto"/>
            <w:hideMark/>
          </w:tcPr>
          <w:p w14:paraId="55FD56F9"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Religious Education </w:t>
            </w:r>
          </w:p>
        </w:tc>
      </w:tr>
      <w:tr w:rsidR="008329A6" w:rsidRPr="008329A6" w14:paraId="5B9EA66A" w14:textId="77777777" w:rsidTr="008329A6">
        <w:trPr>
          <w:trHeight w:val="300"/>
        </w:trPr>
        <w:tc>
          <w:tcPr>
            <w:tcW w:w="1695" w:type="dxa"/>
            <w:tcBorders>
              <w:top w:val="nil"/>
              <w:left w:val="nil"/>
              <w:bottom w:val="nil"/>
              <w:right w:val="nil"/>
            </w:tcBorders>
            <w:shd w:val="clear" w:color="auto" w:fill="auto"/>
            <w:hideMark/>
          </w:tcPr>
          <w:p w14:paraId="25361A4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EHCP </w:t>
            </w:r>
          </w:p>
        </w:tc>
        <w:tc>
          <w:tcPr>
            <w:tcW w:w="4530" w:type="dxa"/>
            <w:tcBorders>
              <w:top w:val="nil"/>
              <w:left w:val="nil"/>
              <w:bottom w:val="nil"/>
              <w:right w:val="nil"/>
            </w:tcBorders>
            <w:shd w:val="clear" w:color="auto" w:fill="auto"/>
            <w:hideMark/>
          </w:tcPr>
          <w:p w14:paraId="279C101C" w14:textId="2BCF7F8C"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Education and Health Care Plan</w:t>
            </w:r>
          </w:p>
        </w:tc>
        <w:tc>
          <w:tcPr>
            <w:tcW w:w="1410" w:type="dxa"/>
            <w:tcBorders>
              <w:top w:val="nil"/>
              <w:left w:val="nil"/>
              <w:bottom w:val="nil"/>
              <w:right w:val="nil"/>
            </w:tcBorders>
            <w:shd w:val="clear" w:color="auto" w:fill="auto"/>
            <w:hideMark/>
          </w:tcPr>
          <w:p w14:paraId="2922B99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SATs </w:t>
            </w:r>
          </w:p>
        </w:tc>
        <w:tc>
          <w:tcPr>
            <w:tcW w:w="5640" w:type="dxa"/>
            <w:tcBorders>
              <w:top w:val="nil"/>
              <w:left w:val="nil"/>
              <w:bottom w:val="nil"/>
              <w:right w:val="nil"/>
            </w:tcBorders>
            <w:shd w:val="clear" w:color="auto" w:fill="auto"/>
            <w:hideMark/>
          </w:tcPr>
          <w:p w14:paraId="3437CC20"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Standard Assessment Tests </w:t>
            </w:r>
          </w:p>
        </w:tc>
      </w:tr>
      <w:tr w:rsidR="008329A6" w:rsidRPr="008329A6" w14:paraId="63161AF2" w14:textId="77777777" w:rsidTr="008329A6">
        <w:trPr>
          <w:trHeight w:val="300"/>
        </w:trPr>
        <w:tc>
          <w:tcPr>
            <w:tcW w:w="1695" w:type="dxa"/>
            <w:tcBorders>
              <w:top w:val="nil"/>
              <w:left w:val="nil"/>
              <w:bottom w:val="nil"/>
              <w:right w:val="nil"/>
            </w:tcBorders>
            <w:shd w:val="clear" w:color="auto" w:fill="auto"/>
            <w:hideMark/>
          </w:tcPr>
          <w:p w14:paraId="70631296"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ELG GLD </w:t>
            </w:r>
          </w:p>
        </w:tc>
        <w:tc>
          <w:tcPr>
            <w:tcW w:w="4530" w:type="dxa"/>
            <w:tcBorders>
              <w:top w:val="nil"/>
              <w:left w:val="nil"/>
              <w:bottom w:val="nil"/>
              <w:right w:val="nil"/>
            </w:tcBorders>
            <w:shd w:val="clear" w:color="auto" w:fill="auto"/>
            <w:hideMark/>
          </w:tcPr>
          <w:p w14:paraId="23CCFBC8" w14:textId="511C1C48"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Early Learning Goals   Good Levels of Development</w:t>
            </w:r>
          </w:p>
        </w:tc>
        <w:tc>
          <w:tcPr>
            <w:tcW w:w="1410" w:type="dxa"/>
            <w:tcBorders>
              <w:top w:val="nil"/>
              <w:left w:val="nil"/>
              <w:bottom w:val="nil"/>
              <w:right w:val="nil"/>
            </w:tcBorders>
            <w:shd w:val="clear" w:color="auto" w:fill="auto"/>
            <w:hideMark/>
          </w:tcPr>
          <w:p w14:paraId="09E3E1BB"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SEND </w:t>
            </w:r>
          </w:p>
        </w:tc>
        <w:tc>
          <w:tcPr>
            <w:tcW w:w="5640" w:type="dxa"/>
            <w:tcBorders>
              <w:top w:val="nil"/>
              <w:left w:val="nil"/>
              <w:bottom w:val="nil"/>
              <w:right w:val="nil"/>
            </w:tcBorders>
            <w:shd w:val="clear" w:color="auto" w:fill="auto"/>
            <w:hideMark/>
          </w:tcPr>
          <w:p w14:paraId="06576DA6"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Special Educational Needs and Disabilities </w:t>
            </w:r>
          </w:p>
        </w:tc>
      </w:tr>
      <w:tr w:rsidR="008329A6" w:rsidRPr="008329A6" w14:paraId="4AA4166D" w14:textId="77777777" w:rsidTr="008329A6">
        <w:trPr>
          <w:trHeight w:val="300"/>
        </w:trPr>
        <w:tc>
          <w:tcPr>
            <w:tcW w:w="1695" w:type="dxa"/>
            <w:tcBorders>
              <w:top w:val="nil"/>
              <w:left w:val="nil"/>
              <w:bottom w:val="nil"/>
              <w:right w:val="nil"/>
            </w:tcBorders>
            <w:shd w:val="clear" w:color="auto" w:fill="auto"/>
            <w:hideMark/>
          </w:tcPr>
          <w:p w14:paraId="6214A51B"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EYFS </w:t>
            </w:r>
          </w:p>
        </w:tc>
        <w:tc>
          <w:tcPr>
            <w:tcW w:w="4530" w:type="dxa"/>
            <w:tcBorders>
              <w:top w:val="nil"/>
              <w:left w:val="nil"/>
              <w:bottom w:val="nil"/>
              <w:right w:val="nil"/>
            </w:tcBorders>
            <w:shd w:val="clear" w:color="auto" w:fill="auto"/>
            <w:hideMark/>
          </w:tcPr>
          <w:p w14:paraId="4D0EEBED"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Early Years Foundation Stage </w:t>
            </w:r>
          </w:p>
        </w:tc>
        <w:tc>
          <w:tcPr>
            <w:tcW w:w="1410" w:type="dxa"/>
            <w:tcBorders>
              <w:top w:val="nil"/>
              <w:left w:val="nil"/>
              <w:bottom w:val="nil"/>
              <w:right w:val="nil"/>
            </w:tcBorders>
            <w:shd w:val="clear" w:color="auto" w:fill="auto"/>
            <w:hideMark/>
          </w:tcPr>
          <w:p w14:paraId="507DCB3F" w14:textId="5F0425F9"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SEN</w:t>
            </w:r>
            <w:r w:rsidR="00455C44">
              <w:rPr>
                <w:rFonts w:ascii="Gill Sans MT" w:eastAsia="MS Mincho" w:hAnsi="Gill Sans MT" w:cs="Century Gothic"/>
                <w:sz w:val="24"/>
                <w:szCs w:val="24"/>
              </w:rPr>
              <w:t>D</w:t>
            </w:r>
            <w:r w:rsidRPr="008329A6">
              <w:rPr>
                <w:rFonts w:ascii="Gill Sans MT" w:eastAsia="MS Mincho" w:hAnsi="Gill Sans MT" w:cs="Century Gothic"/>
                <w:sz w:val="24"/>
                <w:szCs w:val="24"/>
              </w:rPr>
              <w:t>CO </w:t>
            </w:r>
          </w:p>
        </w:tc>
        <w:tc>
          <w:tcPr>
            <w:tcW w:w="5640" w:type="dxa"/>
            <w:tcBorders>
              <w:top w:val="nil"/>
              <w:left w:val="nil"/>
              <w:bottom w:val="nil"/>
              <w:right w:val="nil"/>
            </w:tcBorders>
            <w:shd w:val="clear" w:color="auto" w:fill="auto"/>
            <w:hideMark/>
          </w:tcPr>
          <w:p w14:paraId="04EB1C29" w14:textId="3D31BD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xml:space="preserve">Special Educational Needs </w:t>
            </w:r>
            <w:r w:rsidR="00455C44">
              <w:rPr>
                <w:rFonts w:ascii="Gill Sans MT" w:eastAsia="MS Mincho" w:hAnsi="Gill Sans MT" w:cs="Century Gothic"/>
                <w:sz w:val="24"/>
                <w:szCs w:val="24"/>
              </w:rPr>
              <w:t xml:space="preserve">and Disabilities </w:t>
            </w:r>
            <w:r w:rsidRPr="008329A6">
              <w:rPr>
                <w:rFonts w:ascii="Gill Sans MT" w:eastAsia="MS Mincho" w:hAnsi="Gill Sans MT" w:cs="Century Gothic"/>
                <w:sz w:val="24"/>
                <w:szCs w:val="24"/>
              </w:rPr>
              <w:t>Coordinator </w:t>
            </w:r>
          </w:p>
        </w:tc>
      </w:tr>
      <w:tr w:rsidR="008329A6" w:rsidRPr="008329A6" w14:paraId="2A43A147" w14:textId="77777777" w:rsidTr="008329A6">
        <w:trPr>
          <w:trHeight w:val="300"/>
        </w:trPr>
        <w:tc>
          <w:tcPr>
            <w:tcW w:w="1695" w:type="dxa"/>
            <w:tcBorders>
              <w:top w:val="nil"/>
              <w:left w:val="nil"/>
              <w:bottom w:val="nil"/>
              <w:right w:val="nil"/>
            </w:tcBorders>
            <w:shd w:val="clear" w:color="auto" w:fill="auto"/>
            <w:hideMark/>
          </w:tcPr>
          <w:p w14:paraId="13FD4305"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FS </w:t>
            </w:r>
          </w:p>
        </w:tc>
        <w:tc>
          <w:tcPr>
            <w:tcW w:w="4530" w:type="dxa"/>
            <w:tcBorders>
              <w:top w:val="nil"/>
              <w:left w:val="nil"/>
              <w:bottom w:val="nil"/>
              <w:right w:val="nil"/>
            </w:tcBorders>
            <w:shd w:val="clear" w:color="auto" w:fill="auto"/>
            <w:hideMark/>
          </w:tcPr>
          <w:p w14:paraId="7600CE1C"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Forest Schools </w:t>
            </w:r>
          </w:p>
        </w:tc>
        <w:tc>
          <w:tcPr>
            <w:tcW w:w="1410" w:type="dxa"/>
            <w:tcBorders>
              <w:top w:val="nil"/>
              <w:left w:val="nil"/>
              <w:bottom w:val="nil"/>
              <w:right w:val="nil"/>
            </w:tcBorders>
            <w:shd w:val="clear" w:color="auto" w:fill="auto"/>
            <w:hideMark/>
          </w:tcPr>
          <w:p w14:paraId="17F00A53"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SIAMS </w:t>
            </w:r>
          </w:p>
        </w:tc>
        <w:tc>
          <w:tcPr>
            <w:tcW w:w="5640" w:type="dxa"/>
            <w:tcBorders>
              <w:top w:val="nil"/>
              <w:left w:val="nil"/>
              <w:bottom w:val="nil"/>
              <w:right w:val="nil"/>
            </w:tcBorders>
            <w:shd w:val="clear" w:color="auto" w:fill="auto"/>
            <w:hideMark/>
          </w:tcPr>
          <w:p w14:paraId="6EC8D942"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Statutory Inspection of Anglican and Methodist Schools </w:t>
            </w:r>
          </w:p>
        </w:tc>
      </w:tr>
      <w:tr w:rsidR="008329A6" w:rsidRPr="008329A6" w14:paraId="6A6FA137" w14:textId="77777777" w:rsidTr="008329A6">
        <w:trPr>
          <w:trHeight w:val="300"/>
        </w:trPr>
        <w:tc>
          <w:tcPr>
            <w:tcW w:w="1695" w:type="dxa"/>
            <w:tcBorders>
              <w:top w:val="nil"/>
              <w:left w:val="nil"/>
              <w:bottom w:val="nil"/>
              <w:right w:val="nil"/>
            </w:tcBorders>
            <w:shd w:val="clear" w:color="auto" w:fill="auto"/>
            <w:hideMark/>
          </w:tcPr>
          <w:p w14:paraId="7F8EF4A2"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FSC </w:t>
            </w:r>
          </w:p>
        </w:tc>
        <w:tc>
          <w:tcPr>
            <w:tcW w:w="4530" w:type="dxa"/>
            <w:tcBorders>
              <w:top w:val="nil"/>
              <w:left w:val="nil"/>
              <w:bottom w:val="nil"/>
              <w:right w:val="nil"/>
            </w:tcBorders>
            <w:shd w:val="clear" w:color="auto" w:fill="auto"/>
            <w:hideMark/>
          </w:tcPr>
          <w:p w14:paraId="2A4BF4D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Forest School Coordinator </w:t>
            </w:r>
          </w:p>
        </w:tc>
        <w:tc>
          <w:tcPr>
            <w:tcW w:w="1410" w:type="dxa"/>
            <w:tcBorders>
              <w:top w:val="nil"/>
              <w:left w:val="nil"/>
              <w:bottom w:val="nil"/>
              <w:right w:val="nil"/>
            </w:tcBorders>
            <w:shd w:val="clear" w:color="auto" w:fill="auto"/>
            <w:hideMark/>
          </w:tcPr>
          <w:p w14:paraId="3EFDD8F7"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SPaG </w:t>
            </w:r>
          </w:p>
        </w:tc>
        <w:tc>
          <w:tcPr>
            <w:tcW w:w="5640" w:type="dxa"/>
            <w:tcBorders>
              <w:top w:val="nil"/>
              <w:left w:val="nil"/>
              <w:bottom w:val="nil"/>
              <w:right w:val="nil"/>
            </w:tcBorders>
            <w:shd w:val="clear" w:color="auto" w:fill="auto"/>
            <w:hideMark/>
          </w:tcPr>
          <w:p w14:paraId="2B796049" w14:textId="390B808C"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Sp</w:t>
            </w:r>
            <w:r w:rsidR="008329A6" w:rsidRPr="008329A6">
              <w:rPr>
                <w:rFonts w:ascii="Gill Sans MT" w:eastAsia="MS Mincho" w:hAnsi="Gill Sans MT" w:cs="Century Gothic"/>
                <w:sz w:val="24"/>
                <w:szCs w:val="24"/>
              </w:rPr>
              <w:t>e</w:t>
            </w:r>
            <w:r>
              <w:rPr>
                <w:rFonts w:ascii="Gill Sans MT" w:eastAsia="MS Mincho" w:hAnsi="Gill Sans MT" w:cs="Century Gothic"/>
                <w:sz w:val="24"/>
                <w:szCs w:val="24"/>
              </w:rPr>
              <w:t>l</w:t>
            </w:r>
            <w:r w:rsidR="008329A6" w:rsidRPr="008329A6">
              <w:rPr>
                <w:rFonts w:ascii="Gill Sans MT" w:eastAsia="MS Mincho" w:hAnsi="Gill Sans MT" w:cs="Century Gothic"/>
                <w:sz w:val="24"/>
                <w:szCs w:val="24"/>
              </w:rPr>
              <w:t>ling, Punctuation and Grammar </w:t>
            </w:r>
          </w:p>
        </w:tc>
      </w:tr>
      <w:tr w:rsidR="008329A6" w:rsidRPr="008329A6" w14:paraId="0DA45998" w14:textId="77777777" w:rsidTr="008329A6">
        <w:trPr>
          <w:trHeight w:val="300"/>
        </w:trPr>
        <w:tc>
          <w:tcPr>
            <w:tcW w:w="1695" w:type="dxa"/>
            <w:tcBorders>
              <w:top w:val="nil"/>
              <w:left w:val="nil"/>
              <w:bottom w:val="nil"/>
              <w:right w:val="nil"/>
            </w:tcBorders>
            <w:shd w:val="clear" w:color="auto" w:fill="auto"/>
            <w:hideMark/>
          </w:tcPr>
          <w:p w14:paraId="5788ACDF"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FSP </w:t>
            </w:r>
          </w:p>
        </w:tc>
        <w:tc>
          <w:tcPr>
            <w:tcW w:w="4530" w:type="dxa"/>
            <w:tcBorders>
              <w:top w:val="nil"/>
              <w:left w:val="nil"/>
              <w:bottom w:val="nil"/>
              <w:right w:val="nil"/>
            </w:tcBorders>
            <w:shd w:val="clear" w:color="auto" w:fill="auto"/>
            <w:hideMark/>
          </w:tcPr>
          <w:p w14:paraId="315CC473" w14:textId="4729AD49"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Foundation Stage Profile</w:t>
            </w:r>
          </w:p>
        </w:tc>
        <w:tc>
          <w:tcPr>
            <w:tcW w:w="1410" w:type="dxa"/>
            <w:tcBorders>
              <w:top w:val="nil"/>
              <w:left w:val="nil"/>
              <w:bottom w:val="nil"/>
              <w:right w:val="nil"/>
            </w:tcBorders>
            <w:shd w:val="clear" w:color="auto" w:fill="auto"/>
            <w:hideMark/>
          </w:tcPr>
          <w:p w14:paraId="4EE936A9" w14:textId="2CB6B4FE" w:rsidR="008329A6" w:rsidRPr="008329A6" w:rsidRDefault="008329A6"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KS2</w:t>
            </w:r>
          </w:p>
        </w:tc>
        <w:tc>
          <w:tcPr>
            <w:tcW w:w="5640" w:type="dxa"/>
            <w:tcBorders>
              <w:top w:val="nil"/>
              <w:left w:val="nil"/>
              <w:bottom w:val="nil"/>
              <w:right w:val="nil"/>
            </w:tcBorders>
            <w:shd w:val="clear" w:color="auto" w:fill="auto"/>
            <w:hideMark/>
          </w:tcPr>
          <w:p w14:paraId="63E2C4CA" w14:textId="4223B7B4"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Key Stage 2</w:t>
            </w:r>
          </w:p>
        </w:tc>
      </w:tr>
      <w:tr w:rsidR="008329A6" w:rsidRPr="008329A6" w14:paraId="1BD9E79B" w14:textId="77777777" w:rsidTr="008329A6">
        <w:trPr>
          <w:trHeight w:val="300"/>
        </w:trPr>
        <w:tc>
          <w:tcPr>
            <w:tcW w:w="1695" w:type="dxa"/>
            <w:tcBorders>
              <w:top w:val="nil"/>
              <w:left w:val="nil"/>
              <w:bottom w:val="nil"/>
              <w:right w:val="nil"/>
            </w:tcBorders>
            <w:shd w:val="clear" w:color="auto" w:fill="auto"/>
            <w:hideMark/>
          </w:tcPr>
          <w:p w14:paraId="750DD862"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GDPR </w:t>
            </w:r>
          </w:p>
        </w:tc>
        <w:tc>
          <w:tcPr>
            <w:tcW w:w="4530" w:type="dxa"/>
            <w:tcBorders>
              <w:top w:val="nil"/>
              <w:left w:val="nil"/>
              <w:bottom w:val="nil"/>
              <w:right w:val="nil"/>
            </w:tcBorders>
            <w:shd w:val="clear" w:color="auto" w:fill="auto"/>
            <w:hideMark/>
          </w:tcPr>
          <w:p w14:paraId="2F332256" w14:textId="24E9A04A"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General Data Protection Regulation</w:t>
            </w:r>
            <w:r w:rsidR="008329A6" w:rsidRPr="008329A6">
              <w:rPr>
                <w:rFonts w:ascii="Gill Sans MT" w:eastAsia="MS Mincho" w:hAnsi="Gill Sans MT" w:cs="Century Gothic"/>
                <w:sz w:val="24"/>
                <w:szCs w:val="24"/>
              </w:rPr>
              <w:t> </w:t>
            </w:r>
          </w:p>
        </w:tc>
        <w:tc>
          <w:tcPr>
            <w:tcW w:w="1410" w:type="dxa"/>
            <w:tcBorders>
              <w:top w:val="nil"/>
              <w:left w:val="nil"/>
              <w:bottom w:val="nil"/>
              <w:right w:val="nil"/>
            </w:tcBorders>
            <w:shd w:val="clear" w:color="auto" w:fill="auto"/>
            <w:hideMark/>
          </w:tcPr>
          <w:p w14:paraId="57B90519" w14:textId="5519866A" w:rsidR="008329A6" w:rsidRPr="008329A6" w:rsidRDefault="008329A6"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LKS2</w:t>
            </w:r>
          </w:p>
        </w:tc>
        <w:tc>
          <w:tcPr>
            <w:tcW w:w="5640" w:type="dxa"/>
            <w:tcBorders>
              <w:top w:val="nil"/>
              <w:left w:val="nil"/>
              <w:bottom w:val="nil"/>
              <w:right w:val="nil"/>
            </w:tcBorders>
            <w:shd w:val="clear" w:color="auto" w:fill="auto"/>
            <w:hideMark/>
          </w:tcPr>
          <w:p w14:paraId="70057156" w14:textId="6F4B3919"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Lower Key Stage 2</w:t>
            </w:r>
            <w:r w:rsidR="008329A6" w:rsidRPr="008329A6">
              <w:rPr>
                <w:rFonts w:ascii="Gill Sans MT" w:eastAsia="MS Mincho" w:hAnsi="Gill Sans MT" w:cs="Century Gothic"/>
                <w:sz w:val="24"/>
                <w:szCs w:val="24"/>
              </w:rPr>
              <w:t> </w:t>
            </w:r>
          </w:p>
        </w:tc>
      </w:tr>
      <w:tr w:rsidR="008329A6" w:rsidRPr="008329A6" w14:paraId="39AD46F4" w14:textId="77777777" w:rsidTr="008329A6">
        <w:trPr>
          <w:trHeight w:val="300"/>
        </w:trPr>
        <w:tc>
          <w:tcPr>
            <w:tcW w:w="1695" w:type="dxa"/>
            <w:tcBorders>
              <w:top w:val="nil"/>
              <w:left w:val="nil"/>
              <w:bottom w:val="nil"/>
              <w:right w:val="nil"/>
            </w:tcBorders>
            <w:shd w:val="clear" w:color="auto" w:fill="auto"/>
            <w:hideMark/>
          </w:tcPr>
          <w:p w14:paraId="1196E66D"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H + S </w:t>
            </w:r>
          </w:p>
        </w:tc>
        <w:tc>
          <w:tcPr>
            <w:tcW w:w="4530" w:type="dxa"/>
            <w:tcBorders>
              <w:top w:val="nil"/>
              <w:left w:val="nil"/>
              <w:bottom w:val="nil"/>
              <w:right w:val="nil"/>
            </w:tcBorders>
            <w:shd w:val="clear" w:color="auto" w:fill="auto"/>
            <w:hideMark/>
          </w:tcPr>
          <w:p w14:paraId="65129127"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Health and Safety </w:t>
            </w:r>
          </w:p>
        </w:tc>
        <w:tc>
          <w:tcPr>
            <w:tcW w:w="1410" w:type="dxa"/>
            <w:tcBorders>
              <w:top w:val="nil"/>
              <w:left w:val="nil"/>
              <w:bottom w:val="nil"/>
              <w:right w:val="nil"/>
            </w:tcBorders>
            <w:shd w:val="clear" w:color="auto" w:fill="auto"/>
            <w:hideMark/>
          </w:tcPr>
          <w:p w14:paraId="14576FCB" w14:textId="5C2AE308"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KS1</w:t>
            </w:r>
          </w:p>
        </w:tc>
        <w:tc>
          <w:tcPr>
            <w:tcW w:w="5640" w:type="dxa"/>
            <w:tcBorders>
              <w:top w:val="nil"/>
              <w:left w:val="nil"/>
              <w:bottom w:val="nil"/>
              <w:right w:val="nil"/>
            </w:tcBorders>
            <w:shd w:val="clear" w:color="auto" w:fill="auto"/>
            <w:hideMark/>
          </w:tcPr>
          <w:p w14:paraId="7968846D" w14:textId="68FBABCF"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Key Stage 1</w:t>
            </w:r>
          </w:p>
        </w:tc>
      </w:tr>
      <w:tr w:rsidR="008329A6" w:rsidRPr="008329A6" w14:paraId="02C4BCB8" w14:textId="77777777" w:rsidTr="008329A6">
        <w:trPr>
          <w:trHeight w:val="300"/>
        </w:trPr>
        <w:tc>
          <w:tcPr>
            <w:tcW w:w="1695" w:type="dxa"/>
            <w:tcBorders>
              <w:top w:val="nil"/>
              <w:left w:val="nil"/>
              <w:bottom w:val="nil"/>
              <w:right w:val="nil"/>
            </w:tcBorders>
            <w:shd w:val="clear" w:color="auto" w:fill="auto"/>
            <w:hideMark/>
          </w:tcPr>
          <w:p w14:paraId="4787D422"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IEP </w:t>
            </w:r>
          </w:p>
        </w:tc>
        <w:tc>
          <w:tcPr>
            <w:tcW w:w="4530" w:type="dxa"/>
            <w:tcBorders>
              <w:top w:val="nil"/>
              <w:left w:val="nil"/>
              <w:bottom w:val="nil"/>
              <w:right w:val="nil"/>
            </w:tcBorders>
            <w:shd w:val="clear" w:color="auto" w:fill="auto"/>
            <w:hideMark/>
          </w:tcPr>
          <w:p w14:paraId="40E1FFDB"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Individual Education Plan </w:t>
            </w:r>
          </w:p>
        </w:tc>
        <w:tc>
          <w:tcPr>
            <w:tcW w:w="1410" w:type="dxa"/>
            <w:tcBorders>
              <w:top w:val="nil"/>
              <w:left w:val="nil"/>
              <w:bottom w:val="nil"/>
              <w:right w:val="nil"/>
            </w:tcBorders>
            <w:shd w:val="clear" w:color="auto" w:fill="auto"/>
            <w:hideMark/>
          </w:tcPr>
          <w:p w14:paraId="392156CA"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c>
          <w:tcPr>
            <w:tcW w:w="5640" w:type="dxa"/>
            <w:tcBorders>
              <w:top w:val="nil"/>
              <w:left w:val="nil"/>
              <w:bottom w:val="nil"/>
              <w:right w:val="nil"/>
            </w:tcBorders>
            <w:shd w:val="clear" w:color="auto" w:fill="auto"/>
            <w:hideMark/>
          </w:tcPr>
          <w:p w14:paraId="4F0B623E"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r>
      <w:tr w:rsidR="008329A6" w:rsidRPr="008329A6" w14:paraId="6F29B997" w14:textId="77777777" w:rsidTr="008329A6">
        <w:trPr>
          <w:trHeight w:val="300"/>
        </w:trPr>
        <w:tc>
          <w:tcPr>
            <w:tcW w:w="1695" w:type="dxa"/>
            <w:tcBorders>
              <w:top w:val="nil"/>
              <w:left w:val="nil"/>
              <w:bottom w:val="nil"/>
              <w:right w:val="nil"/>
            </w:tcBorders>
            <w:shd w:val="clear" w:color="auto" w:fill="auto"/>
            <w:hideMark/>
          </w:tcPr>
          <w:p w14:paraId="50888A4D"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INSET </w:t>
            </w:r>
          </w:p>
        </w:tc>
        <w:tc>
          <w:tcPr>
            <w:tcW w:w="4530" w:type="dxa"/>
            <w:tcBorders>
              <w:top w:val="nil"/>
              <w:left w:val="nil"/>
              <w:bottom w:val="nil"/>
              <w:right w:val="nil"/>
            </w:tcBorders>
            <w:shd w:val="clear" w:color="auto" w:fill="auto"/>
            <w:hideMark/>
          </w:tcPr>
          <w:p w14:paraId="212E934E" w14:textId="533DC697" w:rsidR="008329A6" w:rsidRPr="008329A6" w:rsidRDefault="00455C44" w:rsidP="008329A6">
            <w:pPr>
              <w:spacing w:after="0" w:line="240" w:lineRule="auto"/>
              <w:rPr>
                <w:rFonts w:ascii="Gill Sans MT" w:eastAsia="MS Mincho" w:hAnsi="Gill Sans MT" w:cs="Century Gothic"/>
                <w:sz w:val="24"/>
                <w:szCs w:val="24"/>
              </w:rPr>
            </w:pPr>
            <w:r>
              <w:rPr>
                <w:rFonts w:ascii="Gill Sans MT" w:eastAsia="MS Mincho" w:hAnsi="Gill Sans MT" w:cs="Century Gothic"/>
                <w:sz w:val="24"/>
                <w:szCs w:val="24"/>
              </w:rPr>
              <w:t>In Service Training Day</w:t>
            </w:r>
          </w:p>
        </w:tc>
        <w:tc>
          <w:tcPr>
            <w:tcW w:w="1410" w:type="dxa"/>
            <w:tcBorders>
              <w:top w:val="nil"/>
              <w:left w:val="nil"/>
              <w:bottom w:val="nil"/>
              <w:right w:val="nil"/>
            </w:tcBorders>
            <w:shd w:val="clear" w:color="auto" w:fill="auto"/>
            <w:hideMark/>
          </w:tcPr>
          <w:p w14:paraId="12D5CDF6"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c>
          <w:tcPr>
            <w:tcW w:w="5640" w:type="dxa"/>
            <w:tcBorders>
              <w:top w:val="nil"/>
              <w:left w:val="nil"/>
              <w:bottom w:val="nil"/>
              <w:right w:val="nil"/>
            </w:tcBorders>
            <w:shd w:val="clear" w:color="auto" w:fill="auto"/>
            <w:hideMark/>
          </w:tcPr>
          <w:p w14:paraId="2F4B19CE"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r>
      <w:tr w:rsidR="008329A6" w:rsidRPr="008329A6" w14:paraId="6E3AFFA4" w14:textId="77777777" w:rsidTr="008329A6">
        <w:trPr>
          <w:trHeight w:val="300"/>
        </w:trPr>
        <w:tc>
          <w:tcPr>
            <w:tcW w:w="1695" w:type="dxa"/>
            <w:tcBorders>
              <w:top w:val="nil"/>
              <w:left w:val="nil"/>
              <w:bottom w:val="nil"/>
              <w:right w:val="nil"/>
            </w:tcBorders>
            <w:shd w:val="clear" w:color="auto" w:fill="auto"/>
            <w:hideMark/>
          </w:tcPr>
          <w:p w14:paraId="2EC1DA2E"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IT </w:t>
            </w:r>
          </w:p>
        </w:tc>
        <w:tc>
          <w:tcPr>
            <w:tcW w:w="4530" w:type="dxa"/>
            <w:tcBorders>
              <w:top w:val="nil"/>
              <w:left w:val="nil"/>
              <w:bottom w:val="nil"/>
              <w:right w:val="nil"/>
            </w:tcBorders>
            <w:shd w:val="clear" w:color="auto" w:fill="auto"/>
            <w:hideMark/>
          </w:tcPr>
          <w:p w14:paraId="5DDBE828"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Information Technology </w:t>
            </w:r>
          </w:p>
        </w:tc>
        <w:tc>
          <w:tcPr>
            <w:tcW w:w="1410" w:type="dxa"/>
            <w:tcBorders>
              <w:top w:val="nil"/>
              <w:left w:val="nil"/>
              <w:bottom w:val="nil"/>
              <w:right w:val="nil"/>
            </w:tcBorders>
            <w:shd w:val="clear" w:color="auto" w:fill="auto"/>
            <w:hideMark/>
          </w:tcPr>
          <w:p w14:paraId="58663161"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c>
          <w:tcPr>
            <w:tcW w:w="5640" w:type="dxa"/>
            <w:tcBorders>
              <w:top w:val="nil"/>
              <w:left w:val="nil"/>
              <w:bottom w:val="nil"/>
              <w:right w:val="nil"/>
            </w:tcBorders>
            <w:shd w:val="clear" w:color="auto" w:fill="auto"/>
            <w:hideMark/>
          </w:tcPr>
          <w:p w14:paraId="638130D3"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r>
      <w:tr w:rsidR="008329A6" w:rsidRPr="008329A6" w14:paraId="1700CBF3" w14:textId="77777777" w:rsidTr="008329A6">
        <w:trPr>
          <w:trHeight w:val="300"/>
        </w:trPr>
        <w:tc>
          <w:tcPr>
            <w:tcW w:w="1695" w:type="dxa"/>
            <w:tcBorders>
              <w:top w:val="nil"/>
              <w:left w:val="nil"/>
              <w:bottom w:val="nil"/>
              <w:right w:val="nil"/>
            </w:tcBorders>
            <w:shd w:val="clear" w:color="auto" w:fill="auto"/>
            <w:hideMark/>
          </w:tcPr>
          <w:p w14:paraId="686E337B" w14:textId="59A5B47D" w:rsidR="008329A6" w:rsidRPr="008329A6" w:rsidRDefault="008329A6" w:rsidP="008329A6">
            <w:pPr>
              <w:spacing w:after="0" w:line="240" w:lineRule="auto"/>
              <w:rPr>
                <w:rFonts w:ascii="Gill Sans MT" w:eastAsia="MS Mincho" w:hAnsi="Gill Sans MT" w:cs="Century Gothic"/>
                <w:sz w:val="24"/>
                <w:szCs w:val="24"/>
              </w:rPr>
            </w:pPr>
          </w:p>
        </w:tc>
        <w:tc>
          <w:tcPr>
            <w:tcW w:w="4530" w:type="dxa"/>
            <w:tcBorders>
              <w:top w:val="nil"/>
              <w:left w:val="nil"/>
              <w:bottom w:val="nil"/>
              <w:right w:val="nil"/>
            </w:tcBorders>
            <w:shd w:val="clear" w:color="auto" w:fill="auto"/>
            <w:hideMark/>
          </w:tcPr>
          <w:p w14:paraId="66B9EE17" w14:textId="31FD334C" w:rsidR="008329A6" w:rsidRPr="008329A6" w:rsidRDefault="008329A6" w:rsidP="008329A6">
            <w:pPr>
              <w:spacing w:after="0" w:line="240" w:lineRule="auto"/>
              <w:rPr>
                <w:rFonts w:ascii="Gill Sans MT" w:eastAsia="MS Mincho" w:hAnsi="Gill Sans MT" w:cs="Century Gothic"/>
                <w:sz w:val="24"/>
                <w:szCs w:val="24"/>
              </w:rPr>
            </w:pPr>
          </w:p>
        </w:tc>
        <w:tc>
          <w:tcPr>
            <w:tcW w:w="1410" w:type="dxa"/>
            <w:tcBorders>
              <w:top w:val="nil"/>
              <w:left w:val="nil"/>
              <w:bottom w:val="nil"/>
              <w:right w:val="nil"/>
            </w:tcBorders>
            <w:shd w:val="clear" w:color="auto" w:fill="auto"/>
            <w:hideMark/>
          </w:tcPr>
          <w:p w14:paraId="05EFE497"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c>
          <w:tcPr>
            <w:tcW w:w="5640" w:type="dxa"/>
            <w:tcBorders>
              <w:top w:val="nil"/>
              <w:left w:val="nil"/>
              <w:bottom w:val="nil"/>
              <w:right w:val="nil"/>
            </w:tcBorders>
            <w:shd w:val="clear" w:color="auto" w:fill="auto"/>
            <w:hideMark/>
          </w:tcPr>
          <w:p w14:paraId="5F212E79" w14:textId="77777777" w:rsidR="008329A6" w:rsidRPr="008329A6" w:rsidRDefault="008329A6" w:rsidP="008329A6">
            <w:pPr>
              <w:spacing w:after="0" w:line="240" w:lineRule="auto"/>
              <w:rPr>
                <w:rFonts w:ascii="Gill Sans MT" w:eastAsia="MS Mincho" w:hAnsi="Gill Sans MT" w:cs="Century Gothic"/>
                <w:sz w:val="24"/>
                <w:szCs w:val="24"/>
              </w:rPr>
            </w:pPr>
            <w:r w:rsidRPr="008329A6">
              <w:rPr>
                <w:rFonts w:ascii="Gill Sans MT" w:eastAsia="MS Mincho" w:hAnsi="Gill Sans MT" w:cs="Century Gothic"/>
                <w:sz w:val="24"/>
                <w:szCs w:val="24"/>
              </w:rPr>
              <w:t> </w:t>
            </w:r>
          </w:p>
        </w:tc>
      </w:tr>
    </w:tbl>
    <w:p w14:paraId="232625A5" w14:textId="4509FCFF" w:rsidR="001C4A91" w:rsidRDefault="001C4A91" w:rsidP="00455C44">
      <w:pPr>
        <w:tabs>
          <w:tab w:val="left" w:pos="1824"/>
        </w:tabs>
        <w:spacing w:after="0" w:line="240" w:lineRule="auto"/>
        <w:rPr>
          <w:rFonts w:ascii="Gill Sans MT" w:hAnsi="Gill Sans MT"/>
          <w:b/>
          <w:sz w:val="28"/>
          <w:szCs w:val="28"/>
        </w:rPr>
      </w:pPr>
      <w:r w:rsidRPr="00C855B6">
        <w:rPr>
          <w:rFonts w:ascii="Gill Sans MT" w:hAnsi="Gill Sans MT"/>
          <w:b/>
          <w:sz w:val="28"/>
          <w:szCs w:val="28"/>
        </w:rPr>
        <w:t>Summary of self-evaluation. Based upon Ofsted,</w:t>
      </w:r>
      <w:r w:rsidR="00644F1D">
        <w:rPr>
          <w:rFonts w:ascii="Gill Sans MT" w:hAnsi="Gill Sans MT"/>
          <w:b/>
          <w:sz w:val="28"/>
          <w:szCs w:val="28"/>
        </w:rPr>
        <w:t xml:space="preserve"> SIAMS,</w:t>
      </w:r>
      <w:r w:rsidRPr="00C855B6">
        <w:rPr>
          <w:rFonts w:ascii="Gill Sans MT" w:hAnsi="Gill Sans MT"/>
          <w:b/>
          <w:sz w:val="28"/>
          <w:szCs w:val="28"/>
        </w:rPr>
        <w:t xml:space="preserve"> data, parental feedback and parents’ evenings.</w:t>
      </w:r>
    </w:p>
    <w:p w14:paraId="7593A7C4" w14:textId="77777777" w:rsidR="00006B72" w:rsidRDefault="00006B72" w:rsidP="00455C44">
      <w:pPr>
        <w:tabs>
          <w:tab w:val="left" w:pos="1824"/>
        </w:tabs>
        <w:spacing w:after="0" w:line="240" w:lineRule="auto"/>
        <w:rPr>
          <w:rFonts w:ascii="Gill Sans MT" w:hAnsi="Gill Sans MT"/>
          <w:b/>
          <w:sz w:val="28"/>
          <w:szCs w:val="28"/>
        </w:rPr>
      </w:pPr>
    </w:p>
    <w:p w14:paraId="282E2EA9" w14:textId="77777777" w:rsidR="00644F1D" w:rsidRPr="00455C44" w:rsidRDefault="00644F1D" w:rsidP="00455C44">
      <w:pPr>
        <w:tabs>
          <w:tab w:val="left" w:pos="1824"/>
        </w:tabs>
        <w:spacing w:after="0" w:line="240" w:lineRule="auto"/>
        <w:rPr>
          <w:rFonts w:ascii="Gill Sans MT" w:eastAsia="MS Mincho" w:hAnsi="Gill Sans MT" w:cs="Century Gothic"/>
          <w:sz w:val="24"/>
          <w:szCs w:val="24"/>
        </w:rPr>
      </w:pPr>
    </w:p>
    <w:p w14:paraId="097EE35E" w14:textId="77777777" w:rsidR="00073B31" w:rsidRDefault="00073B31">
      <w:pPr>
        <w:rPr>
          <w:rFonts w:ascii="Gill Sans MT" w:hAnsi="Gill Sans MT"/>
          <w:b/>
          <w:sz w:val="32"/>
          <w:szCs w:val="32"/>
          <w:u w:val="single"/>
        </w:rPr>
      </w:pPr>
      <w:r w:rsidRPr="00C855B6">
        <w:rPr>
          <w:rFonts w:ascii="Gill Sans MT" w:hAnsi="Gill Sans MT"/>
          <w:b/>
          <w:sz w:val="32"/>
          <w:szCs w:val="32"/>
          <w:u w:val="single"/>
        </w:rPr>
        <w:t>Evaluation and strengths</w:t>
      </w:r>
    </w:p>
    <w:p w14:paraId="3C97EFF5" w14:textId="77777777" w:rsidR="00006B72" w:rsidRDefault="00006B72">
      <w:pPr>
        <w:rPr>
          <w:rFonts w:ascii="Gill Sans MT" w:hAnsi="Gill Sans MT"/>
          <w:b/>
          <w:sz w:val="32"/>
          <w:szCs w:val="32"/>
          <w:u w:val="single"/>
        </w:rPr>
      </w:pPr>
    </w:p>
    <w:p w14:paraId="2BDD5742" w14:textId="77777777" w:rsidR="00006B72" w:rsidRPr="00C855B6" w:rsidRDefault="00006B72">
      <w:pPr>
        <w:rPr>
          <w:rFonts w:ascii="Gill Sans MT" w:hAnsi="Gill Sans MT"/>
          <w:b/>
          <w:sz w:val="32"/>
          <w:szCs w:val="32"/>
          <w:u w:val="single"/>
        </w:rPr>
      </w:pPr>
    </w:p>
    <w:tbl>
      <w:tblPr>
        <w:tblStyle w:val="TableGrid"/>
        <w:tblW w:w="0" w:type="auto"/>
        <w:tblLook w:val="04A0" w:firstRow="1" w:lastRow="0" w:firstColumn="1" w:lastColumn="0" w:noHBand="0" w:noVBand="1"/>
      </w:tblPr>
      <w:tblGrid>
        <w:gridCol w:w="1966"/>
        <w:gridCol w:w="11326"/>
      </w:tblGrid>
      <w:tr w:rsidR="00475C54" w:rsidRPr="00C855B6" w14:paraId="0FE6DB1D" w14:textId="77777777" w:rsidTr="00073B31">
        <w:tc>
          <w:tcPr>
            <w:tcW w:w="1966" w:type="dxa"/>
          </w:tcPr>
          <w:p w14:paraId="63E53801" w14:textId="77777777" w:rsidR="001C4A91" w:rsidRPr="00C855B6" w:rsidRDefault="001C4A91" w:rsidP="00B2238A">
            <w:pPr>
              <w:jc w:val="cente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Teaching</w:t>
            </w:r>
          </w:p>
          <w:p w14:paraId="6BA27AAB" w14:textId="77777777" w:rsidR="001C4A91" w:rsidRPr="00C855B6" w:rsidRDefault="001C4A91" w:rsidP="00B2238A">
            <w:pPr>
              <w:jc w:val="cente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Learning</w:t>
            </w:r>
          </w:p>
          <w:p w14:paraId="5348D912" w14:textId="77777777" w:rsidR="00475C54" w:rsidRPr="00C855B6" w:rsidRDefault="001C4A91" w:rsidP="00B2238A">
            <w:pPr>
              <w:jc w:val="center"/>
              <w:rPr>
                <w:rFonts w:ascii="Gill Sans MT" w:hAnsi="Gill Sans MT"/>
                <w:b/>
                <w:sz w:val="28"/>
                <w:szCs w:val="28"/>
              </w:rPr>
            </w:pPr>
            <w:r w:rsidRPr="00C855B6">
              <w:rPr>
                <w:rFonts w:ascii="Gill Sans MT" w:eastAsia="MS Mincho" w:hAnsi="Gill Sans MT" w:cs="Century Gothic"/>
                <w:b/>
                <w:bCs/>
                <w:color w:val="C00000"/>
                <w:sz w:val="24"/>
                <w:szCs w:val="24"/>
              </w:rPr>
              <w:t>Curriculum</w:t>
            </w:r>
          </w:p>
        </w:tc>
        <w:tc>
          <w:tcPr>
            <w:tcW w:w="11326" w:type="dxa"/>
          </w:tcPr>
          <w:p w14:paraId="65693CDE" w14:textId="77777777" w:rsidR="00475C54" w:rsidRDefault="001C4A91" w:rsidP="001C4A91">
            <w:pPr>
              <w:rPr>
                <w:rFonts w:ascii="Gill Sans MT" w:eastAsia="MS Mincho" w:hAnsi="Gill Sans MT" w:cs="Century Gothic"/>
                <w:bCs/>
                <w:color w:val="C00000"/>
                <w:sz w:val="24"/>
                <w:szCs w:val="24"/>
              </w:rPr>
            </w:pPr>
            <w:r w:rsidRPr="00C855B6">
              <w:rPr>
                <w:rFonts w:ascii="Gill Sans MT" w:eastAsia="MS Mincho" w:hAnsi="Gill Sans MT" w:cs="Century Gothic"/>
                <w:bCs/>
                <w:color w:val="C00000"/>
                <w:sz w:val="24"/>
                <w:szCs w:val="24"/>
              </w:rPr>
              <w:t xml:space="preserve">The school remains </w:t>
            </w:r>
            <w:r w:rsidR="00644F1D">
              <w:rPr>
                <w:rFonts w:ascii="Gill Sans MT" w:eastAsia="MS Mincho" w:hAnsi="Gill Sans MT" w:cs="Century Gothic"/>
                <w:bCs/>
                <w:color w:val="C00000"/>
                <w:sz w:val="24"/>
                <w:szCs w:val="24"/>
              </w:rPr>
              <w:t>vibrant, growing and successful. We currently have 86</w:t>
            </w:r>
            <w:r w:rsidRPr="00C855B6">
              <w:rPr>
                <w:rFonts w:ascii="Gill Sans MT" w:eastAsia="MS Mincho" w:hAnsi="Gill Sans MT" w:cs="Century Gothic"/>
                <w:bCs/>
                <w:color w:val="C00000"/>
                <w:sz w:val="24"/>
                <w:szCs w:val="24"/>
              </w:rPr>
              <w:t xml:space="preserve"> children on role with more Nursery children waiting to join</w:t>
            </w:r>
            <w:r w:rsidR="00B70200">
              <w:rPr>
                <w:rFonts w:ascii="Gill Sans MT" w:eastAsia="MS Mincho" w:hAnsi="Gill Sans MT" w:cs="Century Gothic"/>
                <w:bCs/>
                <w:color w:val="C00000"/>
                <w:sz w:val="24"/>
                <w:szCs w:val="24"/>
              </w:rPr>
              <w:t xml:space="preserve"> in the new year</w:t>
            </w:r>
            <w:r w:rsidRPr="00C855B6">
              <w:rPr>
                <w:rFonts w:ascii="Gill Sans MT" w:eastAsia="MS Mincho" w:hAnsi="Gill Sans MT" w:cs="Century Gothic"/>
                <w:bCs/>
                <w:color w:val="C00000"/>
                <w:sz w:val="24"/>
                <w:szCs w:val="24"/>
              </w:rPr>
              <w:t xml:space="preserve">. </w:t>
            </w:r>
            <w:r w:rsidR="00644F1D">
              <w:rPr>
                <w:rFonts w:ascii="Gill Sans MT" w:eastAsia="MS Mincho" w:hAnsi="Gill Sans MT" w:cs="Century Gothic"/>
                <w:bCs/>
                <w:color w:val="C00000"/>
                <w:sz w:val="24"/>
                <w:szCs w:val="24"/>
              </w:rPr>
              <w:t xml:space="preserve">There are plans to further develop the school with the advent of two year old </w:t>
            </w:r>
            <w:r w:rsidR="00153C76">
              <w:rPr>
                <w:rFonts w:ascii="Gill Sans MT" w:eastAsia="MS Mincho" w:hAnsi="Gill Sans MT" w:cs="Century Gothic"/>
                <w:bCs/>
                <w:color w:val="C00000"/>
                <w:sz w:val="24"/>
                <w:szCs w:val="24"/>
              </w:rPr>
              <w:t>provision to</w:t>
            </w:r>
            <w:r w:rsidR="00644F1D">
              <w:rPr>
                <w:rFonts w:ascii="Gill Sans MT" w:eastAsia="MS Mincho" w:hAnsi="Gill Sans MT" w:cs="Century Gothic"/>
                <w:bCs/>
                <w:color w:val="C00000"/>
                <w:sz w:val="24"/>
                <w:szCs w:val="24"/>
              </w:rPr>
              <w:t xml:space="preserve"> enable the school to continue flourishing </w:t>
            </w:r>
            <w:r w:rsidR="00153C76">
              <w:rPr>
                <w:rFonts w:ascii="Gill Sans MT" w:eastAsia="MS Mincho" w:hAnsi="Gill Sans MT" w:cs="Century Gothic"/>
                <w:bCs/>
                <w:color w:val="C00000"/>
                <w:sz w:val="24"/>
                <w:szCs w:val="24"/>
              </w:rPr>
              <w:t>into</w:t>
            </w:r>
            <w:r w:rsidR="00644F1D">
              <w:rPr>
                <w:rFonts w:ascii="Gill Sans MT" w:eastAsia="MS Mincho" w:hAnsi="Gill Sans MT" w:cs="Century Gothic"/>
                <w:bCs/>
                <w:color w:val="C00000"/>
                <w:sz w:val="24"/>
                <w:szCs w:val="24"/>
              </w:rPr>
              <w:t xml:space="preserve"> the </w:t>
            </w:r>
            <w:r w:rsidR="00153C76">
              <w:rPr>
                <w:rFonts w:ascii="Gill Sans MT" w:eastAsia="MS Mincho" w:hAnsi="Gill Sans MT" w:cs="Century Gothic"/>
                <w:bCs/>
                <w:color w:val="C00000"/>
                <w:sz w:val="24"/>
                <w:szCs w:val="24"/>
              </w:rPr>
              <w:t>future</w:t>
            </w:r>
            <w:r w:rsidR="00644F1D">
              <w:rPr>
                <w:rFonts w:ascii="Gill Sans MT" w:eastAsia="MS Mincho" w:hAnsi="Gill Sans MT" w:cs="Century Gothic"/>
                <w:bCs/>
                <w:color w:val="C00000"/>
                <w:sz w:val="24"/>
                <w:szCs w:val="24"/>
              </w:rPr>
              <w:t xml:space="preserve">. Staff, Parents and Community members are enthused by the changes and Governors have backed the ideas. We will increase </w:t>
            </w:r>
            <w:r w:rsidRPr="00C855B6">
              <w:rPr>
                <w:rFonts w:ascii="Gill Sans MT" w:eastAsia="MS Mincho" w:hAnsi="Gill Sans MT" w:cs="Century Gothic"/>
                <w:bCs/>
                <w:color w:val="C00000"/>
                <w:sz w:val="24"/>
                <w:szCs w:val="24"/>
              </w:rPr>
              <w:t xml:space="preserve">the PAN (temporarily) to 14 which means we can accommodate the new starters. The EYFS remains the focus of the school and the team are working hard to ensure it “works”. We have many challenges in terms of SEND, </w:t>
            </w:r>
            <w:r w:rsidR="00B70200">
              <w:rPr>
                <w:rFonts w:ascii="Gill Sans MT" w:eastAsia="MS Mincho" w:hAnsi="Gill Sans MT" w:cs="Century Gothic"/>
                <w:bCs/>
                <w:color w:val="C00000"/>
                <w:sz w:val="24"/>
                <w:szCs w:val="24"/>
              </w:rPr>
              <w:t>and currently have 9 chi</w:t>
            </w:r>
            <w:r w:rsidR="00644F1D">
              <w:rPr>
                <w:rFonts w:ascii="Gill Sans MT" w:eastAsia="MS Mincho" w:hAnsi="Gill Sans MT" w:cs="Century Gothic"/>
                <w:bCs/>
                <w:color w:val="C00000"/>
                <w:sz w:val="24"/>
                <w:szCs w:val="24"/>
              </w:rPr>
              <w:t xml:space="preserve">ldren with EHCP’s, 33% of children on the Send register, five Early Helps outstanding and more children targeted for support. </w:t>
            </w:r>
            <w:r w:rsidRPr="00C855B6">
              <w:rPr>
                <w:rFonts w:ascii="Gill Sans MT" w:eastAsia="MS Mincho" w:hAnsi="Gill Sans MT" w:cs="Century Gothic"/>
                <w:bCs/>
                <w:color w:val="C00000"/>
                <w:sz w:val="24"/>
                <w:szCs w:val="24"/>
              </w:rPr>
              <w:t xml:space="preserve">The school </w:t>
            </w:r>
            <w:r w:rsidR="00644F1D">
              <w:rPr>
                <w:rFonts w:ascii="Gill Sans MT" w:eastAsia="MS Mincho" w:hAnsi="Gill Sans MT" w:cs="Century Gothic"/>
                <w:bCs/>
                <w:color w:val="C00000"/>
                <w:sz w:val="24"/>
                <w:szCs w:val="24"/>
              </w:rPr>
              <w:t xml:space="preserve">currently has 17 </w:t>
            </w:r>
            <w:r w:rsidRPr="00C855B6">
              <w:rPr>
                <w:rFonts w:ascii="Gill Sans MT" w:eastAsia="MS Mincho" w:hAnsi="Gill Sans MT" w:cs="Century Gothic"/>
                <w:bCs/>
                <w:color w:val="C00000"/>
                <w:sz w:val="24"/>
                <w:szCs w:val="24"/>
              </w:rPr>
              <w:t>staff members</w:t>
            </w:r>
            <w:r w:rsidR="00644F1D">
              <w:rPr>
                <w:rFonts w:ascii="Gill Sans MT" w:eastAsia="MS Mincho" w:hAnsi="Gill Sans MT" w:cs="Century Gothic"/>
                <w:bCs/>
                <w:color w:val="C00000"/>
                <w:sz w:val="24"/>
                <w:szCs w:val="24"/>
              </w:rPr>
              <w:t>, but this may have to increase to accommodate the two year old provision.</w:t>
            </w:r>
            <w:r w:rsidRPr="00C855B6">
              <w:rPr>
                <w:rFonts w:ascii="Gill Sans MT" w:eastAsia="MS Mincho" w:hAnsi="Gill Sans MT" w:cs="Century Gothic"/>
                <w:bCs/>
                <w:color w:val="C00000"/>
                <w:sz w:val="24"/>
                <w:szCs w:val="24"/>
              </w:rPr>
              <w:t xml:space="preserve"> Financially this is a burden on the budget, but close monitoring will ensure value for money across the board. The education, welfare and progress of all the children remain the absolute priority for all and budgetary constraints must be taken into account, but are not the sole consideration.</w:t>
            </w:r>
            <w:r w:rsidR="00644F1D">
              <w:rPr>
                <w:rFonts w:ascii="Gill Sans MT" w:eastAsia="MS Mincho" w:hAnsi="Gill Sans MT" w:cs="Century Gothic"/>
                <w:bCs/>
                <w:color w:val="C00000"/>
                <w:sz w:val="24"/>
                <w:szCs w:val="24"/>
              </w:rPr>
              <w:t xml:space="preserve"> SIAMS stated: </w:t>
            </w:r>
            <w:r w:rsidRPr="00C855B6">
              <w:rPr>
                <w:rFonts w:ascii="Gill Sans MT" w:eastAsia="MS Mincho" w:hAnsi="Gill Sans MT" w:cs="Century Gothic"/>
                <w:bCs/>
                <w:color w:val="C00000"/>
                <w:sz w:val="24"/>
                <w:szCs w:val="24"/>
              </w:rPr>
              <w:t xml:space="preserve"> </w:t>
            </w:r>
            <w:r w:rsidR="00644F1D" w:rsidRPr="00644F1D">
              <w:rPr>
                <w:rFonts w:ascii="Gill Sans MT" w:eastAsia="MS Mincho" w:hAnsi="Gill Sans MT" w:cs="Century Gothic"/>
                <w:bCs/>
                <w:color w:val="C00000"/>
                <w:sz w:val="24"/>
                <w:szCs w:val="24"/>
              </w:rPr>
              <w:t>The Christian vision of ‘with God everything is possible’ is known and understood by all. It drives the work of the school and so pupils and staff strive to be successful and to reach their full potential.</w:t>
            </w:r>
            <w:r w:rsidR="00644F1D">
              <w:rPr>
                <w:rFonts w:ascii="Gill Sans MT" w:eastAsia="MS Mincho" w:hAnsi="Gill Sans MT" w:cs="Century Gothic"/>
                <w:bCs/>
                <w:color w:val="C00000"/>
                <w:sz w:val="24"/>
                <w:szCs w:val="24"/>
              </w:rPr>
              <w:t xml:space="preserve"> </w:t>
            </w:r>
            <w:r w:rsidRPr="00C855B6">
              <w:rPr>
                <w:rFonts w:ascii="Gill Sans MT" w:eastAsia="MS Mincho" w:hAnsi="Gill Sans MT" w:cs="Century Gothic"/>
                <w:bCs/>
                <w:color w:val="C00000"/>
                <w:sz w:val="24"/>
                <w:szCs w:val="24"/>
              </w:rPr>
              <w:t xml:space="preserve">The quality and flexibility of our provision are a massive plus point with very positive parent feedback on their children’s development and progress. Assessments are closely monitored across the classes and close targeting of those children that may not be making the expected progress or those who have additional educational </w:t>
            </w:r>
            <w:r w:rsidR="006652AD">
              <w:rPr>
                <w:rFonts w:ascii="Gill Sans MT" w:eastAsia="MS Mincho" w:hAnsi="Gill Sans MT" w:cs="Century Gothic"/>
                <w:bCs/>
                <w:color w:val="C00000"/>
                <w:sz w:val="24"/>
                <w:szCs w:val="24"/>
              </w:rPr>
              <w:t>needs is a priority.</w:t>
            </w:r>
            <w:r w:rsidR="00B70200">
              <w:rPr>
                <w:rFonts w:ascii="Gill Sans MT" w:eastAsia="MS Mincho" w:hAnsi="Gill Sans MT" w:cs="Century Gothic"/>
                <w:bCs/>
                <w:color w:val="C00000"/>
                <w:sz w:val="24"/>
                <w:szCs w:val="24"/>
              </w:rPr>
              <w:t xml:space="preserve"> </w:t>
            </w:r>
            <w:r w:rsidRPr="00C855B6">
              <w:rPr>
                <w:rFonts w:ascii="Gill Sans MT" w:eastAsia="MS Mincho" w:hAnsi="Gill Sans MT" w:cs="Century Gothic"/>
                <w:bCs/>
                <w:color w:val="C00000"/>
                <w:sz w:val="24"/>
                <w:szCs w:val="24"/>
              </w:rPr>
              <w:t xml:space="preserve">Phonics continues to be streamed and interventions in place – the </w:t>
            </w:r>
            <w:r w:rsidR="00B70200">
              <w:rPr>
                <w:rFonts w:ascii="Gill Sans MT" w:eastAsia="MS Mincho" w:hAnsi="Gill Sans MT" w:cs="Century Gothic"/>
                <w:bCs/>
                <w:color w:val="C00000"/>
                <w:sz w:val="24"/>
                <w:szCs w:val="24"/>
              </w:rPr>
              <w:t xml:space="preserve">new scheme seems to be a </w:t>
            </w:r>
            <w:r w:rsidR="004F06E2">
              <w:rPr>
                <w:rFonts w:ascii="Gill Sans MT" w:eastAsia="MS Mincho" w:hAnsi="Gill Sans MT" w:cs="Century Gothic"/>
                <w:bCs/>
                <w:color w:val="C00000"/>
                <w:sz w:val="24"/>
                <w:szCs w:val="24"/>
              </w:rPr>
              <w:t>success</w:t>
            </w:r>
            <w:r w:rsidR="00B70200">
              <w:rPr>
                <w:rFonts w:ascii="Gill Sans MT" w:eastAsia="MS Mincho" w:hAnsi="Gill Sans MT" w:cs="Century Gothic"/>
                <w:bCs/>
                <w:color w:val="C00000"/>
                <w:sz w:val="24"/>
                <w:szCs w:val="24"/>
              </w:rPr>
              <w:t>, but there is</w:t>
            </w:r>
            <w:r w:rsidR="006652AD">
              <w:rPr>
                <w:rFonts w:ascii="Gill Sans MT" w:eastAsia="MS Mincho" w:hAnsi="Gill Sans MT" w:cs="Century Gothic"/>
                <w:bCs/>
                <w:color w:val="C00000"/>
                <w:sz w:val="24"/>
                <w:szCs w:val="24"/>
              </w:rPr>
              <w:t xml:space="preserve"> always room for improvement. </w:t>
            </w:r>
            <w:r w:rsidRPr="00C855B6">
              <w:rPr>
                <w:rFonts w:ascii="Gill Sans MT" w:eastAsia="MS Mincho" w:hAnsi="Gill Sans MT" w:cs="Century Gothic"/>
                <w:bCs/>
                <w:color w:val="C00000"/>
                <w:sz w:val="24"/>
                <w:szCs w:val="24"/>
              </w:rPr>
              <w:t>Phoni</w:t>
            </w:r>
            <w:r w:rsidR="006652AD">
              <w:rPr>
                <w:rFonts w:ascii="Gill Sans MT" w:eastAsia="MS Mincho" w:hAnsi="Gill Sans MT" w:cs="Century Gothic"/>
                <w:bCs/>
                <w:color w:val="C00000"/>
                <w:sz w:val="24"/>
                <w:szCs w:val="24"/>
              </w:rPr>
              <w:t xml:space="preserve">cs results continue to improve </w:t>
            </w:r>
            <w:r w:rsidR="00B70200">
              <w:rPr>
                <w:rFonts w:ascii="Gill Sans MT" w:eastAsia="MS Mincho" w:hAnsi="Gill Sans MT" w:cs="Century Gothic"/>
                <w:bCs/>
                <w:color w:val="C00000"/>
                <w:sz w:val="24"/>
                <w:szCs w:val="24"/>
              </w:rPr>
              <w:t xml:space="preserve">and are to be celebrated. </w:t>
            </w:r>
            <w:r w:rsidR="00E63B5A">
              <w:rPr>
                <w:rFonts w:ascii="Gill Sans MT" w:eastAsia="MS Mincho" w:hAnsi="Gill Sans MT" w:cs="Century Gothic"/>
                <w:bCs/>
                <w:color w:val="C00000"/>
                <w:sz w:val="24"/>
                <w:szCs w:val="24"/>
              </w:rPr>
              <w:t xml:space="preserve">KS2 results were also very good. </w:t>
            </w:r>
            <w:r w:rsidRPr="00C855B6">
              <w:rPr>
                <w:rFonts w:ascii="Gill Sans MT" w:eastAsia="MS Mincho" w:hAnsi="Gill Sans MT" w:cs="Century Gothic"/>
                <w:bCs/>
                <w:color w:val="C00000"/>
                <w:sz w:val="24"/>
                <w:szCs w:val="24"/>
              </w:rPr>
              <w:t xml:space="preserve">Careful monitoring, targeted support and intensive intervention all help to bring those children who join mid-term in line with the main cohorts. Staff have high expectations for all pupils, </w:t>
            </w:r>
            <w:r w:rsidRPr="00C855B6">
              <w:rPr>
                <w:rFonts w:ascii="Gill Sans MT" w:eastAsia="MS Mincho" w:hAnsi="Gill Sans MT" w:cs="Century Gothic"/>
                <w:bCs/>
                <w:color w:val="C00000"/>
                <w:sz w:val="24"/>
                <w:szCs w:val="24"/>
              </w:rPr>
              <w:lastRenderedPageBreak/>
              <w:t>including those with special educational needs and/or disabilities (SEND). Pupils understand these expectations and rise to them. As a result, most pupils achieve well. Leaders have designed a broad and ambitious curriculum from the early years to Year 6. They have carefully considered the essential knowledge they want pupils to learn. Teachers check that pupils know more and remember more of the curriculum. This helps them to identify any gaps in pupils’ learning and informs future teaching. All pupils, including those with SEND, are supported to learn the full curriculum. Leaders identify any additional needs that pupils may have quickly and act to ensure that there is appro</w:t>
            </w:r>
            <w:r w:rsidR="00B70200">
              <w:rPr>
                <w:rFonts w:ascii="Gill Sans MT" w:eastAsia="MS Mincho" w:hAnsi="Gill Sans MT" w:cs="Century Gothic"/>
                <w:bCs/>
                <w:color w:val="C00000"/>
                <w:sz w:val="24"/>
                <w:szCs w:val="24"/>
              </w:rPr>
              <w:t>priate support for these pupils [Ofsted]</w:t>
            </w:r>
            <w:r w:rsidR="00006B72">
              <w:rPr>
                <w:rFonts w:ascii="Gill Sans MT" w:eastAsia="MS Mincho" w:hAnsi="Gill Sans MT" w:cs="Century Gothic"/>
                <w:bCs/>
                <w:color w:val="C00000"/>
                <w:sz w:val="24"/>
                <w:szCs w:val="24"/>
              </w:rPr>
              <w:t xml:space="preserve">. </w:t>
            </w:r>
            <w:r w:rsidRPr="00C855B6">
              <w:rPr>
                <w:rFonts w:ascii="Gill Sans MT" w:eastAsia="MS Mincho" w:hAnsi="Gill Sans MT" w:cs="Century Gothic"/>
                <w:bCs/>
                <w:color w:val="C00000"/>
                <w:sz w:val="24"/>
                <w:szCs w:val="24"/>
              </w:rPr>
              <w:t>We pride ourselves in the way the Junior children will help the Nursery children at meal times and at play. We are one big family.</w:t>
            </w:r>
            <w:r w:rsidRPr="00C855B6">
              <w:rPr>
                <w:rFonts w:ascii="Gill Sans MT" w:hAnsi="Gill Sans MT"/>
              </w:rPr>
              <w:t xml:space="preserve"> </w:t>
            </w:r>
            <w:r w:rsidRPr="00C855B6">
              <w:rPr>
                <w:rFonts w:ascii="Gill Sans MT" w:eastAsia="MS Mincho" w:hAnsi="Gill Sans MT" w:cs="Century Gothic"/>
                <w:bCs/>
                <w:color w:val="C00000"/>
                <w:sz w:val="24"/>
                <w:szCs w:val="24"/>
              </w:rPr>
              <w:t>Pupils value the opportunities that leaders provide for learning beyond the academic curriculum. Some pupils have the opportunity to be on the pupil parliament. Pupils experience an annual trip to London and the Houses of Parli</w:t>
            </w:r>
            <w:r w:rsidR="006652AD">
              <w:rPr>
                <w:rFonts w:ascii="Gill Sans MT" w:eastAsia="MS Mincho" w:hAnsi="Gill Sans MT" w:cs="Century Gothic"/>
                <w:bCs/>
                <w:color w:val="C00000"/>
                <w:sz w:val="24"/>
                <w:szCs w:val="24"/>
              </w:rPr>
              <w:t xml:space="preserve">ament. </w:t>
            </w:r>
            <w:r w:rsidRPr="00C855B6">
              <w:rPr>
                <w:rFonts w:ascii="Gill Sans MT" w:eastAsia="MS Mincho" w:hAnsi="Gill Sans MT" w:cs="Century Gothic"/>
                <w:bCs/>
                <w:color w:val="C00000"/>
                <w:sz w:val="24"/>
                <w:szCs w:val="24"/>
              </w:rPr>
              <w:t>These experiences help pupils to become curious about the wider world and prepare them well to be citizens of modern Britain. Pupils learn about other faiths and cultures and have a respectful understanding of difference. They told inspectors that everyone should</w:t>
            </w:r>
            <w:r w:rsidR="00006B72">
              <w:rPr>
                <w:rFonts w:ascii="Gill Sans MT" w:eastAsia="MS Mincho" w:hAnsi="Gill Sans MT" w:cs="Century Gothic"/>
                <w:bCs/>
                <w:color w:val="C00000"/>
                <w:sz w:val="24"/>
                <w:szCs w:val="24"/>
              </w:rPr>
              <w:t xml:space="preserve"> be treated fairly and </w:t>
            </w:r>
            <w:proofErr w:type="spellStart"/>
            <w:r w:rsidR="00006B72">
              <w:rPr>
                <w:rFonts w:ascii="Gill Sans MT" w:eastAsia="MS Mincho" w:hAnsi="Gill Sans MT" w:cs="Century Gothic"/>
                <w:bCs/>
                <w:color w:val="C00000"/>
                <w:sz w:val="24"/>
                <w:szCs w:val="24"/>
              </w:rPr>
              <w:t>equally.</w:t>
            </w:r>
            <w:r w:rsidRPr="00C855B6">
              <w:rPr>
                <w:rFonts w:ascii="Gill Sans MT" w:eastAsia="MS Mincho" w:hAnsi="Gill Sans MT" w:cs="Century Gothic"/>
                <w:bCs/>
                <w:color w:val="C00000"/>
                <w:sz w:val="24"/>
                <w:szCs w:val="24"/>
              </w:rPr>
              <w:t>We</w:t>
            </w:r>
            <w:proofErr w:type="spellEnd"/>
            <w:r w:rsidRPr="00C855B6">
              <w:rPr>
                <w:rFonts w:ascii="Gill Sans MT" w:eastAsia="MS Mincho" w:hAnsi="Gill Sans MT" w:cs="Century Gothic"/>
                <w:bCs/>
                <w:color w:val="C00000"/>
                <w:sz w:val="24"/>
                <w:szCs w:val="24"/>
              </w:rPr>
              <w:t xml:space="preserve"> also extend the curriculum into local events such as dancing and singing in Kendal and at Booths</w:t>
            </w:r>
            <w:r w:rsidR="00B70200">
              <w:rPr>
                <w:rFonts w:ascii="Gill Sans MT" w:eastAsia="MS Mincho" w:hAnsi="Gill Sans MT" w:cs="Century Gothic"/>
                <w:bCs/>
                <w:color w:val="C00000"/>
                <w:sz w:val="24"/>
                <w:szCs w:val="24"/>
              </w:rPr>
              <w:t xml:space="preserve"> as well as local care homes</w:t>
            </w:r>
            <w:r w:rsidRPr="00C855B6">
              <w:rPr>
                <w:rFonts w:ascii="Gill Sans MT" w:eastAsia="MS Mincho" w:hAnsi="Gill Sans MT" w:cs="Century Gothic"/>
                <w:bCs/>
                <w:color w:val="C00000"/>
                <w:sz w:val="24"/>
                <w:szCs w:val="24"/>
              </w:rPr>
              <w:t>. Governors take a keen interest in what the children are doing and regularly help</w:t>
            </w:r>
            <w:r w:rsidR="00A00385">
              <w:rPr>
                <w:rFonts w:ascii="Gill Sans MT" w:eastAsia="MS Mincho" w:hAnsi="Gill Sans MT" w:cs="Century Gothic"/>
                <w:bCs/>
                <w:color w:val="C00000"/>
                <w:sz w:val="24"/>
                <w:szCs w:val="24"/>
              </w:rPr>
              <w:t xml:space="preserve"> in lessons and on excursions. </w:t>
            </w:r>
            <w:r w:rsidR="006652AD" w:rsidRPr="006652AD">
              <w:rPr>
                <w:rFonts w:ascii="Gill Sans MT" w:eastAsia="MS Mincho" w:hAnsi="Gill Sans MT" w:cs="Century Gothic"/>
                <w:bCs/>
                <w:color w:val="C00000"/>
                <w:sz w:val="24"/>
                <w:szCs w:val="24"/>
              </w:rPr>
              <w:t>A wide range of rich curricular and extra-curricular opportunities are designed to meet the needs of pupils and engage them in their learning. Pup</w:t>
            </w:r>
            <w:r w:rsidR="006652AD">
              <w:rPr>
                <w:rFonts w:ascii="Gill Sans MT" w:eastAsia="MS Mincho" w:hAnsi="Gill Sans MT" w:cs="Century Gothic"/>
                <w:bCs/>
                <w:color w:val="C00000"/>
                <w:sz w:val="24"/>
                <w:szCs w:val="24"/>
              </w:rPr>
              <w:t>ils are thus enabled to blossom (SIAMS).</w:t>
            </w:r>
          </w:p>
          <w:p w14:paraId="1150EBD7" w14:textId="77777777" w:rsidR="00006B72" w:rsidRDefault="00006B72" w:rsidP="001C4A91">
            <w:pPr>
              <w:rPr>
                <w:rFonts w:ascii="Gill Sans MT" w:eastAsia="MS Mincho" w:hAnsi="Gill Sans MT" w:cs="Century Gothic"/>
                <w:bCs/>
                <w:color w:val="C00000"/>
                <w:sz w:val="24"/>
                <w:szCs w:val="24"/>
              </w:rPr>
            </w:pPr>
          </w:p>
          <w:p w14:paraId="68744CC1" w14:textId="77777777" w:rsidR="00006B72" w:rsidRDefault="00006B72" w:rsidP="001C4A91">
            <w:pPr>
              <w:rPr>
                <w:rFonts w:ascii="Gill Sans MT" w:eastAsia="MS Mincho" w:hAnsi="Gill Sans MT" w:cs="Century Gothic"/>
                <w:bCs/>
                <w:color w:val="C00000"/>
                <w:sz w:val="24"/>
                <w:szCs w:val="24"/>
              </w:rPr>
            </w:pPr>
          </w:p>
          <w:p w14:paraId="50B1640D" w14:textId="77777777" w:rsidR="00006B72" w:rsidRDefault="00006B72" w:rsidP="001C4A91">
            <w:pPr>
              <w:rPr>
                <w:rFonts w:ascii="Gill Sans MT" w:eastAsia="MS Mincho" w:hAnsi="Gill Sans MT" w:cs="Century Gothic"/>
                <w:bCs/>
                <w:color w:val="C00000"/>
                <w:sz w:val="24"/>
                <w:szCs w:val="24"/>
              </w:rPr>
            </w:pPr>
          </w:p>
          <w:p w14:paraId="40581BB1" w14:textId="77777777" w:rsidR="00006B72" w:rsidRDefault="00006B72" w:rsidP="001C4A91">
            <w:pPr>
              <w:rPr>
                <w:rFonts w:ascii="Gill Sans MT" w:eastAsia="MS Mincho" w:hAnsi="Gill Sans MT" w:cs="Century Gothic"/>
                <w:bCs/>
                <w:color w:val="C00000"/>
                <w:sz w:val="24"/>
                <w:szCs w:val="24"/>
              </w:rPr>
            </w:pPr>
          </w:p>
          <w:p w14:paraId="0F2B2E65" w14:textId="77777777" w:rsidR="00006B72" w:rsidRDefault="00006B72" w:rsidP="001C4A91">
            <w:pPr>
              <w:rPr>
                <w:rFonts w:ascii="Gill Sans MT" w:eastAsia="MS Mincho" w:hAnsi="Gill Sans MT" w:cs="Century Gothic"/>
                <w:bCs/>
                <w:color w:val="C00000"/>
                <w:sz w:val="24"/>
                <w:szCs w:val="24"/>
              </w:rPr>
            </w:pPr>
          </w:p>
          <w:p w14:paraId="069F8B0C" w14:textId="77777777" w:rsidR="00006B72" w:rsidRDefault="00006B72" w:rsidP="001C4A91">
            <w:pPr>
              <w:rPr>
                <w:rFonts w:ascii="Gill Sans MT" w:eastAsia="MS Mincho" w:hAnsi="Gill Sans MT" w:cs="Century Gothic"/>
                <w:bCs/>
                <w:color w:val="C00000"/>
                <w:sz w:val="24"/>
                <w:szCs w:val="24"/>
              </w:rPr>
            </w:pPr>
          </w:p>
          <w:p w14:paraId="31A6013C" w14:textId="77777777" w:rsidR="00006B72" w:rsidRDefault="00006B72" w:rsidP="001C4A91">
            <w:pPr>
              <w:rPr>
                <w:rFonts w:ascii="Gill Sans MT" w:eastAsia="MS Mincho" w:hAnsi="Gill Sans MT" w:cs="Century Gothic"/>
                <w:bCs/>
                <w:color w:val="C00000"/>
                <w:sz w:val="24"/>
                <w:szCs w:val="24"/>
              </w:rPr>
            </w:pPr>
          </w:p>
          <w:p w14:paraId="488A2547" w14:textId="77777777" w:rsidR="00006B72" w:rsidRDefault="00006B72" w:rsidP="001C4A91">
            <w:pPr>
              <w:rPr>
                <w:rFonts w:ascii="Gill Sans MT" w:eastAsia="MS Mincho" w:hAnsi="Gill Sans MT" w:cs="Century Gothic"/>
                <w:bCs/>
                <w:color w:val="C00000"/>
                <w:sz w:val="24"/>
                <w:szCs w:val="24"/>
              </w:rPr>
            </w:pPr>
          </w:p>
          <w:p w14:paraId="76C4DD65" w14:textId="77777777" w:rsidR="00006B72" w:rsidRDefault="00006B72" w:rsidP="001C4A91">
            <w:pPr>
              <w:rPr>
                <w:rFonts w:ascii="Gill Sans MT" w:eastAsia="MS Mincho" w:hAnsi="Gill Sans MT" w:cs="Century Gothic"/>
                <w:bCs/>
                <w:color w:val="C00000"/>
                <w:sz w:val="24"/>
                <w:szCs w:val="24"/>
              </w:rPr>
            </w:pPr>
          </w:p>
          <w:p w14:paraId="796E6C44" w14:textId="77777777" w:rsidR="00006B72" w:rsidRDefault="00006B72" w:rsidP="001C4A91">
            <w:pPr>
              <w:rPr>
                <w:rFonts w:ascii="Gill Sans MT" w:eastAsia="MS Mincho" w:hAnsi="Gill Sans MT" w:cs="Century Gothic"/>
                <w:bCs/>
                <w:color w:val="C00000"/>
                <w:sz w:val="24"/>
                <w:szCs w:val="24"/>
              </w:rPr>
            </w:pPr>
          </w:p>
          <w:p w14:paraId="1C3C6138" w14:textId="77777777" w:rsidR="00006B72" w:rsidRDefault="00006B72" w:rsidP="001C4A91">
            <w:pPr>
              <w:rPr>
                <w:rFonts w:ascii="Gill Sans MT" w:eastAsia="MS Mincho" w:hAnsi="Gill Sans MT" w:cs="Century Gothic"/>
                <w:bCs/>
                <w:color w:val="C00000"/>
                <w:sz w:val="24"/>
                <w:szCs w:val="24"/>
              </w:rPr>
            </w:pPr>
          </w:p>
          <w:p w14:paraId="536A6634" w14:textId="77777777" w:rsidR="00006B72" w:rsidRDefault="00006B72" w:rsidP="001C4A91">
            <w:pPr>
              <w:rPr>
                <w:rFonts w:ascii="Gill Sans MT" w:eastAsia="MS Mincho" w:hAnsi="Gill Sans MT" w:cs="Century Gothic"/>
                <w:bCs/>
                <w:color w:val="C00000"/>
                <w:sz w:val="24"/>
                <w:szCs w:val="24"/>
              </w:rPr>
            </w:pPr>
          </w:p>
          <w:p w14:paraId="33DFAFF5" w14:textId="77777777" w:rsidR="00006B72" w:rsidRDefault="00006B72" w:rsidP="001C4A91">
            <w:pPr>
              <w:rPr>
                <w:rFonts w:ascii="Gill Sans MT" w:eastAsia="MS Mincho" w:hAnsi="Gill Sans MT" w:cs="Century Gothic"/>
                <w:bCs/>
                <w:color w:val="C00000"/>
                <w:sz w:val="24"/>
                <w:szCs w:val="24"/>
              </w:rPr>
            </w:pPr>
          </w:p>
          <w:p w14:paraId="276E2664" w14:textId="77777777" w:rsidR="00006B72" w:rsidRDefault="00006B72" w:rsidP="001C4A91">
            <w:pPr>
              <w:rPr>
                <w:rFonts w:ascii="Gill Sans MT" w:eastAsia="MS Mincho" w:hAnsi="Gill Sans MT" w:cs="Century Gothic"/>
                <w:bCs/>
                <w:color w:val="C00000"/>
                <w:sz w:val="24"/>
                <w:szCs w:val="24"/>
              </w:rPr>
            </w:pPr>
          </w:p>
          <w:p w14:paraId="011EA685" w14:textId="26FDE700" w:rsidR="00006B72" w:rsidRPr="00A00385" w:rsidRDefault="00006B72" w:rsidP="001C4A91">
            <w:pPr>
              <w:rPr>
                <w:rFonts w:ascii="Gill Sans MT" w:eastAsia="MS Mincho" w:hAnsi="Gill Sans MT" w:cs="Century Gothic"/>
                <w:bCs/>
                <w:color w:val="C00000"/>
                <w:sz w:val="24"/>
                <w:szCs w:val="24"/>
              </w:rPr>
            </w:pPr>
          </w:p>
        </w:tc>
      </w:tr>
      <w:tr w:rsidR="00475C54" w:rsidRPr="00C855B6" w14:paraId="5DF58DD3" w14:textId="77777777" w:rsidTr="00073B31">
        <w:tc>
          <w:tcPr>
            <w:tcW w:w="1966" w:type="dxa"/>
          </w:tcPr>
          <w:p w14:paraId="2670B41D" w14:textId="77777777" w:rsidR="00475C54" w:rsidRPr="00C855B6" w:rsidRDefault="00475C54" w:rsidP="00B2238A">
            <w:pPr>
              <w:jc w:val="center"/>
              <w:rPr>
                <w:rFonts w:ascii="Gill Sans MT" w:hAnsi="Gill Sans MT"/>
                <w:b/>
                <w:sz w:val="28"/>
                <w:szCs w:val="28"/>
              </w:rPr>
            </w:pPr>
            <w:r w:rsidRPr="00C855B6">
              <w:rPr>
                <w:rFonts w:ascii="Gill Sans MT" w:hAnsi="Gill Sans MT"/>
                <w:b/>
                <w:sz w:val="28"/>
                <w:szCs w:val="28"/>
              </w:rPr>
              <w:lastRenderedPageBreak/>
              <w:t>Achievement</w:t>
            </w:r>
          </w:p>
        </w:tc>
        <w:tc>
          <w:tcPr>
            <w:tcW w:w="11326" w:type="dxa"/>
          </w:tcPr>
          <w:p w14:paraId="2D975CEA" w14:textId="290AF71B" w:rsidR="00E63B5A" w:rsidRPr="00E63B5A" w:rsidRDefault="001C4A91" w:rsidP="00E63B5A">
            <w:pPr>
              <w:rPr>
                <w:rFonts w:ascii="Gill Sans MT" w:eastAsia="MS Mincho" w:hAnsi="Gill Sans MT" w:cs="Century Gothic"/>
              </w:rPr>
            </w:pPr>
            <w:r w:rsidRPr="00C855B6">
              <w:rPr>
                <w:rFonts w:ascii="Gill Sans MT" w:eastAsia="MS Mincho" w:hAnsi="Gill Sans MT" w:cs="Century Gothic"/>
                <w:sz w:val="24"/>
                <w:szCs w:val="24"/>
              </w:rPr>
              <w:t>Assessments</w:t>
            </w:r>
            <w:r w:rsidR="006652AD">
              <w:rPr>
                <w:rFonts w:ascii="Gill Sans MT" w:eastAsia="MS Mincho" w:hAnsi="Gill Sans MT" w:cs="Century Gothic"/>
                <w:sz w:val="24"/>
                <w:szCs w:val="24"/>
              </w:rPr>
              <w:t xml:space="preserve"> at KS2</w:t>
            </w:r>
            <w:r w:rsidRPr="00C855B6">
              <w:rPr>
                <w:rFonts w:ascii="Gill Sans MT" w:eastAsia="MS Mincho" w:hAnsi="Gill Sans MT" w:cs="Century Gothic"/>
                <w:sz w:val="24"/>
                <w:szCs w:val="24"/>
              </w:rPr>
              <w:t xml:space="preserve"> – </w:t>
            </w:r>
            <w:r w:rsidR="006652AD">
              <w:rPr>
                <w:rFonts w:ascii="Gill Sans MT" w:eastAsia="MS Mincho" w:hAnsi="Gill Sans MT" w:cs="Century Gothic"/>
                <w:sz w:val="24"/>
                <w:szCs w:val="24"/>
              </w:rPr>
              <w:t>Reading – 77% achieved standard with 15</w:t>
            </w:r>
            <w:r w:rsidR="00E63B5A" w:rsidRPr="00E63B5A">
              <w:rPr>
                <w:rFonts w:ascii="Gill Sans MT" w:eastAsia="MS Mincho" w:hAnsi="Gill Sans MT" w:cs="Century Gothic"/>
                <w:sz w:val="24"/>
                <w:szCs w:val="24"/>
              </w:rPr>
              <w:t>% working at greater depth.</w:t>
            </w:r>
          </w:p>
          <w:p w14:paraId="22D449E3" w14:textId="4AB4188A" w:rsidR="00E63B5A" w:rsidRPr="00E63B5A" w:rsidRDefault="00E63B5A" w:rsidP="00E63B5A">
            <w:pPr>
              <w:rPr>
                <w:rFonts w:ascii="Gill Sans MT" w:eastAsia="MS Mincho" w:hAnsi="Gill Sans MT" w:cs="Century Gothic"/>
                <w:sz w:val="24"/>
                <w:szCs w:val="24"/>
              </w:rPr>
            </w:pPr>
            <w:r w:rsidRPr="00E63B5A">
              <w:rPr>
                <w:rFonts w:ascii="Gill Sans MT" w:eastAsia="MS Mincho" w:hAnsi="Gill Sans MT" w:cs="Century Gothic"/>
                <w:sz w:val="24"/>
                <w:szCs w:val="24"/>
              </w:rPr>
              <w:t>Spe</w:t>
            </w:r>
            <w:r w:rsidR="006033B8">
              <w:rPr>
                <w:rFonts w:ascii="Gill Sans MT" w:eastAsia="MS Mincho" w:hAnsi="Gill Sans MT" w:cs="Century Gothic"/>
                <w:sz w:val="24"/>
                <w:szCs w:val="24"/>
              </w:rPr>
              <w:t>lling, punctuation, grammar – 85% achieved standard with 30</w:t>
            </w:r>
            <w:r w:rsidRPr="00E63B5A">
              <w:rPr>
                <w:rFonts w:ascii="Gill Sans MT" w:eastAsia="MS Mincho" w:hAnsi="Gill Sans MT" w:cs="Century Gothic"/>
                <w:sz w:val="24"/>
                <w:szCs w:val="24"/>
              </w:rPr>
              <w:t>% working at greater depth</w:t>
            </w:r>
          </w:p>
          <w:p w14:paraId="45234AE1" w14:textId="76523C13" w:rsidR="00E63B5A" w:rsidRPr="00E63B5A" w:rsidRDefault="00E63B5A" w:rsidP="00E63B5A">
            <w:pPr>
              <w:rPr>
                <w:rFonts w:ascii="Gill Sans MT" w:eastAsia="MS Mincho" w:hAnsi="Gill Sans MT" w:cs="Century Gothic"/>
                <w:sz w:val="24"/>
                <w:szCs w:val="24"/>
              </w:rPr>
            </w:pPr>
            <w:r w:rsidRPr="00E63B5A">
              <w:rPr>
                <w:rFonts w:ascii="Gill Sans MT" w:eastAsia="MS Mincho" w:hAnsi="Gill Sans MT" w:cs="Century Gothic"/>
                <w:sz w:val="24"/>
                <w:szCs w:val="24"/>
              </w:rPr>
              <w:t>Maths</w:t>
            </w:r>
            <w:r w:rsidR="006033B8">
              <w:rPr>
                <w:rFonts w:ascii="Gill Sans MT" w:eastAsia="MS Mincho" w:hAnsi="Gill Sans MT" w:cs="Century Gothic"/>
                <w:sz w:val="24"/>
                <w:szCs w:val="24"/>
              </w:rPr>
              <w:t xml:space="preserve"> – 93% achieved standard with 23</w:t>
            </w:r>
            <w:r w:rsidRPr="00E63B5A">
              <w:rPr>
                <w:rFonts w:ascii="Gill Sans MT" w:eastAsia="MS Mincho" w:hAnsi="Gill Sans MT" w:cs="Century Gothic"/>
                <w:sz w:val="24"/>
                <w:szCs w:val="24"/>
              </w:rPr>
              <w:t>% working at greater depth</w:t>
            </w:r>
          </w:p>
          <w:p w14:paraId="75FC632A" w14:textId="10D2BFDE" w:rsidR="00E63B5A" w:rsidRPr="00E63B5A" w:rsidRDefault="006033B8" w:rsidP="00E63B5A">
            <w:pPr>
              <w:rPr>
                <w:rFonts w:ascii="Gill Sans MT" w:eastAsia="MS Mincho" w:hAnsi="Gill Sans MT" w:cs="Century Gothic"/>
                <w:sz w:val="24"/>
                <w:szCs w:val="24"/>
              </w:rPr>
            </w:pPr>
            <w:r>
              <w:rPr>
                <w:rFonts w:ascii="Gill Sans MT" w:eastAsia="MS Mincho" w:hAnsi="Gill Sans MT" w:cs="Century Gothic"/>
                <w:sz w:val="24"/>
                <w:szCs w:val="24"/>
              </w:rPr>
              <w:t>85</w:t>
            </w:r>
            <w:r w:rsidR="00E63B5A" w:rsidRPr="00E63B5A">
              <w:rPr>
                <w:rFonts w:ascii="Gill Sans MT" w:eastAsia="MS Mincho" w:hAnsi="Gill Sans MT" w:cs="Century Gothic"/>
                <w:sz w:val="24"/>
                <w:szCs w:val="24"/>
              </w:rPr>
              <w:t>% of children in year 6 achieved the expected standard for ma</w:t>
            </w:r>
            <w:r>
              <w:rPr>
                <w:rFonts w:ascii="Gill Sans MT" w:eastAsia="MS Mincho" w:hAnsi="Gill Sans MT" w:cs="Century Gothic"/>
                <w:sz w:val="24"/>
                <w:szCs w:val="24"/>
              </w:rPr>
              <w:t>ths, reading and writing with 23</w:t>
            </w:r>
            <w:r w:rsidR="00E63B5A" w:rsidRPr="00E63B5A">
              <w:rPr>
                <w:rFonts w:ascii="Gill Sans MT" w:eastAsia="MS Mincho" w:hAnsi="Gill Sans MT" w:cs="Century Gothic"/>
                <w:sz w:val="24"/>
                <w:szCs w:val="24"/>
              </w:rPr>
              <w:t>% of those working at greater depth</w:t>
            </w:r>
          </w:p>
          <w:p w14:paraId="3F1D6108" w14:textId="14BDE773" w:rsidR="00E63B5A" w:rsidRPr="00E63B5A" w:rsidRDefault="00E63B5A" w:rsidP="00E63B5A">
            <w:pPr>
              <w:rPr>
                <w:rFonts w:ascii="Gill Sans MT" w:eastAsia="MS Mincho" w:hAnsi="Gill Sans MT" w:cs="Century Gothic"/>
                <w:sz w:val="24"/>
                <w:szCs w:val="24"/>
              </w:rPr>
            </w:pPr>
            <w:r w:rsidRPr="00E63B5A">
              <w:rPr>
                <w:rFonts w:ascii="Gill Sans MT" w:eastAsia="MS Mincho" w:hAnsi="Gill Sans MT" w:cs="Century Gothic"/>
                <w:sz w:val="24"/>
                <w:szCs w:val="24"/>
              </w:rPr>
              <w:t>Key Stag</w:t>
            </w:r>
            <w:r>
              <w:rPr>
                <w:rFonts w:ascii="Gill Sans MT" w:eastAsia="MS Mincho" w:hAnsi="Gill Sans MT" w:cs="Century Gothic"/>
                <w:sz w:val="24"/>
                <w:szCs w:val="24"/>
              </w:rPr>
              <w:t xml:space="preserve">e 1 assessments - </w:t>
            </w:r>
            <w:r w:rsidR="006033B8">
              <w:rPr>
                <w:rFonts w:ascii="Gill Sans MT" w:eastAsia="MS Mincho" w:hAnsi="Gill Sans MT" w:cs="Century Gothic"/>
                <w:sz w:val="24"/>
                <w:szCs w:val="24"/>
              </w:rPr>
              <w:t>Reading 8/11; Maths 9/11</w:t>
            </w:r>
            <w:r w:rsidRPr="00E63B5A">
              <w:rPr>
                <w:rFonts w:ascii="Gill Sans MT" w:eastAsia="MS Mincho" w:hAnsi="Gill Sans MT" w:cs="Century Gothic"/>
                <w:sz w:val="24"/>
                <w:szCs w:val="24"/>
              </w:rPr>
              <w:t xml:space="preserve"> and </w:t>
            </w:r>
            <w:r w:rsidR="004F06E2" w:rsidRPr="00E63B5A">
              <w:rPr>
                <w:rFonts w:ascii="Gill Sans MT" w:eastAsia="MS Mincho" w:hAnsi="Gill Sans MT" w:cs="Century Gothic"/>
                <w:sz w:val="24"/>
                <w:szCs w:val="24"/>
              </w:rPr>
              <w:t>SPaG</w:t>
            </w:r>
            <w:r w:rsidR="006033B8">
              <w:rPr>
                <w:rFonts w:ascii="Gill Sans MT" w:eastAsia="MS Mincho" w:hAnsi="Gill Sans MT" w:cs="Century Gothic"/>
                <w:sz w:val="24"/>
                <w:szCs w:val="24"/>
              </w:rPr>
              <w:t xml:space="preserve"> 5/11</w:t>
            </w:r>
            <w:r w:rsidRPr="00E63B5A">
              <w:rPr>
                <w:rFonts w:ascii="Gill Sans MT" w:eastAsia="MS Mincho" w:hAnsi="Gill Sans MT" w:cs="Century Gothic"/>
                <w:sz w:val="24"/>
                <w:szCs w:val="24"/>
              </w:rPr>
              <w:t xml:space="preserve"> got the expected standard.</w:t>
            </w:r>
          </w:p>
          <w:p w14:paraId="6520427A" w14:textId="02069B3F" w:rsidR="00E63B5A" w:rsidRPr="00E63B5A" w:rsidRDefault="006033B8" w:rsidP="00E63B5A">
            <w:pPr>
              <w:rPr>
                <w:rFonts w:ascii="Gill Sans MT" w:eastAsia="MS Mincho" w:hAnsi="Gill Sans MT" w:cs="Century Gothic"/>
                <w:sz w:val="24"/>
                <w:szCs w:val="24"/>
              </w:rPr>
            </w:pPr>
            <w:r>
              <w:rPr>
                <w:rFonts w:ascii="Gill Sans MT" w:eastAsia="MS Mincho" w:hAnsi="Gill Sans MT" w:cs="Century Gothic"/>
                <w:sz w:val="24"/>
                <w:szCs w:val="24"/>
              </w:rPr>
              <w:t>Phonics screening: 6/11</w:t>
            </w:r>
            <w:r w:rsidR="00E63B5A" w:rsidRPr="00E63B5A">
              <w:rPr>
                <w:rFonts w:ascii="Gill Sans MT" w:eastAsia="MS Mincho" w:hAnsi="Gill Sans MT" w:cs="Century Gothic"/>
                <w:sz w:val="24"/>
                <w:szCs w:val="24"/>
              </w:rPr>
              <w:t xml:space="preserve"> gained the required mark.</w:t>
            </w:r>
          </w:p>
          <w:p w14:paraId="21A3229B" w14:textId="77777777" w:rsidR="00E63B5A" w:rsidRPr="00E63B5A" w:rsidRDefault="00E63B5A" w:rsidP="00E63B5A">
            <w:pPr>
              <w:rPr>
                <w:rFonts w:ascii="Gill Sans MT" w:eastAsia="MS Mincho" w:hAnsi="Gill Sans MT" w:cs="Century Gothic"/>
                <w:sz w:val="24"/>
                <w:szCs w:val="24"/>
              </w:rPr>
            </w:pPr>
            <w:r w:rsidRPr="00E63B5A">
              <w:rPr>
                <w:rFonts w:ascii="Gill Sans MT" w:eastAsia="MS Mincho" w:hAnsi="Gill Sans MT" w:cs="Century Gothic"/>
                <w:sz w:val="24"/>
                <w:szCs w:val="24"/>
              </w:rPr>
              <w:t>All Year 4 children achieved the expected Multiplication Times Tables Check mark.</w:t>
            </w:r>
          </w:p>
          <w:p w14:paraId="0A735773" w14:textId="33184248" w:rsidR="00E63B5A" w:rsidRPr="00E63B5A" w:rsidRDefault="006033B8" w:rsidP="00E63B5A">
            <w:pPr>
              <w:rPr>
                <w:rFonts w:ascii="Gill Sans MT" w:eastAsia="MS Mincho" w:hAnsi="Gill Sans MT" w:cs="Century Gothic"/>
                <w:sz w:val="24"/>
                <w:szCs w:val="24"/>
              </w:rPr>
            </w:pPr>
            <w:r>
              <w:rPr>
                <w:rFonts w:ascii="Gill Sans MT" w:eastAsia="MS Mincho" w:hAnsi="Gill Sans MT" w:cs="Century Gothic"/>
                <w:sz w:val="24"/>
                <w:szCs w:val="24"/>
              </w:rPr>
              <w:t>In EYFS 5/9</w:t>
            </w:r>
            <w:r w:rsidR="00E63B5A" w:rsidRPr="00E63B5A">
              <w:rPr>
                <w:rFonts w:ascii="Gill Sans MT" w:eastAsia="MS Mincho" w:hAnsi="Gill Sans MT" w:cs="Century Gothic"/>
                <w:sz w:val="24"/>
                <w:szCs w:val="24"/>
              </w:rPr>
              <w:t xml:space="preserve"> achieved the ELG GLD </w:t>
            </w:r>
            <w:r>
              <w:rPr>
                <w:rFonts w:ascii="Gill Sans MT" w:eastAsia="MS Mincho" w:hAnsi="Gill Sans MT" w:cs="Century Gothic"/>
                <w:sz w:val="24"/>
                <w:szCs w:val="24"/>
              </w:rPr>
              <w:t>(1 EHCP</w:t>
            </w:r>
            <w:r w:rsidR="00E63B5A" w:rsidRPr="00E63B5A">
              <w:rPr>
                <w:rFonts w:ascii="Gill Sans MT" w:eastAsia="MS Mincho" w:hAnsi="Gill Sans MT" w:cs="Century Gothic"/>
                <w:sz w:val="24"/>
                <w:szCs w:val="24"/>
              </w:rPr>
              <w:t>; 2 Early Helps)</w:t>
            </w:r>
          </w:p>
          <w:p w14:paraId="34734E39" w14:textId="38168947" w:rsidR="00475C54" w:rsidRDefault="001C4A91" w:rsidP="00605F5C">
            <w:pPr>
              <w:rPr>
                <w:rFonts w:ascii="Gill Sans MT" w:eastAsia="MS Mincho" w:hAnsi="Gill Sans MT" w:cs="Century Gothic"/>
                <w:sz w:val="24"/>
                <w:szCs w:val="24"/>
              </w:rPr>
            </w:pPr>
            <w:r w:rsidRPr="00C855B6">
              <w:rPr>
                <w:rFonts w:ascii="Gill Sans MT" w:eastAsia="MS Mincho" w:hAnsi="Gill Sans MT" w:cs="Century Gothic"/>
                <w:sz w:val="24"/>
                <w:szCs w:val="24"/>
              </w:rPr>
              <w:t xml:space="preserve">Governors have been scrutinising tracking and </w:t>
            </w:r>
            <w:r w:rsidR="006033B8">
              <w:rPr>
                <w:rFonts w:ascii="Gill Sans MT" w:eastAsia="MS Mincho" w:hAnsi="Gill Sans MT" w:cs="Century Gothic"/>
                <w:sz w:val="24"/>
                <w:szCs w:val="24"/>
              </w:rPr>
              <w:t xml:space="preserve">monitoring assessment. </w:t>
            </w:r>
            <w:r w:rsidRPr="00C855B6">
              <w:rPr>
                <w:rFonts w:ascii="Gill Sans MT" w:eastAsia="MS Mincho" w:hAnsi="Gill Sans MT" w:cs="Century Gothic"/>
                <w:sz w:val="24"/>
                <w:szCs w:val="24"/>
              </w:rPr>
              <w:t>Pupils are very happy at this school. Staff warmly welcome them into school each day. Pupils arrive excited and ready to learn. Staff know pupils well and have positive relationships with them. Pupils have adults they can talk to in school. They told inspectors that adults help them to resolve any worries they may have. This helps pupils to feel safe and supported. Leaders and governors have a clear understanding of the priorities for the school. They have taken action to increase the number of classes and to add further staffing to better support pupils</w:t>
            </w:r>
            <w:r w:rsidR="00A00385">
              <w:rPr>
                <w:rFonts w:ascii="Gill Sans MT" w:eastAsia="MS Mincho" w:hAnsi="Gill Sans MT" w:cs="Century Gothic"/>
                <w:sz w:val="24"/>
                <w:szCs w:val="24"/>
              </w:rPr>
              <w:t xml:space="preserve"> and there are plans to improve the classroom and teaching provision by improving the conservatory area</w:t>
            </w:r>
            <w:r w:rsidRPr="00C855B6">
              <w:rPr>
                <w:rFonts w:ascii="Gill Sans MT" w:eastAsia="MS Mincho" w:hAnsi="Gill Sans MT" w:cs="Century Gothic"/>
                <w:sz w:val="24"/>
                <w:szCs w:val="24"/>
              </w:rPr>
              <w:t xml:space="preserve">. Staff are overwhelmingly positive about the support they receive from leaders for their workload and well-being. Behaviour remains very good. Pupils behave well around school, at play times and in lessons. Staff ensure that routines are established in the early years. Children and pupils across the school follow these sensibly. Pupils are kind and considerate to each other and to adults. Pupils told inspectors that they enjoy learning and that lessons are rarely disrupted by poor behaviour. </w:t>
            </w:r>
            <w:r w:rsidR="006033B8" w:rsidRPr="006033B8">
              <w:rPr>
                <w:rFonts w:ascii="Gill Sans MT" w:eastAsia="MS Mincho" w:hAnsi="Gill Sans MT" w:cs="Century Gothic"/>
                <w:sz w:val="24"/>
                <w:szCs w:val="24"/>
              </w:rPr>
              <w:t xml:space="preserve">The chosen values of perseverance, hope, love, respect, trust and forgiveness underpin the way life is lived here. As a result, this is a happy, welcoming community where </w:t>
            </w:r>
            <w:r w:rsidR="006033B8">
              <w:rPr>
                <w:rFonts w:ascii="Gill Sans MT" w:eastAsia="MS Mincho" w:hAnsi="Gill Sans MT" w:cs="Century Gothic"/>
                <w:sz w:val="24"/>
                <w:szCs w:val="24"/>
              </w:rPr>
              <w:t>everyone is included and valued (SIAMS).</w:t>
            </w:r>
          </w:p>
          <w:p w14:paraId="47C3A2BE" w14:textId="77777777" w:rsidR="00006B72" w:rsidRDefault="00006B72" w:rsidP="00605F5C">
            <w:pPr>
              <w:rPr>
                <w:rFonts w:ascii="Gill Sans MT" w:eastAsia="MS Mincho" w:hAnsi="Gill Sans MT" w:cs="Century Gothic"/>
                <w:sz w:val="24"/>
                <w:szCs w:val="24"/>
              </w:rPr>
            </w:pPr>
          </w:p>
          <w:p w14:paraId="374739C0" w14:textId="77777777" w:rsidR="00006B72" w:rsidRDefault="00006B72" w:rsidP="00605F5C">
            <w:pPr>
              <w:rPr>
                <w:rFonts w:ascii="Gill Sans MT" w:eastAsia="MS Mincho" w:hAnsi="Gill Sans MT" w:cs="Century Gothic"/>
                <w:sz w:val="24"/>
                <w:szCs w:val="24"/>
              </w:rPr>
            </w:pPr>
          </w:p>
          <w:p w14:paraId="427F55B7" w14:textId="77777777" w:rsidR="00006B72" w:rsidRDefault="00006B72" w:rsidP="00605F5C">
            <w:pPr>
              <w:rPr>
                <w:rFonts w:ascii="Gill Sans MT" w:eastAsia="MS Mincho" w:hAnsi="Gill Sans MT" w:cs="Century Gothic"/>
                <w:sz w:val="24"/>
                <w:szCs w:val="24"/>
              </w:rPr>
            </w:pPr>
          </w:p>
          <w:p w14:paraId="2A081497" w14:textId="77777777" w:rsidR="00006B72" w:rsidRDefault="00006B72" w:rsidP="00605F5C">
            <w:pPr>
              <w:rPr>
                <w:rFonts w:ascii="Gill Sans MT" w:eastAsia="MS Mincho" w:hAnsi="Gill Sans MT" w:cs="Century Gothic"/>
                <w:sz w:val="24"/>
                <w:szCs w:val="24"/>
              </w:rPr>
            </w:pPr>
          </w:p>
          <w:p w14:paraId="130AA6CC" w14:textId="77777777" w:rsidR="00006B72" w:rsidRDefault="00006B72" w:rsidP="00605F5C">
            <w:pPr>
              <w:rPr>
                <w:rFonts w:ascii="Gill Sans MT" w:eastAsia="MS Mincho" w:hAnsi="Gill Sans MT" w:cs="Century Gothic"/>
                <w:sz w:val="24"/>
                <w:szCs w:val="24"/>
              </w:rPr>
            </w:pPr>
          </w:p>
          <w:p w14:paraId="1AAD8D98" w14:textId="77777777" w:rsidR="00006B72" w:rsidRDefault="00006B72" w:rsidP="00605F5C">
            <w:pPr>
              <w:rPr>
                <w:rFonts w:ascii="Gill Sans MT" w:eastAsia="MS Mincho" w:hAnsi="Gill Sans MT" w:cs="Century Gothic"/>
                <w:sz w:val="24"/>
                <w:szCs w:val="24"/>
              </w:rPr>
            </w:pPr>
          </w:p>
          <w:p w14:paraId="0F1DBD83" w14:textId="77777777" w:rsidR="00006B72" w:rsidRDefault="00006B72" w:rsidP="00605F5C">
            <w:pPr>
              <w:rPr>
                <w:rFonts w:ascii="Gill Sans MT" w:eastAsia="MS Mincho" w:hAnsi="Gill Sans MT" w:cs="Century Gothic"/>
                <w:sz w:val="24"/>
                <w:szCs w:val="24"/>
              </w:rPr>
            </w:pPr>
          </w:p>
          <w:p w14:paraId="02FC1466" w14:textId="77777777" w:rsidR="00006B72" w:rsidRDefault="00006B72" w:rsidP="00605F5C">
            <w:pPr>
              <w:rPr>
                <w:rFonts w:ascii="Gill Sans MT" w:eastAsia="MS Mincho" w:hAnsi="Gill Sans MT" w:cs="Century Gothic"/>
                <w:sz w:val="24"/>
                <w:szCs w:val="24"/>
              </w:rPr>
            </w:pPr>
          </w:p>
          <w:p w14:paraId="40A6E6EB" w14:textId="63ED9C70" w:rsidR="00891D96" w:rsidRPr="00C855B6" w:rsidRDefault="00891D96" w:rsidP="00605F5C">
            <w:pPr>
              <w:rPr>
                <w:rFonts w:ascii="Gill Sans MT" w:hAnsi="Gill Sans MT"/>
                <w:sz w:val="28"/>
                <w:szCs w:val="28"/>
              </w:rPr>
            </w:pPr>
          </w:p>
        </w:tc>
      </w:tr>
      <w:tr w:rsidR="00475C54" w:rsidRPr="00C855B6" w14:paraId="1E6B50B0" w14:textId="77777777" w:rsidTr="00073B31">
        <w:tc>
          <w:tcPr>
            <w:tcW w:w="1966" w:type="dxa"/>
          </w:tcPr>
          <w:p w14:paraId="304ECA4B" w14:textId="77777777" w:rsidR="00475C54" w:rsidRPr="00C855B6" w:rsidRDefault="00475C54" w:rsidP="00B2238A">
            <w:pPr>
              <w:jc w:val="center"/>
              <w:rPr>
                <w:rFonts w:ascii="Gill Sans MT" w:hAnsi="Gill Sans MT"/>
                <w:b/>
                <w:sz w:val="28"/>
                <w:szCs w:val="28"/>
              </w:rPr>
            </w:pPr>
            <w:r w:rsidRPr="00C855B6">
              <w:rPr>
                <w:rFonts w:ascii="Gill Sans MT" w:eastAsia="MS Mincho" w:hAnsi="Gill Sans MT" w:cs="Century Gothic"/>
                <w:b/>
                <w:bCs/>
                <w:color w:val="008000"/>
                <w:sz w:val="24"/>
                <w:szCs w:val="24"/>
              </w:rPr>
              <w:lastRenderedPageBreak/>
              <w:t>Leadership and Management</w:t>
            </w:r>
          </w:p>
        </w:tc>
        <w:tc>
          <w:tcPr>
            <w:tcW w:w="11326" w:type="dxa"/>
          </w:tcPr>
          <w:p w14:paraId="1BA73D50" w14:textId="77777777" w:rsidR="00891D96" w:rsidRDefault="001C4A91" w:rsidP="001C4A91">
            <w:pPr>
              <w:rPr>
                <w:rFonts w:ascii="Gill Sans MT" w:hAnsi="Gill Sans MT"/>
                <w:color w:val="008000"/>
                <w:sz w:val="24"/>
                <w:szCs w:val="24"/>
              </w:rPr>
            </w:pPr>
            <w:r w:rsidRPr="00C855B6">
              <w:rPr>
                <w:rFonts w:ascii="Gill Sans MT" w:hAnsi="Gill Sans MT"/>
                <w:color w:val="008000"/>
                <w:sz w:val="24"/>
                <w:szCs w:val="24"/>
              </w:rPr>
              <w:t>School leaders have high expectations for all pupils, including those with special educational needs and/or disabilities (SEND).</w:t>
            </w:r>
            <w:r w:rsidR="006033B8" w:rsidRPr="006033B8">
              <w:t xml:space="preserve"> </w:t>
            </w:r>
            <w:r w:rsidR="006033B8" w:rsidRPr="006033B8">
              <w:rPr>
                <w:rFonts w:ascii="Gill Sans MT" w:hAnsi="Gill Sans MT"/>
                <w:color w:val="008000"/>
                <w:sz w:val="24"/>
                <w:szCs w:val="24"/>
              </w:rPr>
              <w:t xml:space="preserve">Pupils with special educational needs and/or disabilities (SEND) and those who are vulnerable in other ways are exceptionally well cared for and supported. As a result, children flourish here and the school has a deservedly high reputation amongst </w:t>
            </w:r>
            <w:r w:rsidR="006033B8">
              <w:rPr>
                <w:rFonts w:ascii="Gill Sans MT" w:hAnsi="Gill Sans MT"/>
                <w:color w:val="008000"/>
                <w:sz w:val="24"/>
                <w:szCs w:val="24"/>
              </w:rPr>
              <w:t xml:space="preserve">parents and the wider community (SIAMS). </w:t>
            </w:r>
            <w:r w:rsidRPr="00C855B6">
              <w:rPr>
                <w:rFonts w:ascii="Gill Sans MT" w:hAnsi="Gill Sans MT"/>
                <w:color w:val="008000"/>
                <w:sz w:val="24"/>
                <w:szCs w:val="24"/>
              </w:rPr>
              <w:t xml:space="preserve"> Pupils understand these expectations and rise to them. As a result, most pupils achieve well. Leaders have designed a broad and ambitious curriculum from the early years to Year 6. They have carefully considered the essential knowledge they want pupils to learn. Leaders have prioritised reading from the early years to Year 6. They have introduced a new phonics curriculum. Leaders and governors have a clear understanding of the priorities </w:t>
            </w:r>
            <w:r w:rsidR="00231AE9" w:rsidRPr="00C855B6">
              <w:rPr>
                <w:rFonts w:ascii="Gill Sans MT" w:hAnsi="Gill Sans MT"/>
                <w:color w:val="008000"/>
                <w:sz w:val="24"/>
                <w:szCs w:val="24"/>
              </w:rPr>
              <w:t>o</w:t>
            </w:r>
            <w:r w:rsidR="00662453">
              <w:rPr>
                <w:rFonts w:ascii="Gill Sans MT" w:hAnsi="Gill Sans MT"/>
                <w:color w:val="008000"/>
                <w:sz w:val="24"/>
                <w:szCs w:val="24"/>
              </w:rPr>
              <w:t>f</w:t>
            </w:r>
            <w:r w:rsidRPr="00C855B6">
              <w:rPr>
                <w:rFonts w:ascii="Gill Sans MT" w:hAnsi="Gill Sans MT"/>
                <w:color w:val="008000"/>
                <w:sz w:val="24"/>
                <w:szCs w:val="24"/>
              </w:rPr>
              <w:t xml:space="preserve"> the school. They have taken action to increase the number of classes and to add further staffing to better support pupils. Staff are overwhelmingly positive about the support they receive from leaders for their workload and well-being. The arrangements for safeguarding are effective. Leaders have ensured that staff have regular training to help them to identify pupils who may be at risk of harm. All statutory policies have been updated as have all the website requirements. Curriculum policies have been reviewed.</w:t>
            </w:r>
            <w:r w:rsidR="00A00385">
              <w:rPr>
                <w:rFonts w:ascii="Gill Sans MT" w:hAnsi="Gill Sans MT"/>
                <w:color w:val="008000"/>
                <w:sz w:val="24"/>
                <w:szCs w:val="24"/>
              </w:rPr>
              <w:t xml:space="preserve"> Health and Safety remains a priority.</w:t>
            </w:r>
            <w:r w:rsidR="006033B8">
              <w:rPr>
                <w:rFonts w:ascii="Gill Sans MT" w:hAnsi="Gill Sans MT"/>
                <w:color w:val="008000"/>
                <w:sz w:val="24"/>
                <w:szCs w:val="24"/>
              </w:rPr>
              <w:t xml:space="preserve"> All statutory and </w:t>
            </w:r>
            <w:r w:rsidR="00153C76">
              <w:rPr>
                <w:rFonts w:ascii="Gill Sans MT" w:hAnsi="Gill Sans MT"/>
                <w:color w:val="008000"/>
                <w:sz w:val="24"/>
                <w:szCs w:val="24"/>
              </w:rPr>
              <w:t>non-statutory</w:t>
            </w:r>
            <w:r w:rsidR="006033B8">
              <w:rPr>
                <w:rFonts w:ascii="Gill Sans MT" w:hAnsi="Gill Sans MT"/>
                <w:color w:val="008000"/>
                <w:sz w:val="24"/>
                <w:szCs w:val="24"/>
              </w:rPr>
              <w:t xml:space="preserve"> policies have been reviewed.</w:t>
            </w:r>
            <w:r w:rsidR="00006B72">
              <w:rPr>
                <w:rFonts w:ascii="Gill Sans MT" w:hAnsi="Gill Sans MT"/>
                <w:color w:val="008000"/>
                <w:sz w:val="24"/>
                <w:szCs w:val="24"/>
              </w:rPr>
              <w:t xml:space="preserve"> </w:t>
            </w:r>
            <w:r w:rsidRPr="00C855B6">
              <w:rPr>
                <w:rFonts w:ascii="Gill Sans MT" w:hAnsi="Gill Sans MT"/>
                <w:color w:val="008000"/>
                <w:sz w:val="24"/>
                <w:szCs w:val="24"/>
              </w:rPr>
              <w:t xml:space="preserve">All staff and Governors know about the changes in the most recent safeguarding guidance and have completed at least level 1 safeguarding training. The school may face a Health and Safety audit this year and staff are all up to date with statutory Health and Safety requirements. All staff know about preventing extremist or radical views from their online training on this. All staff are familiar with new GDPR guidelines and are compliant. Teaching staff and support staff have to work extremely hard under the pressures of the budget and the increased demands of a growing number of children. Governance continues to be effective and the Chair continues to support the </w:t>
            </w:r>
            <w:r w:rsidR="004F06E2" w:rsidRPr="00C855B6">
              <w:rPr>
                <w:rFonts w:ascii="Gill Sans MT" w:hAnsi="Gill Sans MT"/>
                <w:color w:val="008000"/>
                <w:sz w:val="24"/>
                <w:szCs w:val="24"/>
              </w:rPr>
              <w:t>Head teacher</w:t>
            </w:r>
            <w:r w:rsidRPr="00C855B6">
              <w:rPr>
                <w:rFonts w:ascii="Gill Sans MT" w:hAnsi="Gill Sans MT"/>
                <w:color w:val="008000"/>
                <w:sz w:val="24"/>
                <w:szCs w:val="24"/>
              </w:rPr>
              <w:t xml:space="preserve"> and the staff. Governors ask challenging questions of leaders, review progress information and visit the school to find out about the quality of teaching and learning for themselves. Budgetary issues are also clo</w:t>
            </w:r>
            <w:r w:rsidR="00006B72">
              <w:rPr>
                <w:rFonts w:ascii="Gill Sans MT" w:hAnsi="Gill Sans MT"/>
                <w:color w:val="008000"/>
                <w:sz w:val="24"/>
                <w:szCs w:val="24"/>
              </w:rPr>
              <w:t xml:space="preserve">sely monitored and scrutinised. </w:t>
            </w:r>
            <w:r w:rsidRPr="00C855B6">
              <w:rPr>
                <w:rFonts w:ascii="Gill Sans MT" w:hAnsi="Gill Sans MT"/>
                <w:color w:val="008000"/>
                <w:sz w:val="24"/>
                <w:szCs w:val="24"/>
              </w:rPr>
              <w:t>External support in the clu</w:t>
            </w:r>
            <w:r w:rsidR="00006B72">
              <w:rPr>
                <w:rFonts w:ascii="Gill Sans MT" w:hAnsi="Gill Sans MT"/>
                <w:color w:val="008000"/>
                <w:sz w:val="24"/>
                <w:szCs w:val="24"/>
              </w:rPr>
              <w:t xml:space="preserve">ster is supportive and useful. </w:t>
            </w:r>
            <w:r w:rsidRPr="00C855B6">
              <w:rPr>
                <w:rFonts w:ascii="Gill Sans MT" w:hAnsi="Gill Sans MT"/>
                <w:color w:val="008000"/>
                <w:sz w:val="24"/>
                <w:szCs w:val="24"/>
              </w:rPr>
              <w:t xml:space="preserve">The school has a distinctive Christian character and is raising standards and improving outcomes for </w:t>
            </w:r>
            <w:r w:rsidR="006033B8">
              <w:rPr>
                <w:rFonts w:ascii="Gill Sans MT" w:hAnsi="Gill Sans MT"/>
                <w:color w:val="008000"/>
                <w:sz w:val="24"/>
                <w:szCs w:val="24"/>
              </w:rPr>
              <w:t xml:space="preserve">all learners. </w:t>
            </w:r>
            <w:r w:rsidRPr="00C855B6">
              <w:rPr>
                <w:rFonts w:ascii="Gill Sans MT" w:hAnsi="Gill Sans MT"/>
                <w:color w:val="008000"/>
                <w:sz w:val="24"/>
                <w:szCs w:val="24"/>
              </w:rPr>
              <w:t xml:space="preserve"> </w:t>
            </w:r>
            <w:r w:rsidR="006033B8" w:rsidRPr="006033B8">
              <w:rPr>
                <w:rFonts w:ascii="Gill Sans MT" w:hAnsi="Gill Sans MT"/>
                <w:color w:val="008000"/>
                <w:sz w:val="24"/>
                <w:szCs w:val="24"/>
              </w:rPr>
              <w:t>Through teaching inspired by the vision, pupils and adults are empowered to act as courageous advocates. This is for each other in school and for those in the wider community.</w:t>
            </w:r>
            <w:r w:rsidR="006033B8">
              <w:rPr>
                <w:rFonts w:ascii="Gill Sans MT" w:hAnsi="Gill Sans MT"/>
                <w:color w:val="008000"/>
                <w:sz w:val="24"/>
                <w:szCs w:val="24"/>
              </w:rPr>
              <w:t xml:space="preserve"> </w:t>
            </w:r>
            <w:r w:rsidRPr="00C855B6">
              <w:rPr>
                <w:rFonts w:ascii="Gill Sans MT" w:hAnsi="Gill Sans MT"/>
                <w:color w:val="008000"/>
                <w:sz w:val="24"/>
                <w:szCs w:val="24"/>
              </w:rPr>
              <w:t xml:space="preserve">All stakeholders are involved in making decisions for the school and we welcome all visitors in to watch the school. </w:t>
            </w:r>
            <w:r w:rsidR="00231AE9" w:rsidRPr="00C855B6">
              <w:rPr>
                <w:rFonts w:ascii="Gill Sans MT" w:hAnsi="Gill Sans MT"/>
                <w:color w:val="008000"/>
                <w:sz w:val="24"/>
                <w:szCs w:val="24"/>
              </w:rPr>
              <w:t>An appraisal</w:t>
            </w:r>
            <w:r w:rsidRPr="00C855B6">
              <w:rPr>
                <w:rFonts w:ascii="Gill Sans MT" w:hAnsi="Gill Sans MT"/>
                <w:color w:val="008000"/>
                <w:sz w:val="24"/>
                <w:szCs w:val="24"/>
              </w:rPr>
              <w:t xml:space="preserve"> is used to monitor the effectiveness of staff and is a positive undertaking. Strong community links are an integral part of the school and the children benefit from this.</w:t>
            </w:r>
          </w:p>
          <w:p w14:paraId="1094BDEA" w14:textId="77777777" w:rsidR="00006B72" w:rsidRDefault="00006B72" w:rsidP="001C4A91">
            <w:pPr>
              <w:rPr>
                <w:rFonts w:ascii="Gill Sans MT" w:hAnsi="Gill Sans MT"/>
                <w:color w:val="008000"/>
                <w:sz w:val="24"/>
                <w:szCs w:val="24"/>
              </w:rPr>
            </w:pPr>
          </w:p>
          <w:p w14:paraId="0AB35FB5" w14:textId="56DA48C2" w:rsidR="00006B72" w:rsidRPr="006033B8" w:rsidRDefault="00006B72" w:rsidP="001C4A91">
            <w:pPr>
              <w:rPr>
                <w:rFonts w:ascii="Gill Sans MT" w:hAnsi="Gill Sans MT"/>
                <w:color w:val="008000"/>
                <w:sz w:val="24"/>
                <w:szCs w:val="24"/>
              </w:rPr>
            </w:pPr>
          </w:p>
        </w:tc>
      </w:tr>
      <w:tr w:rsidR="00475C54" w:rsidRPr="00C855B6" w14:paraId="28093090" w14:textId="77777777" w:rsidTr="00073B31">
        <w:tc>
          <w:tcPr>
            <w:tcW w:w="1966" w:type="dxa"/>
          </w:tcPr>
          <w:p w14:paraId="160330AE" w14:textId="5A5BCA7D" w:rsidR="00475C54" w:rsidRPr="00C855B6" w:rsidRDefault="00231AE9" w:rsidP="00B2238A">
            <w:pPr>
              <w:jc w:val="center"/>
              <w:rPr>
                <w:rFonts w:ascii="Gill Sans MT" w:hAnsi="Gill Sans MT"/>
                <w:b/>
                <w:sz w:val="28"/>
                <w:szCs w:val="28"/>
              </w:rPr>
            </w:pPr>
            <w:r w:rsidRPr="00C855B6">
              <w:rPr>
                <w:rFonts w:ascii="Gill Sans MT" w:eastAsia="MS Mincho" w:hAnsi="Gill Sans MT" w:cs="Century Gothic"/>
                <w:b/>
                <w:bCs/>
                <w:color w:val="0000FF"/>
                <w:sz w:val="24"/>
                <w:szCs w:val="24"/>
              </w:rPr>
              <w:lastRenderedPageBreak/>
              <w:t>Personal Development and W</w:t>
            </w:r>
            <w:r w:rsidR="00073B31" w:rsidRPr="00C855B6">
              <w:rPr>
                <w:rFonts w:ascii="Gill Sans MT" w:eastAsia="MS Mincho" w:hAnsi="Gill Sans MT" w:cs="Century Gothic"/>
                <w:b/>
                <w:bCs/>
                <w:color w:val="0000FF"/>
                <w:sz w:val="24"/>
                <w:szCs w:val="24"/>
              </w:rPr>
              <w:t>ell-being</w:t>
            </w:r>
          </w:p>
        </w:tc>
        <w:tc>
          <w:tcPr>
            <w:tcW w:w="11326" w:type="dxa"/>
          </w:tcPr>
          <w:p w14:paraId="2C35D3C0" w14:textId="68A3EE12" w:rsidR="00231AE9" w:rsidRPr="00006B72" w:rsidRDefault="001C4A91" w:rsidP="00006B72">
            <w:pPr>
              <w:autoSpaceDE w:val="0"/>
              <w:rPr>
                <w:rFonts w:ascii="Gill Sans MT" w:hAnsi="Gill Sans MT" w:cs="Tahoma"/>
                <w:color w:val="0000FF"/>
                <w:sz w:val="24"/>
                <w:szCs w:val="24"/>
              </w:rPr>
            </w:pPr>
            <w:r w:rsidRPr="00C855B6">
              <w:rPr>
                <w:rFonts w:ascii="Gill Sans MT" w:hAnsi="Gill Sans MT" w:cs="Tahoma"/>
                <w:color w:val="0000FF"/>
                <w:sz w:val="24"/>
                <w:szCs w:val="24"/>
              </w:rPr>
              <w:t xml:space="preserve">The arrangements for safeguarding are effective. Leaders have ensured that staff have regular training to help them to identify pupils who may be at risk of harm. </w:t>
            </w:r>
            <w:r w:rsidR="00A00385">
              <w:rPr>
                <w:rFonts w:ascii="Gill Sans MT" w:hAnsi="Gill Sans MT" w:cs="Tahoma"/>
                <w:color w:val="0000FF"/>
                <w:sz w:val="24"/>
                <w:szCs w:val="24"/>
              </w:rPr>
              <w:t xml:space="preserve">We have four level 3 safeguarding members in school. </w:t>
            </w:r>
            <w:r w:rsidR="00231AE9" w:rsidRPr="00C855B6">
              <w:rPr>
                <w:rFonts w:ascii="Gill Sans MT" w:hAnsi="Gill Sans MT" w:cs="Tahoma"/>
                <w:color w:val="0000FF"/>
                <w:sz w:val="24"/>
                <w:szCs w:val="24"/>
              </w:rPr>
              <w:t>The s</w:t>
            </w:r>
            <w:r w:rsidRPr="00C855B6">
              <w:rPr>
                <w:rFonts w:ascii="Gill Sans MT" w:hAnsi="Gill Sans MT" w:cs="Tahoma"/>
                <w:color w:val="0000FF"/>
                <w:sz w:val="24"/>
                <w:szCs w:val="24"/>
              </w:rPr>
              <w:t xml:space="preserve">taff know how to report any concerns they may have. Leaders act swiftly to address any concerns raised by staff, pupils or parents and carers. Leaders work with other agencies to access help and support for vulnerable pupils. Pupils are taught how to keep themselves safe, including when online. For example, pupils learn how to be safe when they play outside and on their bicycles. School council share </w:t>
            </w:r>
            <w:r w:rsidR="00231AE9" w:rsidRPr="00C855B6">
              <w:rPr>
                <w:rFonts w:ascii="Gill Sans MT" w:hAnsi="Gill Sans MT" w:cs="Tahoma"/>
                <w:color w:val="0000FF"/>
                <w:sz w:val="24"/>
                <w:szCs w:val="24"/>
              </w:rPr>
              <w:t xml:space="preserve">the </w:t>
            </w:r>
            <w:r w:rsidRPr="00C855B6">
              <w:rPr>
                <w:rFonts w:ascii="Gill Sans MT" w:hAnsi="Gill Sans MT" w:cs="Tahoma"/>
                <w:color w:val="0000FF"/>
                <w:sz w:val="24"/>
                <w:szCs w:val="24"/>
              </w:rPr>
              <w:t>responsibility to make sure no one feels left out or excluded from games at playtime. If they see a younger pupil struggling with an</w:t>
            </w:r>
            <w:r w:rsidR="00006B72">
              <w:rPr>
                <w:rFonts w:ascii="Gill Sans MT" w:hAnsi="Gill Sans MT" w:cs="Tahoma"/>
                <w:color w:val="0000FF"/>
                <w:sz w:val="24"/>
                <w:szCs w:val="24"/>
              </w:rPr>
              <w:t xml:space="preserve">ything, they offer their help. </w:t>
            </w:r>
            <w:r w:rsidRPr="00C855B6">
              <w:rPr>
                <w:rFonts w:ascii="Gill Sans MT" w:hAnsi="Gill Sans MT" w:cs="Tahoma"/>
                <w:color w:val="0000FF"/>
                <w:sz w:val="24"/>
                <w:szCs w:val="24"/>
              </w:rPr>
              <w:t>Pupils’ excellent behaviour and very positive attitudes to life and learning reflect their understanding of Christian values of friends</w:t>
            </w:r>
            <w:r w:rsidR="00A00385">
              <w:rPr>
                <w:rFonts w:ascii="Gill Sans MT" w:hAnsi="Gill Sans MT" w:cs="Tahoma"/>
                <w:color w:val="0000FF"/>
                <w:sz w:val="24"/>
                <w:szCs w:val="24"/>
              </w:rPr>
              <w:t xml:space="preserve">hip, trust and respect. The </w:t>
            </w:r>
            <w:r w:rsidRPr="00C855B6">
              <w:rPr>
                <w:rFonts w:ascii="Gill Sans MT" w:hAnsi="Gill Sans MT" w:cs="Tahoma"/>
                <w:color w:val="0000FF"/>
                <w:sz w:val="24"/>
                <w:szCs w:val="24"/>
              </w:rPr>
              <w:t>reflective area helps support mental well</w:t>
            </w:r>
            <w:r w:rsidR="00231AE9" w:rsidRPr="00C855B6">
              <w:rPr>
                <w:rFonts w:ascii="Gill Sans MT" w:hAnsi="Gill Sans MT" w:cs="Tahoma"/>
                <w:color w:val="0000FF"/>
                <w:sz w:val="24"/>
                <w:szCs w:val="24"/>
              </w:rPr>
              <w:t>-</w:t>
            </w:r>
            <w:r w:rsidRPr="00C855B6">
              <w:rPr>
                <w:rFonts w:ascii="Gill Sans MT" w:hAnsi="Gill Sans MT" w:cs="Tahoma"/>
                <w:color w:val="0000FF"/>
                <w:sz w:val="24"/>
                <w:szCs w:val="24"/>
              </w:rPr>
              <w:t>being and has been a very positive addition to the school. Parents and visitors comment on the feel of the school in a very positive way. The Vicar has established his presence within the community, delivering a week</w:t>
            </w:r>
            <w:r w:rsidR="006033B8">
              <w:rPr>
                <w:rFonts w:ascii="Gill Sans MT" w:hAnsi="Gill Sans MT" w:cs="Tahoma"/>
                <w:color w:val="0000FF"/>
                <w:sz w:val="24"/>
                <w:szCs w:val="24"/>
              </w:rPr>
              <w:t xml:space="preserve">ly act of worship coupled with </w:t>
            </w:r>
            <w:r w:rsidR="00A00385">
              <w:rPr>
                <w:rFonts w:ascii="Gill Sans MT" w:hAnsi="Gill Sans MT" w:cs="Tahoma"/>
                <w:color w:val="0000FF"/>
                <w:sz w:val="24"/>
                <w:szCs w:val="24"/>
              </w:rPr>
              <w:t>fortnightly visits from</w:t>
            </w:r>
            <w:r w:rsidR="006033B8">
              <w:rPr>
                <w:rFonts w:ascii="Gill Sans MT" w:hAnsi="Gill Sans MT" w:cs="Tahoma"/>
                <w:color w:val="0000FF"/>
                <w:sz w:val="24"/>
                <w:szCs w:val="24"/>
              </w:rPr>
              <w:t xml:space="preserve"> open the book</w:t>
            </w:r>
            <w:r w:rsidRPr="00C855B6">
              <w:rPr>
                <w:rFonts w:ascii="Gill Sans MT" w:hAnsi="Gill Sans MT" w:cs="Tahoma"/>
                <w:color w:val="0000FF"/>
                <w:sz w:val="24"/>
                <w:szCs w:val="24"/>
              </w:rPr>
              <w:t>. Forest school activities are now a regular part of school life. School now has a designated forest school area where bi-weekly events are timetabled. Health and safety remain a priorit</w:t>
            </w:r>
            <w:r w:rsidR="00BB7AA3" w:rsidRPr="00C855B6">
              <w:rPr>
                <w:rFonts w:ascii="Gill Sans MT" w:hAnsi="Gill Sans MT" w:cs="Tahoma"/>
                <w:color w:val="0000FF"/>
                <w:sz w:val="24"/>
                <w:szCs w:val="24"/>
              </w:rPr>
              <w:t>y under the umbrella of Kym Alla</w:t>
            </w:r>
            <w:r w:rsidRPr="00C855B6">
              <w:rPr>
                <w:rFonts w:ascii="Gill Sans MT" w:hAnsi="Gill Sans MT" w:cs="Tahoma"/>
                <w:color w:val="0000FF"/>
                <w:sz w:val="24"/>
                <w:szCs w:val="24"/>
              </w:rPr>
              <w:t xml:space="preserve">n. The school is part of the South Lakes Pupil Parliament. </w:t>
            </w:r>
            <w:r w:rsidR="00A00385">
              <w:rPr>
                <w:rFonts w:ascii="Gill Sans MT" w:hAnsi="Gill Sans MT" w:cs="Tahoma"/>
                <w:color w:val="0000FF"/>
                <w:sz w:val="24"/>
                <w:szCs w:val="24"/>
              </w:rPr>
              <w:t xml:space="preserve">There are plans to create a new teaching space </w:t>
            </w:r>
            <w:r w:rsidR="004103E0">
              <w:rPr>
                <w:rFonts w:ascii="Gill Sans MT" w:hAnsi="Gill Sans MT" w:cs="Tahoma"/>
                <w:color w:val="0000FF"/>
                <w:sz w:val="24"/>
                <w:szCs w:val="24"/>
              </w:rPr>
              <w:t>for two year olds and a revamping of the school conservatory</w:t>
            </w:r>
            <w:r w:rsidR="00A00385">
              <w:rPr>
                <w:rFonts w:ascii="Gill Sans MT" w:hAnsi="Gill Sans MT" w:cs="Tahoma"/>
                <w:color w:val="0000FF"/>
                <w:sz w:val="24"/>
                <w:szCs w:val="24"/>
              </w:rPr>
              <w:t xml:space="preserve"> to further improve our provision.</w:t>
            </w:r>
          </w:p>
        </w:tc>
      </w:tr>
      <w:tr w:rsidR="00475C54" w:rsidRPr="00C855B6" w14:paraId="34F65A7E" w14:textId="77777777" w:rsidTr="00073B31">
        <w:tc>
          <w:tcPr>
            <w:tcW w:w="1966" w:type="dxa"/>
          </w:tcPr>
          <w:p w14:paraId="0398C68E" w14:textId="77777777" w:rsidR="00475C54" w:rsidRPr="00C855B6" w:rsidRDefault="00073B31" w:rsidP="00B2238A">
            <w:pPr>
              <w:jc w:val="center"/>
              <w:rPr>
                <w:rFonts w:ascii="Gill Sans MT" w:hAnsi="Gill Sans MT"/>
                <w:b/>
                <w:sz w:val="28"/>
                <w:szCs w:val="28"/>
              </w:rPr>
            </w:pPr>
            <w:r w:rsidRPr="00C855B6">
              <w:rPr>
                <w:rFonts w:ascii="Gill Sans MT" w:eastAsia="MS Mincho" w:hAnsi="Gill Sans MT" w:cs="Century Gothic"/>
                <w:b/>
                <w:bCs/>
                <w:color w:val="984806"/>
                <w:sz w:val="24"/>
                <w:szCs w:val="24"/>
              </w:rPr>
              <w:t>Community</w:t>
            </w:r>
          </w:p>
        </w:tc>
        <w:tc>
          <w:tcPr>
            <w:tcW w:w="11326" w:type="dxa"/>
          </w:tcPr>
          <w:p w14:paraId="565278EF" w14:textId="5F2D5A6D" w:rsidR="00BB7AA3" w:rsidRPr="004103E0" w:rsidRDefault="001C4A91" w:rsidP="00605F5C">
            <w:pPr>
              <w:rPr>
                <w:rFonts w:ascii="Gill Sans MT" w:hAnsi="Gill Sans MT"/>
                <w:color w:val="984806"/>
                <w:sz w:val="24"/>
                <w:szCs w:val="24"/>
              </w:rPr>
            </w:pPr>
            <w:r w:rsidRPr="00C855B6">
              <w:rPr>
                <w:rFonts w:ascii="Gill Sans MT" w:hAnsi="Gill Sans MT"/>
                <w:color w:val="984806"/>
                <w:sz w:val="24"/>
                <w:szCs w:val="24"/>
              </w:rPr>
              <w:t>Highly effective links with the church and local community contribute significantly to the school’s Christian character and to pupils’ pers</w:t>
            </w:r>
            <w:r w:rsidR="00006B72">
              <w:rPr>
                <w:rFonts w:ascii="Gill Sans MT" w:hAnsi="Gill Sans MT"/>
                <w:color w:val="984806"/>
                <w:sz w:val="24"/>
                <w:szCs w:val="24"/>
              </w:rPr>
              <w:t xml:space="preserve">onal and spiritual development. </w:t>
            </w:r>
            <w:r w:rsidRPr="00C855B6">
              <w:rPr>
                <w:rFonts w:ascii="Gill Sans MT" w:hAnsi="Gill Sans MT"/>
                <w:color w:val="984806"/>
                <w:sz w:val="24"/>
                <w:szCs w:val="24"/>
              </w:rPr>
              <w:t>Excellent relationships between staff, pupils and parents reflect the Christian values of love and compassion.  Staff have a very positive influence on pupils’ progress and achievement. Members of the community are invited to school functions and the school supports village initiatives, as well as events in the wider community. The school also takes part in many community events and in County wide events which help raise its profile and keep the school in the public eye. The school continues to work hard to support different events in the community and hopefully</w:t>
            </w:r>
            <w:r w:rsidR="00605F5C" w:rsidRPr="00C855B6">
              <w:rPr>
                <w:rFonts w:ascii="Gill Sans MT" w:hAnsi="Gill Sans MT"/>
                <w:color w:val="984806"/>
                <w:sz w:val="24"/>
                <w:szCs w:val="24"/>
              </w:rPr>
              <w:t>,</w:t>
            </w:r>
            <w:r w:rsidRPr="00C855B6">
              <w:rPr>
                <w:rFonts w:ascii="Gill Sans MT" w:hAnsi="Gill Sans MT"/>
                <w:color w:val="984806"/>
                <w:sz w:val="24"/>
                <w:szCs w:val="24"/>
              </w:rPr>
              <w:t xml:space="preserve"> these will be extended. The PTA has been re-vamped with a new committee and Chair – whilst the old committee remain involved to support the new leadership. New </w:t>
            </w:r>
            <w:r w:rsidR="00605F5C" w:rsidRPr="00C855B6">
              <w:rPr>
                <w:rFonts w:ascii="Gill Sans MT" w:hAnsi="Gill Sans MT"/>
                <w:color w:val="984806"/>
                <w:sz w:val="24"/>
                <w:szCs w:val="24"/>
              </w:rPr>
              <w:t>initiatives a</w:t>
            </w:r>
            <w:r w:rsidRPr="00C855B6">
              <w:rPr>
                <w:rFonts w:ascii="Gill Sans MT" w:hAnsi="Gill Sans MT"/>
                <w:color w:val="984806"/>
                <w:sz w:val="24"/>
                <w:szCs w:val="24"/>
              </w:rPr>
              <w:t>re being constantly announced and the future of the PTA and the invaluable support it gives to the school looks assured.</w:t>
            </w:r>
            <w:r w:rsidR="00A00385">
              <w:rPr>
                <w:rFonts w:ascii="Gill Sans MT" w:hAnsi="Gill Sans MT"/>
                <w:color w:val="984806"/>
                <w:sz w:val="24"/>
                <w:szCs w:val="24"/>
              </w:rPr>
              <w:t xml:space="preserve"> We take part in as many village and local events as possible and keep the profile of the school high.</w:t>
            </w:r>
            <w:r w:rsidR="004103E0">
              <w:rPr>
                <w:rFonts w:ascii="Gill Sans MT" w:hAnsi="Gill Sans MT"/>
                <w:color w:val="984806"/>
                <w:sz w:val="24"/>
                <w:szCs w:val="24"/>
              </w:rPr>
              <w:t xml:space="preserve"> The weekly Forest School Toddler mornings were an excellent asset to the school and increased its profile enormously. The Parental feedback was excellent and have triggered the two year old facility. These sessions will recommence at Easter.</w:t>
            </w:r>
          </w:p>
        </w:tc>
      </w:tr>
    </w:tbl>
    <w:p w14:paraId="72419CAD" w14:textId="77777777" w:rsidR="00891D96" w:rsidRDefault="00891D96">
      <w:pPr>
        <w:rPr>
          <w:rFonts w:ascii="Gill Sans MT" w:hAnsi="Gill Sans MT"/>
          <w:b/>
          <w:sz w:val="28"/>
          <w:szCs w:val="28"/>
        </w:rPr>
      </w:pPr>
    </w:p>
    <w:p w14:paraId="26DFA0A3" w14:textId="77777777" w:rsidR="0004766E" w:rsidRPr="00C855B6" w:rsidRDefault="0004766E">
      <w:pPr>
        <w:rPr>
          <w:rFonts w:ascii="Gill Sans MT" w:hAnsi="Gill Sans MT"/>
          <w:b/>
          <w:sz w:val="32"/>
          <w:szCs w:val="32"/>
          <w:u w:val="single"/>
        </w:rPr>
      </w:pPr>
      <w:r w:rsidRPr="00C855B6">
        <w:rPr>
          <w:rFonts w:ascii="Gill Sans MT" w:hAnsi="Gill Sans MT"/>
          <w:b/>
          <w:sz w:val="32"/>
          <w:szCs w:val="32"/>
          <w:u w:val="single"/>
        </w:rPr>
        <w:lastRenderedPageBreak/>
        <w:t>Areas for Development</w:t>
      </w:r>
    </w:p>
    <w:tbl>
      <w:tblPr>
        <w:tblStyle w:val="TableGrid"/>
        <w:tblW w:w="0" w:type="auto"/>
        <w:tblLook w:val="04A0" w:firstRow="1" w:lastRow="0" w:firstColumn="1" w:lastColumn="0" w:noHBand="0" w:noVBand="1"/>
      </w:tblPr>
      <w:tblGrid>
        <w:gridCol w:w="1966"/>
        <w:gridCol w:w="11326"/>
      </w:tblGrid>
      <w:tr w:rsidR="00073B31" w:rsidRPr="00C855B6" w14:paraId="7028011B" w14:textId="77777777" w:rsidTr="00764C76">
        <w:tc>
          <w:tcPr>
            <w:tcW w:w="1966" w:type="dxa"/>
          </w:tcPr>
          <w:p w14:paraId="6C225BF6" w14:textId="77777777" w:rsidR="00B2238A" w:rsidRPr="00C855B6" w:rsidRDefault="00B2238A" w:rsidP="00B2238A">
            <w:pPr>
              <w:jc w:val="cente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Teaching</w:t>
            </w:r>
          </w:p>
          <w:p w14:paraId="7D2EE8E5" w14:textId="77777777" w:rsidR="00B2238A" w:rsidRPr="00C855B6" w:rsidRDefault="00B2238A" w:rsidP="00B2238A">
            <w:pPr>
              <w:jc w:val="cente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Learning</w:t>
            </w:r>
          </w:p>
          <w:p w14:paraId="0BA99534" w14:textId="77777777" w:rsidR="00073B31" w:rsidRPr="00C855B6" w:rsidRDefault="00B2238A" w:rsidP="00B2238A">
            <w:pPr>
              <w:jc w:val="center"/>
              <w:rPr>
                <w:rFonts w:ascii="Gill Sans MT" w:hAnsi="Gill Sans MT"/>
                <w:b/>
                <w:sz w:val="28"/>
                <w:szCs w:val="28"/>
              </w:rPr>
            </w:pPr>
            <w:r w:rsidRPr="00C855B6">
              <w:rPr>
                <w:rFonts w:ascii="Gill Sans MT" w:eastAsia="MS Mincho" w:hAnsi="Gill Sans MT" w:cs="Century Gothic"/>
                <w:b/>
                <w:bCs/>
                <w:color w:val="C00000"/>
                <w:sz w:val="24"/>
                <w:szCs w:val="24"/>
              </w:rPr>
              <w:t>Curriculum</w:t>
            </w:r>
          </w:p>
        </w:tc>
        <w:tc>
          <w:tcPr>
            <w:tcW w:w="11326" w:type="dxa"/>
          </w:tcPr>
          <w:p w14:paraId="7A670521" w14:textId="67151013" w:rsidR="004103E0" w:rsidRDefault="004103E0" w:rsidP="001C4A91">
            <w:pPr>
              <w:rPr>
                <w:rFonts w:ascii="Gill Sans MT" w:eastAsia="MS Mincho" w:hAnsi="Gill Sans MT" w:cs="Century Gothic"/>
                <w:bCs/>
                <w:color w:val="C00000"/>
                <w:sz w:val="24"/>
                <w:szCs w:val="24"/>
              </w:rPr>
            </w:pPr>
            <w:r>
              <w:rPr>
                <w:rFonts w:ascii="Gill Sans MT" w:eastAsia="MS Mincho" w:hAnsi="Gill Sans MT" w:cs="Century Gothic"/>
                <w:bCs/>
                <w:color w:val="C00000"/>
                <w:sz w:val="24"/>
                <w:szCs w:val="24"/>
              </w:rPr>
              <w:t>To establish a new two year old provision within the school</w:t>
            </w:r>
            <w:r w:rsidR="007D1A5D">
              <w:rPr>
                <w:rFonts w:ascii="Gill Sans MT" w:eastAsia="MS Mincho" w:hAnsi="Gill Sans MT" w:cs="Century Gothic"/>
                <w:bCs/>
                <w:color w:val="C00000"/>
                <w:sz w:val="24"/>
                <w:szCs w:val="24"/>
              </w:rPr>
              <w:t xml:space="preserve"> to ensure the school continues to thrive into </w:t>
            </w:r>
            <w:r w:rsidR="00153C76">
              <w:rPr>
                <w:rFonts w:ascii="Gill Sans MT" w:eastAsia="MS Mincho" w:hAnsi="Gill Sans MT" w:cs="Century Gothic"/>
                <w:bCs/>
                <w:color w:val="C00000"/>
                <w:sz w:val="24"/>
                <w:szCs w:val="24"/>
              </w:rPr>
              <w:t>the future</w:t>
            </w:r>
            <w:r w:rsidR="007E29DF">
              <w:rPr>
                <w:rFonts w:ascii="Gill Sans MT" w:eastAsia="MS Mincho" w:hAnsi="Gill Sans MT" w:cs="Century Gothic"/>
                <w:bCs/>
                <w:color w:val="C00000"/>
                <w:sz w:val="24"/>
                <w:szCs w:val="24"/>
              </w:rPr>
              <w:t>.</w:t>
            </w:r>
          </w:p>
          <w:p w14:paraId="0034442C" w14:textId="704BC118" w:rsidR="0052498F" w:rsidRPr="00220C83" w:rsidRDefault="001C4A91" w:rsidP="001C4A91">
            <w:pPr>
              <w:rPr>
                <w:rFonts w:ascii="Gill Sans MT" w:eastAsia="MS Mincho" w:hAnsi="Gill Sans MT" w:cs="Century Gothic"/>
                <w:bCs/>
                <w:color w:val="C00000"/>
                <w:sz w:val="24"/>
                <w:szCs w:val="24"/>
              </w:rPr>
            </w:pPr>
            <w:r w:rsidRPr="00C855B6">
              <w:rPr>
                <w:rFonts w:ascii="Gill Sans MT" w:eastAsia="MS Mincho" w:hAnsi="Gill Sans MT" w:cs="Century Gothic"/>
                <w:bCs/>
                <w:color w:val="C00000"/>
                <w:sz w:val="24"/>
                <w:szCs w:val="24"/>
              </w:rPr>
              <w:t xml:space="preserve">Improvements to teacher knowledge and subject leadership </w:t>
            </w:r>
            <w:r w:rsidR="004103E0">
              <w:rPr>
                <w:rFonts w:ascii="Gill Sans MT" w:eastAsia="MS Mincho" w:hAnsi="Gill Sans MT" w:cs="Century Gothic"/>
                <w:bCs/>
                <w:color w:val="C00000"/>
                <w:sz w:val="24"/>
                <w:szCs w:val="24"/>
              </w:rPr>
              <w:t xml:space="preserve">of Music </w:t>
            </w:r>
            <w:r w:rsidRPr="00C855B6">
              <w:rPr>
                <w:rFonts w:ascii="Gill Sans MT" w:eastAsia="MS Mincho" w:hAnsi="Gill Sans MT" w:cs="Century Gothic"/>
                <w:bCs/>
                <w:color w:val="C00000"/>
                <w:sz w:val="24"/>
                <w:szCs w:val="24"/>
              </w:rPr>
              <w:t xml:space="preserve">to ensure </w:t>
            </w:r>
            <w:r w:rsidR="00FB3CC8">
              <w:rPr>
                <w:rFonts w:ascii="Gill Sans MT" w:eastAsia="MS Mincho" w:hAnsi="Gill Sans MT" w:cs="Century Gothic"/>
                <w:bCs/>
                <w:color w:val="C00000"/>
                <w:sz w:val="24"/>
                <w:szCs w:val="24"/>
              </w:rPr>
              <w:t>the subject is taught effectively across both key stages.</w:t>
            </w:r>
          </w:p>
        </w:tc>
      </w:tr>
      <w:tr w:rsidR="00073B31" w:rsidRPr="00C855B6" w14:paraId="5C38041E" w14:textId="77777777" w:rsidTr="00764C76">
        <w:tc>
          <w:tcPr>
            <w:tcW w:w="1966" w:type="dxa"/>
          </w:tcPr>
          <w:p w14:paraId="49BF60B2" w14:textId="77777777" w:rsidR="00073B31" w:rsidRPr="00C855B6" w:rsidRDefault="00073B31" w:rsidP="00B2238A">
            <w:pPr>
              <w:jc w:val="center"/>
              <w:rPr>
                <w:rFonts w:ascii="Gill Sans MT" w:hAnsi="Gill Sans MT"/>
                <w:b/>
                <w:sz w:val="28"/>
                <w:szCs w:val="28"/>
              </w:rPr>
            </w:pPr>
            <w:r w:rsidRPr="00C855B6">
              <w:rPr>
                <w:rFonts w:ascii="Gill Sans MT" w:hAnsi="Gill Sans MT"/>
                <w:b/>
                <w:sz w:val="28"/>
                <w:szCs w:val="28"/>
              </w:rPr>
              <w:t>Achievement</w:t>
            </w:r>
          </w:p>
        </w:tc>
        <w:tc>
          <w:tcPr>
            <w:tcW w:w="11326" w:type="dxa"/>
          </w:tcPr>
          <w:p w14:paraId="4DED6681" w14:textId="1E25641B" w:rsidR="001C4A91" w:rsidRPr="00C855B6" w:rsidRDefault="004103E0" w:rsidP="001C4A91">
            <w:pPr>
              <w:rPr>
                <w:rFonts w:ascii="Gill Sans MT" w:eastAsia="MS Mincho" w:hAnsi="Gill Sans MT" w:cs="Century Gothic"/>
                <w:bCs/>
                <w:sz w:val="24"/>
                <w:szCs w:val="24"/>
              </w:rPr>
            </w:pPr>
            <w:r>
              <w:rPr>
                <w:rFonts w:ascii="Gill Sans MT" w:eastAsia="MS Mincho" w:hAnsi="Gill Sans MT" w:cs="Century Gothic"/>
                <w:bCs/>
                <w:sz w:val="24"/>
                <w:szCs w:val="24"/>
              </w:rPr>
              <w:t>Ensure the two year old provision is fully integrated within the EYFS</w:t>
            </w:r>
            <w:r w:rsidR="007D1A5D">
              <w:rPr>
                <w:rFonts w:ascii="Gill Sans MT" w:eastAsia="MS Mincho" w:hAnsi="Gill Sans MT" w:cs="Century Gothic"/>
                <w:bCs/>
                <w:sz w:val="24"/>
                <w:szCs w:val="24"/>
              </w:rPr>
              <w:t xml:space="preserve"> and is operating effectively</w:t>
            </w:r>
            <w:r w:rsidR="00FB3CC8">
              <w:rPr>
                <w:rFonts w:ascii="Gill Sans MT" w:eastAsia="MS Mincho" w:hAnsi="Gill Sans MT" w:cs="Century Gothic"/>
                <w:bCs/>
                <w:sz w:val="24"/>
                <w:szCs w:val="24"/>
              </w:rPr>
              <w:t xml:space="preserve">. </w:t>
            </w:r>
          </w:p>
          <w:p w14:paraId="49264529" w14:textId="44428EE6" w:rsidR="00073B31" w:rsidRPr="00220C83" w:rsidRDefault="00FB3CC8" w:rsidP="007D1A5D">
            <w:pPr>
              <w:rPr>
                <w:rFonts w:ascii="Gill Sans MT" w:eastAsia="MS Mincho" w:hAnsi="Gill Sans MT" w:cs="Century Gothic"/>
                <w:sz w:val="24"/>
                <w:szCs w:val="24"/>
              </w:rPr>
            </w:pPr>
            <w:r>
              <w:rPr>
                <w:rFonts w:ascii="Gill Sans MT" w:eastAsia="MS Mincho" w:hAnsi="Gill Sans MT" w:cs="Century Gothic"/>
                <w:sz w:val="24"/>
                <w:szCs w:val="24"/>
              </w:rPr>
              <w:t xml:space="preserve">To </w:t>
            </w:r>
            <w:r w:rsidR="007D1A5D">
              <w:rPr>
                <w:rFonts w:ascii="Gill Sans MT" w:eastAsia="MS Mincho" w:hAnsi="Gill Sans MT" w:cs="Century Gothic"/>
                <w:sz w:val="24"/>
                <w:szCs w:val="24"/>
              </w:rPr>
              <w:t>ensure those children that have been identified for additional support within the classroom are making expected progress where possible</w:t>
            </w:r>
            <w:r>
              <w:rPr>
                <w:rFonts w:ascii="Gill Sans MT" w:eastAsia="MS Mincho" w:hAnsi="Gill Sans MT" w:cs="Century Gothic"/>
                <w:sz w:val="24"/>
                <w:szCs w:val="24"/>
              </w:rPr>
              <w:t>.</w:t>
            </w:r>
          </w:p>
        </w:tc>
      </w:tr>
      <w:tr w:rsidR="00073B31" w:rsidRPr="00C855B6" w14:paraId="6A9124BA" w14:textId="77777777" w:rsidTr="00764C76">
        <w:tc>
          <w:tcPr>
            <w:tcW w:w="1966" w:type="dxa"/>
          </w:tcPr>
          <w:p w14:paraId="6C02E503" w14:textId="77777777" w:rsidR="00073B31" w:rsidRPr="00C855B6" w:rsidRDefault="00073B31" w:rsidP="00B2238A">
            <w:pPr>
              <w:jc w:val="center"/>
              <w:rPr>
                <w:rFonts w:ascii="Gill Sans MT" w:hAnsi="Gill Sans MT"/>
                <w:b/>
                <w:sz w:val="28"/>
                <w:szCs w:val="28"/>
              </w:rPr>
            </w:pPr>
            <w:r w:rsidRPr="00C855B6">
              <w:rPr>
                <w:rFonts w:ascii="Gill Sans MT" w:eastAsia="MS Mincho" w:hAnsi="Gill Sans MT" w:cs="Century Gothic"/>
                <w:b/>
                <w:bCs/>
                <w:color w:val="008000"/>
                <w:sz w:val="24"/>
                <w:szCs w:val="24"/>
              </w:rPr>
              <w:t>Leadership and Management</w:t>
            </w:r>
          </w:p>
        </w:tc>
        <w:tc>
          <w:tcPr>
            <w:tcW w:w="11326" w:type="dxa"/>
          </w:tcPr>
          <w:p w14:paraId="320B67D4" w14:textId="64D4EDC6" w:rsidR="004103E0" w:rsidRDefault="00BB7AA3" w:rsidP="00073B31">
            <w:pPr>
              <w:rPr>
                <w:rFonts w:ascii="Gill Sans MT" w:hAnsi="Gill Sans MT"/>
                <w:color w:val="008000"/>
                <w:sz w:val="24"/>
                <w:szCs w:val="24"/>
              </w:rPr>
            </w:pPr>
            <w:r w:rsidRPr="00C855B6">
              <w:rPr>
                <w:rFonts w:ascii="Gill Sans MT" w:hAnsi="Gill Sans MT"/>
                <w:color w:val="008000"/>
                <w:sz w:val="24"/>
                <w:szCs w:val="24"/>
              </w:rPr>
              <w:t>All S</w:t>
            </w:r>
            <w:r w:rsidR="001C4A91" w:rsidRPr="00C855B6">
              <w:rPr>
                <w:rFonts w:ascii="Gill Sans MT" w:hAnsi="Gill Sans MT"/>
                <w:color w:val="008000"/>
                <w:sz w:val="24"/>
                <w:szCs w:val="24"/>
              </w:rPr>
              <w:t>afeguarding and Prevent dut</w:t>
            </w:r>
            <w:r w:rsidRPr="00C855B6">
              <w:rPr>
                <w:rFonts w:ascii="Gill Sans MT" w:hAnsi="Gill Sans MT"/>
                <w:color w:val="008000"/>
                <w:sz w:val="24"/>
                <w:szCs w:val="24"/>
              </w:rPr>
              <w:t>ies</w:t>
            </w:r>
            <w:r w:rsidR="001C4A91" w:rsidRPr="00C855B6">
              <w:rPr>
                <w:rFonts w:ascii="Gill Sans MT" w:hAnsi="Gill Sans MT"/>
                <w:color w:val="008000"/>
                <w:sz w:val="24"/>
                <w:szCs w:val="24"/>
              </w:rPr>
              <w:t xml:space="preserve"> </w:t>
            </w:r>
            <w:r w:rsidR="0052498F" w:rsidRPr="00C855B6">
              <w:rPr>
                <w:rFonts w:ascii="Gill Sans MT" w:hAnsi="Gill Sans MT"/>
                <w:color w:val="008000"/>
                <w:sz w:val="24"/>
                <w:szCs w:val="24"/>
              </w:rPr>
              <w:t xml:space="preserve">are </w:t>
            </w:r>
            <w:r w:rsidR="00B56C8D">
              <w:rPr>
                <w:rFonts w:ascii="Gill Sans MT" w:hAnsi="Gill Sans MT"/>
                <w:color w:val="008000"/>
                <w:sz w:val="24"/>
                <w:szCs w:val="24"/>
              </w:rPr>
              <w:t xml:space="preserve">kept up to date and all </w:t>
            </w:r>
            <w:r w:rsidR="004103E0">
              <w:rPr>
                <w:rFonts w:ascii="Gill Sans MT" w:hAnsi="Gill Sans MT"/>
                <w:color w:val="008000"/>
                <w:sz w:val="24"/>
                <w:szCs w:val="24"/>
              </w:rPr>
              <w:t xml:space="preserve">staff have relevant expertise alongside </w:t>
            </w:r>
            <w:r w:rsidR="00B56C8D">
              <w:rPr>
                <w:rFonts w:ascii="Gill Sans MT" w:hAnsi="Gill Sans MT"/>
                <w:color w:val="008000"/>
                <w:sz w:val="24"/>
                <w:szCs w:val="24"/>
              </w:rPr>
              <w:t>Health and Safety procedures</w:t>
            </w:r>
            <w:r w:rsidR="001C4A91" w:rsidRPr="00C855B6">
              <w:rPr>
                <w:rFonts w:ascii="Gill Sans MT" w:hAnsi="Gill Sans MT"/>
                <w:color w:val="008000"/>
                <w:sz w:val="24"/>
                <w:szCs w:val="24"/>
              </w:rPr>
              <w:t>.</w:t>
            </w:r>
          </w:p>
          <w:p w14:paraId="384FDAFE" w14:textId="4870F721" w:rsidR="00073B31" w:rsidRPr="00220C83" w:rsidRDefault="004103E0" w:rsidP="00073B31">
            <w:pPr>
              <w:rPr>
                <w:rFonts w:ascii="Gill Sans MT" w:hAnsi="Gill Sans MT"/>
                <w:color w:val="008000"/>
                <w:sz w:val="24"/>
                <w:szCs w:val="24"/>
              </w:rPr>
            </w:pPr>
            <w:r>
              <w:rPr>
                <w:rFonts w:ascii="Gill Sans MT" w:hAnsi="Gill Sans MT"/>
                <w:color w:val="008000"/>
                <w:sz w:val="24"/>
                <w:szCs w:val="24"/>
              </w:rPr>
              <w:t xml:space="preserve">To ensure the new two year old facility is </w:t>
            </w:r>
            <w:r w:rsidR="007D1A5D">
              <w:rPr>
                <w:rFonts w:ascii="Gill Sans MT" w:hAnsi="Gill Sans MT"/>
                <w:color w:val="008000"/>
                <w:sz w:val="24"/>
                <w:szCs w:val="24"/>
              </w:rPr>
              <w:t>open in the new year and is managed effectively</w:t>
            </w:r>
            <w:r w:rsidR="001C4A91" w:rsidRPr="00C855B6">
              <w:rPr>
                <w:rFonts w:ascii="Gill Sans MT" w:hAnsi="Gill Sans MT"/>
                <w:color w:val="008000"/>
                <w:sz w:val="24"/>
                <w:szCs w:val="24"/>
              </w:rPr>
              <w:t xml:space="preserve">. </w:t>
            </w:r>
          </w:p>
        </w:tc>
      </w:tr>
      <w:tr w:rsidR="00073B31" w:rsidRPr="00C855B6" w14:paraId="4C28777C" w14:textId="77777777" w:rsidTr="00764C76">
        <w:tc>
          <w:tcPr>
            <w:tcW w:w="1966" w:type="dxa"/>
          </w:tcPr>
          <w:p w14:paraId="5D3AE755" w14:textId="77777777" w:rsidR="00073B31" w:rsidRPr="00C855B6" w:rsidRDefault="00073B31" w:rsidP="00B2238A">
            <w:pPr>
              <w:jc w:val="center"/>
              <w:rPr>
                <w:rFonts w:ascii="Gill Sans MT" w:hAnsi="Gill Sans MT"/>
                <w:b/>
                <w:sz w:val="28"/>
                <w:szCs w:val="28"/>
              </w:rPr>
            </w:pPr>
            <w:r w:rsidRPr="00C855B6">
              <w:rPr>
                <w:rFonts w:ascii="Gill Sans MT" w:eastAsia="MS Mincho" w:hAnsi="Gill Sans MT" w:cs="Century Gothic"/>
                <w:b/>
                <w:bCs/>
                <w:color w:val="0000FF"/>
                <w:sz w:val="24"/>
                <w:szCs w:val="24"/>
              </w:rPr>
              <w:t>Personal Deve</w:t>
            </w:r>
            <w:r w:rsidR="00B2238A" w:rsidRPr="00C855B6">
              <w:rPr>
                <w:rFonts w:ascii="Gill Sans MT" w:eastAsia="MS Mincho" w:hAnsi="Gill Sans MT" w:cs="Century Gothic"/>
                <w:b/>
                <w:bCs/>
                <w:color w:val="0000FF"/>
                <w:sz w:val="24"/>
                <w:szCs w:val="24"/>
              </w:rPr>
              <w:t>lopment and W</w:t>
            </w:r>
            <w:r w:rsidRPr="00C855B6">
              <w:rPr>
                <w:rFonts w:ascii="Gill Sans MT" w:eastAsia="MS Mincho" w:hAnsi="Gill Sans MT" w:cs="Century Gothic"/>
                <w:b/>
                <w:bCs/>
                <w:color w:val="0000FF"/>
                <w:sz w:val="24"/>
                <w:szCs w:val="24"/>
              </w:rPr>
              <w:t>ell-being</w:t>
            </w:r>
          </w:p>
        </w:tc>
        <w:tc>
          <w:tcPr>
            <w:tcW w:w="11326" w:type="dxa"/>
          </w:tcPr>
          <w:p w14:paraId="4D72F148" w14:textId="1F610F34" w:rsidR="00BB7AA3" w:rsidRDefault="00220C83" w:rsidP="00073B31">
            <w:pPr>
              <w:rPr>
                <w:rFonts w:ascii="Gill Sans MT" w:hAnsi="Gill Sans MT" w:cs="Tahoma"/>
                <w:color w:val="0000FF"/>
                <w:sz w:val="24"/>
                <w:szCs w:val="24"/>
              </w:rPr>
            </w:pPr>
            <w:r>
              <w:rPr>
                <w:rFonts w:ascii="Gill Sans MT" w:hAnsi="Gill Sans MT" w:cs="Tahoma"/>
                <w:color w:val="0000FF"/>
                <w:sz w:val="24"/>
                <w:szCs w:val="24"/>
              </w:rPr>
              <w:t>To replace the roof to the conservatory and convert it into a more usable teaching space.</w:t>
            </w:r>
          </w:p>
          <w:p w14:paraId="64373994" w14:textId="77777777" w:rsidR="00B56C8D" w:rsidRPr="00B56C8D" w:rsidRDefault="00B56C8D" w:rsidP="00B56C8D">
            <w:pPr>
              <w:rPr>
                <w:rFonts w:ascii="Gill Sans MT" w:hAnsi="Gill Sans MT" w:cs="Tahoma"/>
                <w:color w:val="0000FF"/>
                <w:sz w:val="24"/>
                <w:szCs w:val="24"/>
              </w:rPr>
            </w:pPr>
            <w:r w:rsidRPr="00B56C8D">
              <w:rPr>
                <w:rFonts w:ascii="Gill Sans MT" w:hAnsi="Gill Sans MT" w:cs="Tahoma"/>
                <w:color w:val="0000FF"/>
                <w:sz w:val="24"/>
                <w:szCs w:val="24"/>
              </w:rPr>
              <w:t xml:space="preserve">To re-establish the staff room as a place for staff to use at lunch times and for PPA and interventions. </w:t>
            </w:r>
          </w:p>
          <w:p w14:paraId="37C99A12" w14:textId="62521F88" w:rsidR="00B56C8D" w:rsidRPr="00220C83" w:rsidRDefault="00B56C8D" w:rsidP="00073B31">
            <w:pPr>
              <w:rPr>
                <w:rFonts w:ascii="Gill Sans MT" w:hAnsi="Gill Sans MT" w:cs="Tahoma"/>
                <w:color w:val="0000FF"/>
                <w:sz w:val="24"/>
                <w:szCs w:val="24"/>
              </w:rPr>
            </w:pPr>
          </w:p>
        </w:tc>
      </w:tr>
      <w:tr w:rsidR="00073B31" w:rsidRPr="00C855B6" w14:paraId="7C39A8D6" w14:textId="77777777" w:rsidTr="00764C76">
        <w:tc>
          <w:tcPr>
            <w:tcW w:w="1966" w:type="dxa"/>
          </w:tcPr>
          <w:p w14:paraId="477CACCF" w14:textId="77777777" w:rsidR="00073B31" w:rsidRPr="00C855B6" w:rsidRDefault="00073B31" w:rsidP="00B2238A">
            <w:pPr>
              <w:jc w:val="center"/>
              <w:rPr>
                <w:rFonts w:ascii="Gill Sans MT" w:hAnsi="Gill Sans MT"/>
                <w:b/>
                <w:sz w:val="28"/>
                <w:szCs w:val="28"/>
              </w:rPr>
            </w:pPr>
            <w:r w:rsidRPr="00C855B6">
              <w:rPr>
                <w:rFonts w:ascii="Gill Sans MT" w:eastAsia="MS Mincho" w:hAnsi="Gill Sans MT" w:cs="Century Gothic"/>
                <w:b/>
                <w:bCs/>
                <w:color w:val="984806"/>
                <w:sz w:val="24"/>
                <w:szCs w:val="24"/>
              </w:rPr>
              <w:t>Community</w:t>
            </w:r>
          </w:p>
        </w:tc>
        <w:tc>
          <w:tcPr>
            <w:tcW w:w="11326" w:type="dxa"/>
          </w:tcPr>
          <w:p w14:paraId="7F7F99B7" w14:textId="090F71EB" w:rsidR="00073B31" w:rsidRDefault="007D1A5D" w:rsidP="00073B31">
            <w:pPr>
              <w:rPr>
                <w:rFonts w:ascii="Gill Sans MT" w:hAnsi="Gill Sans MT"/>
                <w:color w:val="984806"/>
                <w:sz w:val="24"/>
                <w:szCs w:val="24"/>
              </w:rPr>
            </w:pPr>
            <w:r>
              <w:rPr>
                <w:rFonts w:ascii="Gill Sans MT" w:hAnsi="Gill Sans MT"/>
                <w:color w:val="984806"/>
                <w:sz w:val="24"/>
                <w:szCs w:val="24"/>
              </w:rPr>
              <w:t>To ensure the new two year old facility is pro</w:t>
            </w:r>
            <w:r w:rsidR="00173184">
              <w:rPr>
                <w:rFonts w:ascii="Gill Sans MT" w:hAnsi="Gill Sans MT"/>
                <w:color w:val="984806"/>
                <w:sz w:val="24"/>
                <w:szCs w:val="24"/>
              </w:rPr>
              <w:t>moted and used by the wider C</w:t>
            </w:r>
            <w:r>
              <w:rPr>
                <w:rFonts w:ascii="Gill Sans MT" w:hAnsi="Gill Sans MT"/>
                <w:color w:val="984806"/>
                <w:sz w:val="24"/>
                <w:szCs w:val="24"/>
              </w:rPr>
              <w:t>ommunity.</w:t>
            </w:r>
          </w:p>
          <w:p w14:paraId="27CC98E1" w14:textId="652D9173" w:rsidR="00220C83" w:rsidRPr="00C855B6" w:rsidRDefault="00220C83" w:rsidP="00073B31">
            <w:pPr>
              <w:rPr>
                <w:rFonts w:ascii="Gill Sans MT" w:hAnsi="Gill Sans MT"/>
                <w:color w:val="984806"/>
                <w:sz w:val="24"/>
                <w:szCs w:val="24"/>
              </w:rPr>
            </w:pPr>
            <w:r>
              <w:rPr>
                <w:rFonts w:ascii="Gill Sans MT" w:hAnsi="Gill Sans MT"/>
                <w:color w:val="984806"/>
                <w:sz w:val="24"/>
                <w:szCs w:val="24"/>
              </w:rPr>
              <w:t xml:space="preserve">To </w:t>
            </w:r>
            <w:r w:rsidR="00173184">
              <w:rPr>
                <w:rFonts w:ascii="Gill Sans MT" w:hAnsi="Gill Sans MT"/>
                <w:color w:val="984806"/>
                <w:sz w:val="24"/>
                <w:szCs w:val="24"/>
              </w:rPr>
              <w:t xml:space="preserve">further develop </w:t>
            </w:r>
            <w:r w:rsidR="006220C2">
              <w:rPr>
                <w:rFonts w:ascii="Gill Sans MT" w:hAnsi="Gill Sans MT"/>
                <w:color w:val="984806"/>
                <w:sz w:val="24"/>
                <w:szCs w:val="24"/>
              </w:rPr>
              <w:t xml:space="preserve">and strengthen </w:t>
            </w:r>
            <w:r w:rsidR="00173184">
              <w:rPr>
                <w:rFonts w:ascii="Gill Sans MT" w:hAnsi="Gill Sans MT"/>
                <w:color w:val="984806"/>
                <w:sz w:val="24"/>
                <w:szCs w:val="24"/>
              </w:rPr>
              <w:t>the link with our overseas school</w:t>
            </w:r>
            <w:r w:rsidR="008E7ADC">
              <w:rPr>
                <w:rFonts w:ascii="Gill Sans MT" w:hAnsi="Gill Sans MT"/>
                <w:color w:val="984806"/>
                <w:sz w:val="24"/>
                <w:szCs w:val="24"/>
              </w:rPr>
              <w:t>.</w:t>
            </w:r>
          </w:p>
          <w:p w14:paraId="14FE5619" w14:textId="77777777" w:rsidR="00BB7AA3" w:rsidRPr="00C855B6" w:rsidRDefault="00BB7AA3" w:rsidP="00073B31">
            <w:pPr>
              <w:rPr>
                <w:rFonts w:ascii="Gill Sans MT" w:hAnsi="Gill Sans MT"/>
                <w:sz w:val="24"/>
                <w:szCs w:val="24"/>
              </w:rPr>
            </w:pPr>
          </w:p>
        </w:tc>
      </w:tr>
    </w:tbl>
    <w:p w14:paraId="4B0F1CF1" w14:textId="77777777" w:rsidR="00073B31" w:rsidRPr="00C855B6" w:rsidRDefault="00073B31" w:rsidP="00073B31">
      <w:pPr>
        <w:rPr>
          <w:rFonts w:ascii="Gill Sans MT" w:hAnsi="Gill Sans MT"/>
          <w:b/>
          <w:sz w:val="28"/>
          <w:szCs w:val="28"/>
        </w:rPr>
      </w:pPr>
    </w:p>
    <w:p w14:paraId="1DD6257D" w14:textId="77777777" w:rsidR="00B2238A" w:rsidRDefault="00B2238A" w:rsidP="00073B31">
      <w:pPr>
        <w:rPr>
          <w:rFonts w:ascii="Gill Sans MT" w:hAnsi="Gill Sans MT"/>
          <w:b/>
          <w:sz w:val="28"/>
          <w:szCs w:val="28"/>
        </w:rPr>
      </w:pPr>
    </w:p>
    <w:p w14:paraId="668991BC" w14:textId="77777777" w:rsidR="008E7ADC" w:rsidRDefault="008E7ADC" w:rsidP="00073B31">
      <w:pPr>
        <w:rPr>
          <w:rFonts w:ascii="Gill Sans MT" w:hAnsi="Gill Sans MT"/>
          <w:b/>
          <w:sz w:val="28"/>
          <w:szCs w:val="28"/>
        </w:rPr>
      </w:pPr>
    </w:p>
    <w:p w14:paraId="46A8D980" w14:textId="77777777" w:rsidR="008E7ADC" w:rsidRDefault="008E7ADC" w:rsidP="00073B31">
      <w:pPr>
        <w:rPr>
          <w:rFonts w:ascii="Gill Sans MT" w:hAnsi="Gill Sans MT"/>
          <w:b/>
          <w:sz w:val="28"/>
          <w:szCs w:val="28"/>
        </w:rPr>
      </w:pPr>
    </w:p>
    <w:p w14:paraId="56ACD52C" w14:textId="77777777" w:rsidR="008E7ADC" w:rsidRDefault="008E7ADC" w:rsidP="00073B31">
      <w:pPr>
        <w:rPr>
          <w:rFonts w:ascii="Gill Sans MT" w:hAnsi="Gill Sans MT"/>
          <w:b/>
          <w:sz w:val="28"/>
          <w:szCs w:val="28"/>
        </w:rPr>
      </w:pPr>
    </w:p>
    <w:p w14:paraId="3F7AD260" w14:textId="77777777" w:rsidR="008E7ADC" w:rsidRDefault="008E7ADC" w:rsidP="00073B31">
      <w:pPr>
        <w:rPr>
          <w:rFonts w:ascii="Gill Sans MT" w:hAnsi="Gill Sans MT"/>
          <w:b/>
          <w:sz w:val="28"/>
          <w:szCs w:val="28"/>
        </w:rPr>
      </w:pPr>
    </w:p>
    <w:p w14:paraId="73F1255E" w14:textId="77777777" w:rsidR="00006B72" w:rsidRPr="00C855B6" w:rsidRDefault="00006B72" w:rsidP="00073B31">
      <w:pPr>
        <w:rPr>
          <w:rFonts w:ascii="Gill Sans MT" w:hAnsi="Gill Sans MT"/>
          <w:b/>
          <w:sz w:val="28"/>
          <w:szCs w:val="28"/>
        </w:rPr>
      </w:pPr>
    </w:p>
    <w:p w14:paraId="4666BF54" w14:textId="77777777" w:rsidR="00DD10F4" w:rsidRPr="00C855B6" w:rsidRDefault="007662E2">
      <w:pPr>
        <w:spacing w:after="0" w:line="240" w:lineRule="auto"/>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lastRenderedPageBreak/>
        <w:t>Focused priorities for Teaching, Learning and Curriculum (TLC)</w:t>
      </w:r>
    </w:p>
    <w:p w14:paraId="6EC6D23A" w14:textId="77777777" w:rsidR="00DD10F4" w:rsidRPr="00C855B6" w:rsidRDefault="00DD10F4">
      <w:pPr>
        <w:spacing w:after="0" w:line="240" w:lineRule="auto"/>
        <w:rPr>
          <w:rFonts w:ascii="Gill Sans MT" w:eastAsia="MS Mincho" w:hAnsi="Gill Sans MT" w:cs="Century Gothic"/>
          <w:b/>
          <w:color w:val="C00000"/>
          <w:sz w:val="24"/>
          <w:szCs w:val="24"/>
        </w:rPr>
      </w:pPr>
    </w:p>
    <w:p w14:paraId="5C7BFDAB" w14:textId="77777777" w:rsidR="00DD10F4" w:rsidRPr="00C855B6" w:rsidRDefault="007662E2">
      <w:pPr>
        <w:spacing w:after="0" w:line="240"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These are the important whole-school priorities which will form the focus for school improvement this year. Each of the priorities has an individual action plan. </w:t>
      </w:r>
    </w:p>
    <w:p w14:paraId="1BBF7A0A" w14:textId="77777777" w:rsidR="00DD10F4" w:rsidRPr="00C855B6" w:rsidRDefault="00DD10F4">
      <w:pPr>
        <w:spacing w:after="0" w:line="240" w:lineRule="auto"/>
        <w:rPr>
          <w:rFonts w:ascii="Gill Sans MT" w:eastAsia="MS Mincho" w:hAnsi="Gill Sans MT" w:cs="Century Gothic"/>
          <w:b/>
          <w:color w:val="C00000"/>
          <w:sz w:val="24"/>
          <w:szCs w:val="24"/>
        </w:rPr>
      </w:pPr>
    </w:p>
    <w:tbl>
      <w:tblPr>
        <w:tblStyle w:val="TableGrid"/>
        <w:tblW w:w="0" w:type="auto"/>
        <w:tblLook w:val="04A0" w:firstRow="1" w:lastRow="0" w:firstColumn="1" w:lastColumn="0" w:noHBand="0" w:noVBand="1"/>
      </w:tblPr>
      <w:tblGrid>
        <w:gridCol w:w="1555"/>
        <w:gridCol w:w="11737"/>
      </w:tblGrid>
      <w:tr w:rsidR="0004766E" w:rsidRPr="00C855B6" w14:paraId="68B3A1B6" w14:textId="77777777" w:rsidTr="0004766E">
        <w:tc>
          <w:tcPr>
            <w:tcW w:w="1555" w:type="dxa"/>
          </w:tcPr>
          <w:p w14:paraId="1BB9A136"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Focused</w:t>
            </w:r>
          </w:p>
          <w:p w14:paraId="3B6A4459"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priority  1</w:t>
            </w:r>
          </w:p>
          <w:p w14:paraId="76CCD8DB" w14:textId="77777777" w:rsidR="0004766E" w:rsidRPr="00C855B6" w:rsidRDefault="0004766E" w:rsidP="0004766E">
            <w:pPr>
              <w:rPr>
                <w:rFonts w:ascii="Gill Sans MT" w:eastAsia="MS Mincho" w:hAnsi="Gill Sans MT" w:cs="Century Gothic"/>
                <w:b/>
                <w:color w:val="C00000"/>
                <w:sz w:val="24"/>
                <w:szCs w:val="24"/>
              </w:rPr>
            </w:pPr>
          </w:p>
        </w:tc>
        <w:tc>
          <w:tcPr>
            <w:tcW w:w="11737" w:type="dxa"/>
          </w:tcPr>
          <w:p w14:paraId="2BA83130" w14:textId="2C8A51F3" w:rsidR="00B2238A" w:rsidRPr="00C855B6" w:rsidRDefault="007E29DF" w:rsidP="00B2238A">
            <w:pPr>
              <w:rPr>
                <w:rFonts w:ascii="Gill Sans MT" w:eastAsia="MS Mincho" w:hAnsi="Gill Sans MT" w:cs="Century Gothic"/>
                <w:b/>
                <w:color w:val="C00000"/>
                <w:sz w:val="24"/>
                <w:szCs w:val="24"/>
              </w:rPr>
            </w:pPr>
            <w:r w:rsidRPr="007E29DF">
              <w:rPr>
                <w:rFonts w:ascii="Gill Sans MT" w:eastAsia="MS Mincho" w:hAnsi="Gill Sans MT" w:cs="Century Gothic"/>
                <w:b/>
                <w:color w:val="C00000"/>
                <w:sz w:val="24"/>
                <w:szCs w:val="24"/>
              </w:rPr>
              <w:t>To establish a new two year old provision within the school to ensure the schoo</w:t>
            </w:r>
            <w:r>
              <w:rPr>
                <w:rFonts w:ascii="Gill Sans MT" w:eastAsia="MS Mincho" w:hAnsi="Gill Sans MT" w:cs="Century Gothic"/>
                <w:b/>
                <w:color w:val="C00000"/>
                <w:sz w:val="24"/>
                <w:szCs w:val="24"/>
              </w:rPr>
              <w:t xml:space="preserve">l continues to thrive into the </w:t>
            </w:r>
            <w:r w:rsidRPr="007E29DF">
              <w:rPr>
                <w:rFonts w:ascii="Gill Sans MT" w:eastAsia="MS Mincho" w:hAnsi="Gill Sans MT" w:cs="Century Gothic"/>
                <w:b/>
                <w:color w:val="C00000"/>
                <w:sz w:val="24"/>
                <w:szCs w:val="24"/>
              </w:rPr>
              <w:t>future.</w:t>
            </w:r>
          </w:p>
          <w:p w14:paraId="6E73BA01" w14:textId="77777777" w:rsidR="0004766E" w:rsidRPr="00C855B6" w:rsidRDefault="0004766E">
            <w:pPr>
              <w:rPr>
                <w:rFonts w:ascii="Gill Sans MT" w:eastAsia="MS Mincho" w:hAnsi="Gill Sans MT" w:cs="Century Gothic"/>
                <w:b/>
                <w:color w:val="C00000"/>
                <w:sz w:val="24"/>
                <w:szCs w:val="24"/>
              </w:rPr>
            </w:pPr>
          </w:p>
        </w:tc>
      </w:tr>
      <w:tr w:rsidR="0004766E" w:rsidRPr="00C855B6" w14:paraId="56424784" w14:textId="77777777" w:rsidTr="0004766E">
        <w:tc>
          <w:tcPr>
            <w:tcW w:w="1555" w:type="dxa"/>
          </w:tcPr>
          <w:p w14:paraId="4E4FABF1"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Focused  </w:t>
            </w:r>
          </w:p>
          <w:p w14:paraId="61841ACF"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priority 2</w:t>
            </w:r>
          </w:p>
          <w:p w14:paraId="2405645F" w14:textId="77777777" w:rsidR="0004766E" w:rsidRPr="00C855B6" w:rsidRDefault="0004766E" w:rsidP="0004766E">
            <w:pPr>
              <w:rPr>
                <w:rFonts w:ascii="Gill Sans MT" w:eastAsia="MS Mincho" w:hAnsi="Gill Sans MT" w:cs="Century Gothic"/>
                <w:b/>
                <w:color w:val="C00000"/>
                <w:sz w:val="24"/>
                <w:szCs w:val="24"/>
              </w:rPr>
            </w:pPr>
          </w:p>
        </w:tc>
        <w:tc>
          <w:tcPr>
            <w:tcW w:w="11737" w:type="dxa"/>
          </w:tcPr>
          <w:p w14:paraId="7DE85CEF" w14:textId="690E5B74" w:rsidR="0004766E" w:rsidRPr="00C855B6" w:rsidRDefault="007E29DF">
            <w:pPr>
              <w:rPr>
                <w:rFonts w:ascii="Gill Sans MT" w:eastAsia="MS Mincho" w:hAnsi="Gill Sans MT" w:cs="Century Gothic"/>
                <w:b/>
                <w:color w:val="C00000"/>
                <w:sz w:val="24"/>
                <w:szCs w:val="24"/>
              </w:rPr>
            </w:pPr>
            <w:r w:rsidRPr="007E29DF">
              <w:rPr>
                <w:rFonts w:ascii="Gill Sans MT" w:eastAsia="MS Mincho" w:hAnsi="Gill Sans MT" w:cs="Century Gothic"/>
                <w:b/>
                <w:color w:val="C00000"/>
                <w:sz w:val="24"/>
                <w:szCs w:val="24"/>
              </w:rPr>
              <w:t xml:space="preserve">To make </w:t>
            </w:r>
            <w:r w:rsidR="00A029E4">
              <w:rPr>
                <w:rFonts w:ascii="Gill Sans MT" w:eastAsia="MS Mincho" w:hAnsi="Gill Sans MT" w:cs="Century Gothic"/>
                <w:b/>
                <w:color w:val="C00000"/>
                <w:sz w:val="24"/>
                <w:szCs w:val="24"/>
              </w:rPr>
              <w:t xml:space="preserve">improvements to the teaching Music </w:t>
            </w:r>
            <w:r w:rsidRPr="007E29DF">
              <w:rPr>
                <w:rFonts w:ascii="Gill Sans MT" w:eastAsia="MS Mincho" w:hAnsi="Gill Sans MT" w:cs="Century Gothic"/>
                <w:b/>
                <w:color w:val="C00000"/>
                <w:sz w:val="24"/>
                <w:szCs w:val="24"/>
              </w:rPr>
              <w:t xml:space="preserve">across both key stages and to ensure staff receive the training they need to deliver the subject well.  </w:t>
            </w:r>
          </w:p>
        </w:tc>
      </w:tr>
    </w:tbl>
    <w:p w14:paraId="47BE752F" w14:textId="77777777" w:rsidR="0004766E" w:rsidRPr="00C855B6" w:rsidRDefault="0004766E">
      <w:pPr>
        <w:spacing w:after="0" w:line="240" w:lineRule="auto"/>
        <w:rPr>
          <w:rFonts w:ascii="Gill Sans MT" w:eastAsia="MS Mincho" w:hAnsi="Gill Sans MT" w:cs="Century Gothic"/>
          <w:b/>
          <w:color w:val="C00000"/>
          <w:sz w:val="24"/>
          <w:szCs w:val="24"/>
        </w:rPr>
      </w:pPr>
    </w:p>
    <w:p w14:paraId="70A26AEE" w14:textId="77777777" w:rsidR="0004766E" w:rsidRPr="00C855B6" w:rsidRDefault="0004766E">
      <w:pPr>
        <w:spacing w:after="0" w:line="240" w:lineRule="auto"/>
        <w:rPr>
          <w:rFonts w:ascii="Gill Sans MT" w:eastAsia="MS Mincho" w:hAnsi="Gill Sans MT" w:cs="Century Gothic"/>
          <w:b/>
          <w:color w:val="C00000"/>
          <w:sz w:val="24"/>
          <w:szCs w:val="24"/>
        </w:rPr>
      </w:pPr>
    </w:p>
    <w:p w14:paraId="21ED2B04" w14:textId="77777777" w:rsidR="00DD10F4" w:rsidRPr="00C855B6" w:rsidRDefault="00DD10F4">
      <w:pPr>
        <w:spacing w:after="0" w:line="240" w:lineRule="auto"/>
        <w:rPr>
          <w:rFonts w:ascii="Gill Sans MT" w:eastAsia="MS Mincho" w:hAnsi="Gill Sans MT" w:cs="Century Gothic"/>
          <w:b/>
          <w:color w:val="C00000"/>
          <w:sz w:val="24"/>
          <w:szCs w:val="24"/>
        </w:rPr>
      </w:pPr>
    </w:p>
    <w:p w14:paraId="22980A5A" w14:textId="77777777" w:rsidR="00DD10F4" w:rsidRPr="00C855B6" w:rsidRDefault="007662E2">
      <w:pPr>
        <w:spacing w:after="0" w:line="240" w:lineRule="auto"/>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Background priorities for Teaching, Learning and Curriculum</w:t>
      </w:r>
    </w:p>
    <w:p w14:paraId="3DD1E6A0" w14:textId="77777777" w:rsidR="00DD10F4" w:rsidRPr="00C855B6" w:rsidRDefault="00DD10F4">
      <w:pPr>
        <w:spacing w:after="0" w:line="240" w:lineRule="auto"/>
        <w:rPr>
          <w:rFonts w:ascii="Gill Sans MT" w:eastAsia="MS Mincho" w:hAnsi="Gill Sans MT" w:cs="Century Gothic"/>
          <w:b/>
          <w:color w:val="C00000"/>
          <w:sz w:val="24"/>
          <w:szCs w:val="24"/>
        </w:rPr>
      </w:pPr>
    </w:p>
    <w:p w14:paraId="3889705A" w14:textId="77777777" w:rsidR="00DD10F4" w:rsidRPr="00C855B6" w:rsidRDefault="007662E2">
      <w:pPr>
        <w:spacing w:after="0" w:line="240"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These include ongoing work and continuations of work from the previous year. </w:t>
      </w:r>
    </w:p>
    <w:p w14:paraId="0BA7F993" w14:textId="77777777" w:rsidR="0004766E" w:rsidRPr="00C855B6" w:rsidRDefault="0004766E">
      <w:pPr>
        <w:spacing w:after="0" w:line="240" w:lineRule="auto"/>
        <w:rPr>
          <w:rFonts w:ascii="Gill Sans MT" w:eastAsia="MS Mincho" w:hAnsi="Gill Sans MT" w:cs="Century Gothic"/>
          <w:b/>
          <w:color w:val="C00000"/>
          <w:sz w:val="24"/>
          <w:szCs w:val="24"/>
        </w:rPr>
      </w:pPr>
    </w:p>
    <w:tbl>
      <w:tblPr>
        <w:tblStyle w:val="TableGrid"/>
        <w:tblW w:w="0" w:type="auto"/>
        <w:tblLook w:val="04A0" w:firstRow="1" w:lastRow="0" w:firstColumn="1" w:lastColumn="0" w:noHBand="0" w:noVBand="1"/>
      </w:tblPr>
      <w:tblGrid>
        <w:gridCol w:w="1564"/>
        <w:gridCol w:w="11728"/>
      </w:tblGrid>
      <w:tr w:rsidR="0004766E" w:rsidRPr="00C855B6" w14:paraId="59B96705" w14:textId="77777777" w:rsidTr="00764C76">
        <w:tc>
          <w:tcPr>
            <w:tcW w:w="1555" w:type="dxa"/>
          </w:tcPr>
          <w:p w14:paraId="461E3DD1"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Background</w:t>
            </w:r>
          </w:p>
          <w:p w14:paraId="1136445C"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priority  1</w:t>
            </w:r>
          </w:p>
          <w:p w14:paraId="69E93132" w14:textId="77777777" w:rsidR="0004766E" w:rsidRPr="00C855B6" w:rsidRDefault="0004766E" w:rsidP="0004766E">
            <w:pPr>
              <w:rPr>
                <w:rFonts w:ascii="Gill Sans MT" w:eastAsia="MS Mincho" w:hAnsi="Gill Sans MT" w:cs="Century Gothic"/>
                <w:b/>
                <w:color w:val="C00000"/>
                <w:sz w:val="24"/>
                <w:szCs w:val="24"/>
              </w:rPr>
            </w:pPr>
          </w:p>
        </w:tc>
        <w:tc>
          <w:tcPr>
            <w:tcW w:w="11737" w:type="dxa"/>
          </w:tcPr>
          <w:p w14:paraId="321138B6" w14:textId="673DA390" w:rsidR="0004766E" w:rsidRPr="00C855B6" w:rsidRDefault="007E29DF" w:rsidP="00A732DC">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The effectiveness of the EYFS does not get negatively affected by a new two year old provision through monitoring and dialogue with staff.</w:t>
            </w:r>
          </w:p>
        </w:tc>
      </w:tr>
      <w:tr w:rsidR="0004766E" w:rsidRPr="00C855B6" w14:paraId="7566DE0A" w14:textId="77777777" w:rsidTr="00764C76">
        <w:tc>
          <w:tcPr>
            <w:tcW w:w="1555" w:type="dxa"/>
          </w:tcPr>
          <w:p w14:paraId="38B220E7"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Background </w:t>
            </w:r>
          </w:p>
          <w:p w14:paraId="24A521F3" w14:textId="77777777" w:rsidR="0004766E" w:rsidRPr="00C855B6" w:rsidRDefault="0004766E" w:rsidP="0004766E">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priority 2</w:t>
            </w:r>
          </w:p>
          <w:p w14:paraId="6E142D8F" w14:textId="77777777" w:rsidR="0004766E" w:rsidRPr="00C855B6" w:rsidRDefault="0004766E" w:rsidP="0004766E">
            <w:pPr>
              <w:rPr>
                <w:rFonts w:ascii="Gill Sans MT" w:eastAsia="MS Mincho" w:hAnsi="Gill Sans MT" w:cs="Century Gothic"/>
                <w:b/>
                <w:color w:val="C00000"/>
                <w:sz w:val="24"/>
                <w:szCs w:val="24"/>
              </w:rPr>
            </w:pPr>
          </w:p>
        </w:tc>
        <w:tc>
          <w:tcPr>
            <w:tcW w:w="11737" w:type="dxa"/>
          </w:tcPr>
          <w:p w14:paraId="1724AF54" w14:textId="600509F0" w:rsidR="0004766E" w:rsidRPr="00C855B6" w:rsidRDefault="007E29DF" w:rsidP="007E29DF">
            <w:pPr>
              <w:rPr>
                <w:rFonts w:ascii="Gill Sans MT" w:eastAsia="MS Mincho" w:hAnsi="Gill Sans MT" w:cs="Century Gothic"/>
                <w:b/>
                <w:color w:val="C00000"/>
                <w:sz w:val="24"/>
                <w:szCs w:val="24"/>
              </w:rPr>
            </w:pPr>
            <w:r w:rsidRPr="007E29DF">
              <w:rPr>
                <w:rFonts w:ascii="Gill Sans MT" w:eastAsia="MS Mincho" w:hAnsi="Gill Sans MT" w:cs="Century Gothic"/>
                <w:b/>
                <w:color w:val="C00000"/>
                <w:sz w:val="24"/>
                <w:szCs w:val="24"/>
              </w:rPr>
              <w:t xml:space="preserve">Staff training and cpd on </w:t>
            </w:r>
            <w:r>
              <w:rPr>
                <w:rFonts w:ascii="Gill Sans MT" w:eastAsia="MS Mincho" w:hAnsi="Gill Sans MT" w:cs="Century Gothic"/>
                <w:b/>
                <w:color w:val="C00000"/>
                <w:sz w:val="24"/>
                <w:szCs w:val="24"/>
              </w:rPr>
              <w:t>Music and Charanga</w:t>
            </w:r>
            <w:r w:rsidRPr="007E29DF">
              <w:rPr>
                <w:rFonts w:ascii="Gill Sans MT" w:eastAsia="MS Mincho" w:hAnsi="Gill Sans MT" w:cs="Century Gothic"/>
                <w:b/>
                <w:color w:val="C00000"/>
                <w:sz w:val="24"/>
                <w:szCs w:val="24"/>
              </w:rPr>
              <w:t xml:space="preserve"> to ensure the quality and knowledge that pupils should learn and when they should learn it is in place</w:t>
            </w:r>
          </w:p>
        </w:tc>
      </w:tr>
    </w:tbl>
    <w:p w14:paraId="06610C23" w14:textId="77777777" w:rsidR="0004766E" w:rsidRPr="00C855B6" w:rsidRDefault="0004766E">
      <w:pPr>
        <w:spacing w:after="0" w:line="240" w:lineRule="auto"/>
        <w:rPr>
          <w:rFonts w:ascii="Gill Sans MT" w:eastAsia="MS Mincho" w:hAnsi="Gill Sans MT" w:cs="Century Gothic"/>
          <w:b/>
          <w:color w:val="C00000"/>
          <w:sz w:val="24"/>
          <w:szCs w:val="24"/>
        </w:rPr>
      </w:pPr>
    </w:p>
    <w:p w14:paraId="541B60C6" w14:textId="77777777" w:rsidR="00DD10F4" w:rsidRPr="00C855B6" w:rsidRDefault="00DD10F4">
      <w:pPr>
        <w:spacing w:after="0" w:line="240" w:lineRule="auto"/>
        <w:rPr>
          <w:rFonts w:ascii="Gill Sans MT" w:eastAsia="MS Mincho" w:hAnsi="Gill Sans MT" w:cs="Century Gothic"/>
          <w:b/>
          <w:color w:val="C00000"/>
          <w:sz w:val="24"/>
          <w:szCs w:val="24"/>
        </w:rPr>
      </w:pPr>
    </w:p>
    <w:p w14:paraId="395C5F67" w14:textId="77777777" w:rsidR="00DD10F4" w:rsidRPr="00C855B6" w:rsidRDefault="00DD10F4">
      <w:pPr>
        <w:spacing w:after="0" w:line="240" w:lineRule="auto"/>
        <w:rPr>
          <w:rFonts w:ascii="Gill Sans MT" w:eastAsia="MS Mincho" w:hAnsi="Gill Sans MT" w:cs="Century Gothic"/>
          <w:b/>
          <w:color w:val="C00000"/>
          <w:sz w:val="24"/>
          <w:szCs w:val="24"/>
        </w:rPr>
      </w:pPr>
    </w:p>
    <w:p w14:paraId="27C4B33C" w14:textId="77777777" w:rsidR="00DD10F4" w:rsidRDefault="00DD10F4">
      <w:pPr>
        <w:rPr>
          <w:rFonts w:ascii="Gill Sans MT" w:hAnsi="Gill Sans MT"/>
        </w:rPr>
      </w:pPr>
    </w:p>
    <w:p w14:paraId="2907E989" w14:textId="77777777" w:rsidR="00891D96" w:rsidRPr="00C855B6" w:rsidRDefault="00891D96">
      <w:pPr>
        <w:rPr>
          <w:rFonts w:ascii="Gill Sans MT" w:hAnsi="Gill Sans MT"/>
        </w:rPr>
      </w:pPr>
    </w:p>
    <w:p w14:paraId="401CBCD8" w14:textId="77777777" w:rsidR="00DD10F4" w:rsidRPr="00C855B6" w:rsidRDefault="00DD10F4">
      <w:pPr>
        <w:rPr>
          <w:rFonts w:ascii="Gill Sans MT" w:hAnsi="Gill Sans MT"/>
        </w:rPr>
      </w:pPr>
    </w:p>
    <w:p w14:paraId="29857F37" w14:textId="77777777" w:rsidR="00DD10F4" w:rsidRPr="00891D96" w:rsidRDefault="007662E2">
      <w:pPr>
        <w:spacing w:after="0" w:line="240" w:lineRule="auto"/>
        <w:rPr>
          <w:rFonts w:ascii="Gill Sans MT" w:eastAsia="MS Mincho" w:hAnsi="Gill Sans MT" w:cs="Century Gothic"/>
          <w:b/>
          <w:bCs/>
          <w:sz w:val="24"/>
          <w:szCs w:val="24"/>
        </w:rPr>
      </w:pPr>
      <w:r w:rsidRPr="00891D96">
        <w:rPr>
          <w:rFonts w:ascii="Gill Sans MT" w:eastAsia="MS Mincho" w:hAnsi="Gill Sans MT" w:cs="Century Gothic"/>
          <w:b/>
          <w:bCs/>
          <w:sz w:val="24"/>
          <w:szCs w:val="24"/>
        </w:rPr>
        <w:lastRenderedPageBreak/>
        <w:t>Focused priorities for Achievement</w:t>
      </w:r>
    </w:p>
    <w:p w14:paraId="016E252B" w14:textId="77777777" w:rsidR="00DD10F4" w:rsidRPr="00C855B6" w:rsidRDefault="00DD10F4">
      <w:pPr>
        <w:spacing w:after="0" w:line="240" w:lineRule="auto"/>
        <w:rPr>
          <w:rFonts w:ascii="Gill Sans MT" w:eastAsia="MS Mincho" w:hAnsi="Gill Sans MT" w:cs="Century Gothic"/>
          <w:b/>
          <w:sz w:val="24"/>
          <w:szCs w:val="24"/>
        </w:rPr>
      </w:pPr>
    </w:p>
    <w:p w14:paraId="7994A155" w14:textId="77777777" w:rsidR="00DD10F4" w:rsidRPr="00C855B6" w:rsidRDefault="007662E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These are the important whole-school priorities which will form the focus for school improvement this year. Each of the priorities has an individual action plan. </w:t>
      </w:r>
    </w:p>
    <w:p w14:paraId="55FE3B5B" w14:textId="77777777" w:rsidR="0004766E" w:rsidRPr="00C855B6" w:rsidRDefault="0004766E">
      <w:pPr>
        <w:spacing w:after="0" w:line="240" w:lineRule="auto"/>
        <w:rPr>
          <w:rFonts w:ascii="Gill Sans MT" w:eastAsia="MS Mincho" w:hAnsi="Gill Sans MT" w:cs="Century Gothic"/>
          <w:b/>
          <w:sz w:val="24"/>
          <w:szCs w:val="24"/>
        </w:rPr>
      </w:pPr>
    </w:p>
    <w:tbl>
      <w:tblPr>
        <w:tblStyle w:val="TableGrid"/>
        <w:tblW w:w="0" w:type="auto"/>
        <w:tblLook w:val="04A0" w:firstRow="1" w:lastRow="0" w:firstColumn="1" w:lastColumn="0" w:noHBand="0" w:noVBand="1"/>
      </w:tblPr>
      <w:tblGrid>
        <w:gridCol w:w="1555"/>
        <w:gridCol w:w="11737"/>
      </w:tblGrid>
      <w:tr w:rsidR="0004766E" w:rsidRPr="00C855B6" w14:paraId="43A5C684" w14:textId="77777777" w:rsidTr="00764C76">
        <w:tc>
          <w:tcPr>
            <w:tcW w:w="1555" w:type="dxa"/>
          </w:tcPr>
          <w:p w14:paraId="1537F2A5"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Focused</w:t>
            </w:r>
          </w:p>
          <w:p w14:paraId="1E645C97"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priority  1</w:t>
            </w:r>
          </w:p>
          <w:p w14:paraId="0B40CC9F" w14:textId="77777777" w:rsidR="0004766E" w:rsidRPr="00C855B6" w:rsidRDefault="0004766E" w:rsidP="00764C76">
            <w:pPr>
              <w:rPr>
                <w:rFonts w:ascii="Gill Sans MT" w:eastAsia="MS Mincho" w:hAnsi="Gill Sans MT" w:cs="Century Gothic"/>
                <w:b/>
                <w:sz w:val="24"/>
                <w:szCs w:val="24"/>
              </w:rPr>
            </w:pPr>
          </w:p>
        </w:tc>
        <w:tc>
          <w:tcPr>
            <w:tcW w:w="11737" w:type="dxa"/>
          </w:tcPr>
          <w:p w14:paraId="4DE4F662" w14:textId="77777777" w:rsidR="007E29DF" w:rsidRPr="007E29DF" w:rsidRDefault="007E29DF" w:rsidP="007E29DF">
            <w:pPr>
              <w:rPr>
                <w:rFonts w:ascii="Gill Sans MT" w:eastAsia="MS Mincho" w:hAnsi="Gill Sans MT" w:cs="Century Gothic"/>
                <w:b/>
                <w:bCs/>
                <w:sz w:val="24"/>
                <w:szCs w:val="24"/>
              </w:rPr>
            </w:pPr>
            <w:r w:rsidRPr="007E29DF">
              <w:rPr>
                <w:rFonts w:ascii="Gill Sans MT" w:eastAsia="MS Mincho" w:hAnsi="Gill Sans MT" w:cs="Century Gothic"/>
                <w:b/>
                <w:bCs/>
                <w:sz w:val="24"/>
                <w:szCs w:val="24"/>
              </w:rPr>
              <w:t xml:space="preserve">Ensure the two year old provision is fully integrated within the EYFS and is operating effectively. </w:t>
            </w:r>
          </w:p>
          <w:p w14:paraId="473126AE" w14:textId="77777777" w:rsidR="00B2238A" w:rsidRPr="00C855B6" w:rsidRDefault="00B2238A" w:rsidP="00764C76">
            <w:pPr>
              <w:rPr>
                <w:rFonts w:ascii="Gill Sans MT" w:eastAsia="MS Mincho" w:hAnsi="Gill Sans MT" w:cs="Century Gothic"/>
                <w:b/>
                <w:sz w:val="24"/>
                <w:szCs w:val="24"/>
              </w:rPr>
            </w:pPr>
          </w:p>
        </w:tc>
      </w:tr>
      <w:tr w:rsidR="0004766E" w:rsidRPr="00C855B6" w14:paraId="681BA8B9" w14:textId="77777777" w:rsidTr="00764C76">
        <w:tc>
          <w:tcPr>
            <w:tcW w:w="1555" w:type="dxa"/>
          </w:tcPr>
          <w:p w14:paraId="49BD7F9B"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Focused</w:t>
            </w:r>
          </w:p>
          <w:p w14:paraId="05D54C5B"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priority 2</w:t>
            </w:r>
          </w:p>
          <w:p w14:paraId="62DEF9E0" w14:textId="77777777" w:rsidR="0004766E" w:rsidRPr="00C855B6" w:rsidRDefault="0004766E" w:rsidP="00764C76">
            <w:pPr>
              <w:rPr>
                <w:rFonts w:ascii="Gill Sans MT" w:eastAsia="MS Mincho" w:hAnsi="Gill Sans MT" w:cs="Century Gothic"/>
                <w:b/>
                <w:sz w:val="24"/>
                <w:szCs w:val="24"/>
              </w:rPr>
            </w:pPr>
          </w:p>
        </w:tc>
        <w:tc>
          <w:tcPr>
            <w:tcW w:w="11737" w:type="dxa"/>
          </w:tcPr>
          <w:p w14:paraId="79C18C2C" w14:textId="77777777" w:rsidR="00EE4F1F" w:rsidRPr="00EE4F1F" w:rsidRDefault="00EE4F1F" w:rsidP="00EE4F1F">
            <w:pPr>
              <w:rPr>
                <w:rFonts w:ascii="Gill Sans MT" w:eastAsia="MS Mincho" w:hAnsi="Gill Sans MT" w:cs="Century Gothic"/>
                <w:b/>
                <w:bCs/>
                <w:sz w:val="24"/>
                <w:szCs w:val="24"/>
              </w:rPr>
            </w:pPr>
            <w:r w:rsidRPr="00EE4F1F">
              <w:rPr>
                <w:rFonts w:ascii="Gill Sans MT" w:eastAsia="MS Mincho" w:hAnsi="Gill Sans MT" w:cs="Century Gothic"/>
                <w:b/>
                <w:bCs/>
                <w:sz w:val="24"/>
                <w:szCs w:val="24"/>
              </w:rPr>
              <w:t>Monitor the consistency of progress in Reading across both Key Stages and improve end of Key Stage results.</w:t>
            </w:r>
          </w:p>
          <w:p w14:paraId="1F24F6C5" w14:textId="013217A3" w:rsidR="0004766E" w:rsidRPr="00C855B6" w:rsidRDefault="0004766E" w:rsidP="00075229">
            <w:pPr>
              <w:rPr>
                <w:rFonts w:ascii="Gill Sans MT" w:eastAsia="MS Mincho" w:hAnsi="Gill Sans MT" w:cs="Century Gothic"/>
                <w:b/>
                <w:sz w:val="24"/>
                <w:szCs w:val="24"/>
              </w:rPr>
            </w:pPr>
          </w:p>
        </w:tc>
      </w:tr>
    </w:tbl>
    <w:p w14:paraId="0824B427" w14:textId="77777777" w:rsidR="0004766E" w:rsidRPr="00C855B6" w:rsidRDefault="0004766E">
      <w:pPr>
        <w:spacing w:after="0" w:line="240" w:lineRule="auto"/>
        <w:rPr>
          <w:rFonts w:ascii="Gill Sans MT" w:eastAsia="MS Mincho" w:hAnsi="Gill Sans MT" w:cs="Century Gothic"/>
          <w:b/>
          <w:sz w:val="24"/>
          <w:szCs w:val="24"/>
        </w:rPr>
      </w:pPr>
    </w:p>
    <w:p w14:paraId="031FE1B6" w14:textId="77777777" w:rsidR="00DD10F4" w:rsidRPr="00C855B6" w:rsidRDefault="00DD10F4">
      <w:pPr>
        <w:spacing w:after="0" w:line="240" w:lineRule="auto"/>
        <w:rPr>
          <w:rFonts w:ascii="Gill Sans MT" w:eastAsia="MS Mincho" w:hAnsi="Gill Sans MT" w:cs="Century Gothic"/>
          <w:b/>
          <w:bCs/>
          <w:sz w:val="24"/>
          <w:szCs w:val="24"/>
        </w:rPr>
      </w:pPr>
    </w:p>
    <w:p w14:paraId="7922B6AA" w14:textId="77777777" w:rsidR="00DD10F4" w:rsidRPr="00C855B6" w:rsidRDefault="00DD10F4">
      <w:pPr>
        <w:spacing w:after="0" w:line="240" w:lineRule="auto"/>
        <w:rPr>
          <w:rFonts w:ascii="Gill Sans MT" w:eastAsia="MS Mincho" w:hAnsi="Gill Sans MT" w:cs="Century Gothic"/>
          <w:b/>
          <w:bCs/>
          <w:sz w:val="24"/>
          <w:szCs w:val="24"/>
        </w:rPr>
      </w:pPr>
    </w:p>
    <w:p w14:paraId="43C696C4" w14:textId="77777777" w:rsidR="00DD10F4" w:rsidRPr="00C855B6"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Background priorities for Achievement</w:t>
      </w:r>
    </w:p>
    <w:p w14:paraId="3492A31D" w14:textId="77777777" w:rsidR="00DD10F4" w:rsidRPr="00C855B6" w:rsidRDefault="00DD10F4">
      <w:pPr>
        <w:spacing w:after="0" w:line="240" w:lineRule="auto"/>
        <w:rPr>
          <w:rFonts w:ascii="Gill Sans MT" w:eastAsia="MS Mincho" w:hAnsi="Gill Sans MT" w:cs="Century Gothic"/>
          <w:b/>
          <w:bCs/>
          <w:sz w:val="24"/>
          <w:szCs w:val="24"/>
        </w:rPr>
      </w:pPr>
    </w:p>
    <w:p w14:paraId="78885511" w14:textId="77777777" w:rsidR="00DD10F4" w:rsidRPr="00C855B6"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 xml:space="preserve">These include ongoing work and continuations of work from the previous year. </w:t>
      </w:r>
    </w:p>
    <w:p w14:paraId="21345C99" w14:textId="77777777" w:rsidR="0004766E" w:rsidRPr="00C855B6" w:rsidRDefault="0004766E">
      <w:pPr>
        <w:spacing w:after="0" w:line="240" w:lineRule="auto"/>
        <w:rPr>
          <w:rFonts w:ascii="Gill Sans MT" w:eastAsia="MS Mincho" w:hAnsi="Gill Sans MT" w:cs="Century Gothic"/>
          <w:b/>
          <w:bCs/>
          <w:sz w:val="24"/>
          <w:szCs w:val="24"/>
        </w:rPr>
      </w:pPr>
    </w:p>
    <w:tbl>
      <w:tblPr>
        <w:tblStyle w:val="TableGrid"/>
        <w:tblW w:w="0" w:type="auto"/>
        <w:tblLook w:val="04A0" w:firstRow="1" w:lastRow="0" w:firstColumn="1" w:lastColumn="0" w:noHBand="0" w:noVBand="1"/>
      </w:tblPr>
      <w:tblGrid>
        <w:gridCol w:w="1564"/>
        <w:gridCol w:w="11728"/>
      </w:tblGrid>
      <w:tr w:rsidR="0004766E" w:rsidRPr="00C855B6" w14:paraId="1DD993EA" w14:textId="77777777" w:rsidTr="00764C76">
        <w:tc>
          <w:tcPr>
            <w:tcW w:w="1555" w:type="dxa"/>
          </w:tcPr>
          <w:p w14:paraId="70D110F4"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Background</w:t>
            </w:r>
          </w:p>
          <w:p w14:paraId="1F844366"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priority  1</w:t>
            </w:r>
          </w:p>
          <w:p w14:paraId="301A631E" w14:textId="77777777" w:rsidR="0004766E" w:rsidRPr="00C855B6" w:rsidRDefault="0004766E" w:rsidP="00764C76">
            <w:pPr>
              <w:rPr>
                <w:rFonts w:ascii="Gill Sans MT" w:eastAsia="MS Mincho" w:hAnsi="Gill Sans MT" w:cs="Century Gothic"/>
                <w:b/>
                <w:sz w:val="24"/>
                <w:szCs w:val="24"/>
              </w:rPr>
            </w:pPr>
          </w:p>
        </w:tc>
        <w:tc>
          <w:tcPr>
            <w:tcW w:w="11737" w:type="dxa"/>
          </w:tcPr>
          <w:p w14:paraId="5D39007C" w14:textId="5CDEA5CB" w:rsidR="0004766E" w:rsidRPr="00C855B6" w:rsidRDefault="00B2238A" w:rsidP="00764C76">
            <w:pPr>
              <w:rPr>
                <w:rFonts w:ascii="Gill Sans MT" w:eastAsia="MS Mincho" w:hAnsi="Gill Sans MT" w:cs="Century Gothic"/>
                <w:b/>
                <w:bCs/>
                <w:sz w:val="24"/>
                <w:szCs w:val="24"/>
              </w:rPr>
            </w:pPr>
            <w:r w:rsidRPr="00C855B6">
              <w:rPr>
                <w:rFonts w:ascii="Gill Sans MT" w:eastAsia="MS Mincho" w:hAnsi="Gill Sans MT" w:cs="Century Gothic"/>
                <w:b/>
                <w:bCs/>
                <w:sz w:val="24"/>
                <w:szCs w:val="24"/>
              </w:rPr>
              <w:t xml:space="preserve">Whole staff involvement in </w:t>
            </w:r>
            <w:r w:rsidR="00A732DC">
              <w:rPr>
                <w:rFonts w:ascii="Gill Sans MT" w:eastAsia="MS Mincho" w:hAnsi="Gill Sans MT" w:cs="Century Gothic"/>
                <w:b/>
                <w:bCs/>
                <w:sz w:val="24"/>
                <w:szCs w:val="24"/>
              </w:rPr>
              <w:t xml:space="preserve">creating a rich and stimulating environment </w:t>
            </w:r>
            <w:r w:rsidR="007E29DF">
              <w:rPr>
                <w:rFonts w:ascii="Gill Sans MT" w:eastAsia="MS Mincho" w:hAnsi="Gill Sans MT" w:cs="Century Gothic"/>
                <w:b/>
                <w:bCs/>
                <w:sz w:val="24"/>
                <w:szCs w:val="24"/>
              </w:rPr>
              <w:t>in the EYFS to ensure the new provision is effective and fully integrated within the fabric of the school.</w:t>
            </w:r>
          </w:p>
          <w:p w14:paraId="7F593F2D" w14:textId="77777777" w:rsidR="00BB7AA3" w:rsidRPr="00C855B6" w:rsidRDefault="00BB7AA3" w:rsidP="00764C76">
            <w:pPr>
              <w:rPr>
                <w:rFonts w:ascii="Gill Sans MT" w:eastAsia="MS Mincho" w:hAnsi="Gill Sans MT" w:cs="Century Gothic"/>
                <w:b/>
                <w:sz w:val="24"/>
                <w:szCs w:val="24"/>
              </w:rPr>
            </w:pPr>
          </w:p>
        </w:tc>
      </w:tr>
      <w:tr w:rsidR="0004766E" w:rsidRPr="00C855B6" w14:paraId="7B3D56EF" w14:textId="77777777" w:rsidTr="00764C76">
        <w:tc>
          <w:tcPr>
            <w:tcW w:w="1555" w:type="dxa"/>
          </w:tcPr>
          <w:p w14:paraId="3F0C4782"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Background </w:t>
            </w:r>
          </w:p>
          <w:p w14:paraId="5520155A" w14:textId="77777777" w:rsidR="0004766E" w:rsidRPr="00C855B6" w:rsidRDefault="0004766E" w:rsidP="00764C76">
            <w:pPr>
              <w:rPr>
                <w:rFonts w:ascii="Gill Sans MT" w:eastAsia="MS Mincho" w:hAnsi="Gill Sans MT" w:cs="Century Gothic"/>
                <w:b/>
                <w:sz w:val="24"/>
                <w:szCs w:val="24"/>
              </w:rPr>
            </w:pPr>
            <w:r w:rsidRPr="00C855B6">
              <w:rPr>
                <w:rFonts w:ascii="Gill Sans MT" w:eastAsia="MS Mincho" w:hAnsi="Gill Sans MT" w:cs="Century Gothic"/>
                <w:b/>
                <w:sz w:val="24"/>
                <w:szCs w:val="24"/>
              </w:rPr>
              <w:t>priority 2</w:t>
            </w:r>
          </w:p>
          <w:p w14:paraId="4ADFF057" w14:textId="77777777" w:rsidR="0004766E" w:rsidRPr="00C855B6" w:rsidRDefault="0004766E" w:rsidP="00764C76">
            <w:pPr>
              <w:rPr>
                <w:rFonts w:ascii="Gill Sans MT" w:eastAsia="MS Mincho" w:hAnsi="Gill Sans MT" w:cs="Century Gothic"/>
                <w:b/>
                <w:sz w:val="24"/>
                <w:szCs w:val="24"/>
              </w:rPr>
            </w:pPr>
          </w:p>
        </w:tc>
        <w:tc>
          <w:tcPr>
            <w:tcW w:w="11737" w:type="dxa"/>
          </w:tcPr>
          <w:p w14:paraId="0C1420DC" w14:textId="47504B63" w:rsidR="00BB7AA3" w:rsidRPr="00C855B6" w:rsidRDefault="00EE4F1F" w:rsidP="00BB7AA3">
            <w:pPr>
              <w:rPr>
                <w:rFonts w:ascii="Gill Sans MT" w:eastAsia="MS Mincho" w:hAnsi="Gill Sans MT" w:cs="Century Gothic"/>
                <w:b/>
                <w:sz w:val="24"/>
                <w:szCs w:val="24"/>
              </w:rPr>
            </w:pPr>
            <w:r>
              <w:rPr>
                <w:rFonts w:ascii="Gill Sans MT" w:eastAsia="MS Mincho" w:hAnsi="Gill Sans MT" w:cs="Century Gothic"/>
                <w:b/>
                <w:bCs/>
                <w:sz w:val="24"/>
                <w:szCs w:val="24"/>
              </w:rPr>
              <w:t xml:space="preserve">Literacy coordinators </w:t>
            </w:r>
            <w:r w:rsidRPr="00EE4F1F">
              <w:rPr>
                <w:rFonts w:ascii="Gill Sans MT" w:eastAsia="MS Mincho" w:hAnsi="Gill Sans MT" w:cs="Century Gothic"/>
                <w:b/>
                <w:bCs/>
                <w:sz w:val="24"/>
                <w:szCs w:val="24"/>
              </w:rPr>
              <w:t>to</w:t>
            </w:r>
            <w:r>
              <w:rPr>
                <w:rFonts w:ascii="Gill Sans MT" w:eastAsia="MS Mincho" w:hAnsi="Gill Sans MT" w:cs="Century Gothic"/>
                <w:b/>
                <w:bCs/>
                <w:sz w:val="24"/>
                <w:szCs w:val="24"/>
              </w:rPr>
              <w:t xml:space="preserve"> monitor the progress of reading across the school under subject leader criteria and monitor effectiveness </w:t>
            </w:r>
            <w:r w:rsidR="00153C76">
              <w:rPr>
                <w:rFonts w:ascii="Gill Sans MT" w:eastAsia="MS Mincho" w:hAnsi="Gill Sans MT" w:cs="Century Gothic"/>
                <w:b/>
                <w:bCs/>
                <w:sz w:val="24"/>
                <w:szCs w:val="24"/>
              </w:rPr>
              <w:t>against</w:t>
            </w:r>
            <w:r>
              <w:rPr>
                <w:rFonts w:ascii="Gill Sans MT" w:eastAsia="MS Mincho" w:hAnsi="Gill Sans MT" w:cs="Century Gothic"/>
                <w:b/>
                <w:bCs/>
                <w:sz w:val="24"/>
                <w:szCs w:val="24"/>
              </w:rPr>
              <w:t xml:space="preserve"> end of KS2 results.</w:t>
            </w:r>
          </w:p>
        </w:tc>
      </w:tr>
    </w:tbl>
    <w:p w14:paraId="7B3D05CF" w14:textId="791A84AA" w:rsidR="0004766E" w:rsidRPr="00C855B6" w:rsidRDefault="0004766E">
      <w:pPr>
        <w:spacing w:after="0" w:line="240" w:lineRule="auto"/>
        <w:rPr>
          <w:rFonts w:ascii="Gill Sans MT" w:eastAsia="MS Mincho" w:hAnsi="Gill Sans MT" w:cs="Century Gothic"/>
          <w:b/>
          <w:bCs/>
          <w:sz w:val="24"/>
          <w:szCs w:val="24"/>
        </w:rPr>
      </w:pPr>
    </w:p>
    <w:p w14:paraId="6F14C11F" w14:textId="77777777" w:rsidR="0004766E" w:rsidRPr="00C855B6" w:rsidRDefault="0004766E">
      <w:pPr>
        <w:spacing w:after="0" w:line="240" w:lineRule="auto"/>
        <w:rPr>
          <w:rFonts w:ascii="Gill Sans MT" w:eastAsia="MS Mincho" w:hAnsi="Gill Sans MT" w:cs="Century Gothic"/>
          <w:b/>
          <w:bCs/>
          <w:sz w:val="24"/>
          <w:szCs w:val="24"/>
        </w:rPr>
      </w:pPr>
    </w:p>
    <w:p w14:paraId="0A41A3E6" w14:textId="77777777" w:rsidR="00DD10F4" w:rsidRPr="00C855B6" w:rsidRDefault="00DD10F4">
      <w:pPr>
        <w:spacing w:after="0" w:line="240" w:lineRule="auto"/>
        <w:rPr>
          <w:rFonts w:ascii="Gill Sans MT" w:eastAsia="MS Mincho" w:hAnsi="Gill Sans MT" w:cs="Century Gothic"/>
          <w:b/>
          <w:bCs/>
          <w:sz w:val="24"/>
          <w:szCs w:val="24"/>
        </w:rPr>
      </w:pPr>
    </w:p>
    <w:p w14:paraId="55E7C68F" w14:textId="77777777" w:rsidR="00891D96" w:rsidRDefault="00891D96">
      <w:pPr>
        <w:spacing w:after="0" w:line="240" w:lineRule="auto"/>
        <w:rPr>
          <w:rFonts w:ascii="Gill Sans MT" w:eastAsia="MS Mincho" w:hAnsi="Gill Sans MT" w:cs="Century Gothic"/>
          <w:b/>
          <w:bCs/>
          <w:color w:val="008000"/>
          <w:sz w:val="24"/>
          <w:szCs w:val="24"/>
        </w:rPr>
      </w:pPr>
    </w:p>
    <w:p w14:paraId="37B94167" w14:textId="77777777" w:rsidR="00891D96" w:rsidRDefault="00891D96">
      <w:pPr>
        <w:spacing w:after="0" w:line="240" w:lineRule="auto"/>
        <w:rPr>
          <w:rFonts w:ascii="Gill Sans MT" w:eastAsia="MS Mincho" w:hAnsi="Gill Sans MT" w:cs="Century Gothic"/>
          <w:b/>
          <w:bCs/>
          <w:color w:val="008000"/>
          <w:sz w:val="24"/>
          <w:szCs w:val="24"/>
        </w:rPr>
      </w:pPr>
    </w:p>
    <w:p w14:paraId="05337885" w14:textId="77777777" w:rsidR="00006B72" w:rsidRDefault="00006B72">
      <w:pPr>
        <w:spacing w:after="0" w:line="240" w:lineRule="auto"/>
        <w:rPr>
          <w:rFonts w:ascii="Gill Sans MT" w:eastAsia="MS Mincho" w:hAnsi="Gill Sans MT" w:cs="Century Gothic"/>
          <w:b/>
          <w:bCs/>
          <w:color w:val="008000"/>
          <w:sz w:val="24"/>
          <w:szCs w:val="24"/>
        </w:rPr>
      </w:pPr>
    </w:p>
    <w:p w14:paraId="22A3330D" w14:textId="77777777" w:rsidR="00006B72" w:rsidRDefault="00006B72">
      <w:pPr>
        <w:spacing w:after="0" w:line="240" w:lineRule="auto"/>
        <w:rPr>
          <w:rFonts w:ascii="Gill Sans MT" w:eastAsia="MS Mincho" w:hAnsi="Gill Sans MT" w:cs="Century Gothic"/>
          <w:b/>
          <w:bCs/>
          <w:color w:val="008000"/>
          <w:sz w:val="24"/>
          <w:szCs w:val="24"/>
        </w:rPr>
      </w:pPr>
    </w:p>
    <w:p w14:paraId="69EA3E0E" w14:textId="77777777" w:rsidR="00006B72" w:rsidRDefault="00006B72">
      <w:pPr>
        <w:spacing w:after="0" w:line="240" w:lineRule="auto"/>
        <w:rPr>
          <w:rFonts w:ascii="Gill Sans MT" w:eastAsia="MS Mincho" w:hAnsi="Gill Sans MT" w:cs="Century Gothic"/>
          <w:b/>
          <w:bCs/>
          <w:color w:val="008000"/>
          <w:sz w:val="24"/>
          <w:szCs w:val="24"/>
        </w:rPr>
      </w:pPr>
    </w:p>
    <w:p w14:paraId="721E9715" w14:textId="77777777" w:rsidR="00DD10F4" w:rsidRPr="00C855B6" w:rsidRDefault="007662E2">
      <w:pPr>
        <w:spacing w:after="0" w:line="240" w:lineRule="auto"/>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lastRenderedPageBreak/>
        <w:t>Focused priorities for Leadership and Management</w:t>
      </w:r>
    </w:p>
    <w:p w14:paraId="1A970481" w14:textId="77777777" w:rsidR="00DD10F4" w:rsidRPr="00C855B6" w:rsidRDefault="00DD10F4">
      <w:pPr>
        <w:spacing w:after="0" w:line="240" w:lineRule="auto"/>
        <w:rPr>
          <w:rFonts w:ascii="Gill Sans MT" w:eastAsia="MS Mincho" w:hAnsi="Gill Sans MT" w:cs="Century Gothic"/>
          <w:b/>
          <w:color w:val="008000"/>
          <w:sz w:val="24"/>
          <w:szCs w:val="24"/>
        </w:rPr>
      </w:pPr>
    </w:p>
    <w:p w14:paraId="2E9496B7" w14:textId="77777777" w:rsidR="00DD10F4" w:rsidRPr="00C855B6" w:rsidRDefault="007662E2">
      <w:pPr>
        <w:spacing w:after="0" w:line="240" w:lineRule="auto"/>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These are the important whole-school priorities which will form the focus for school improvement this year. Each of the priorities has an individual action plan. </w:t>
      </w:r>
    </w:p>
    <w:p w14:paraId="1566B9C2" w14:textId="77777777" w:rsidR="00DD10F4" w:rsidRPr="00C855B6" w:rsidRDefault="00DD10F4">
      <w:pPr>
        <w:spacing w:after="0" w:line="240" w:lineRule="auto"/>
        <w:rPr>
          <w:rFonts w:ascii="Gill Sans MT" w:eastAsia="MS Mincho" w:hAnsi="Gill Sans MT" w:cs="Century Gothic"/>
          <w:b/>
          <w:color w:val="008000"/>
          <w:sz w:val="24"/>
          <w:szCs w:val="24"/>
        </w:rPr>
      </w:pPr>
    </w:p>
    <w:p w14:paraId="20F101B3" w14:textId="77777777" w:rsidR="00DD10F4" w:rsidRPr="00C855B6" w:rsidRDefault="00DD10F4">
      <w:pPr>
        <w:spacing w:after="0" w:line="240" w:lineRule="auto"/>
        <w:rPr>
          <w:rFonts w:ascii="Gill Sans MT" w:eastAsia="MS Mincho" w:hAnsi="Gill Sans MT" w:cs="Century Gothic"/>
          <w:b/>
          <w:color w:val="008000"/>
          <w:sz w:val="24"/>
          <w:szCs w:val="24"/>
        </w:rPr>
      </w:pPr>
    </w:p>
    <w:tbl>
      <w:tblPr>
        <w:tblStyle w:val="TableGrid"/>
        <w:tblW w:w="0" w:type="auto"/>
        <w:tblLook w:val="04A0" w:firstRow="1" w:lastRow="0" w:firstColumn="1" w:lastColumn="0" w:noHBand="0" w:noVBand="1"/>
      </w:tblPr>
      <w:tblGrid>
        <w:gridCol w:w="1555"/>
        <w:gridCol w:w="11737"/>
      </w:tblGrid>
      <w:tr w:rsidR="005E434A" w:rsidRPr="00C855B6" w14:paraId="4E8AFE79" w14:textId="77777777" w:rsidTr="00764C76">
        <w:tc>
          <w:tcPr>
            <w:tcW w:w="1555" w:type="dxa"/>
          </w:tcPr>
          <w:p w14:paraId="58DAE8AC" w14:textId="77777777" w:rsidR="005E434A" w:rsidRPr="00C855B6" w:rsidRDefault="005E434A" w:rsidP="005E434A">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Focused</w:t>
            </w:r>
          </w:p>
          <w:p w14:paraId="611CF49C" w14:textId="77777777" w:rsidR="005E434A" w:rsidRPr="00C855B6" w:rsidRDefault="005E434A" w:rsidP="005E434A">
            <w:pPr>
              <w:rPr>
                <w:rFonts w:ascii="Gill Sans MT" w:eastAsia="MS Mincho" w:hAnsi="Gill Sans MT" w:cs="Century Gothic"/>
                <w:b/>
                <w:sz w:val="24"/>
                <w:szCs w:val="24"/>
              </w:rPr>
            </w:pPr>
            <w:r w:rsidRPr="00C855B6">
              <w:rPr>
                <w:rFonts w:ascii="Gill Sans MT" w:eastAsia="MS Mincho" w:hAnsi="Gill Sans MT" w:cs="Century Gothic"/>
                <w:b/>
                <w:color w:val="008000"/>
                <w:sz w:val="24"/>
                <w:szCs w:val="24"/>
              </w:rPr>
              <w:t>priority 1</w:t>
            </w:r>
          </w:p>
        </w:tc>
        <w:tc>
          <w:tcPr>
            <w:tcW w:w="11737" w:type="dxa"/>
          </w:tcPr>
          <w:p w14:paraId="731F1A03" w14:textId="268FCBC2" w:rsidR="00B56C8D" w:rsidRPr="00B56C8D" w:rsidRDefault="00B56C8D" w:rsidP="00B56C8D">
            <w:pPr>
              <w:rPr>
                <w:rFonts w:ascii="Gill Sans MT" w:eastAsia="MS Mincho" w:hAnsi="Gill Sans MT" w:cs="Century Gothic"/>
                <w:b/>
                <w:color w:val="008000"/>
                <w:sz w:val="24"/>
                <w:szCs w:val="24"/>
              </w:rPr>
            </w:pPr>
            <w:r w:rsidRPr="00B56C8D">
              <w:rPr>
                <w:rFonts w:ascii="Gill Sans MT" w:eastAsia="MS Mincho" w:hAnsi="Gill Sans MT" w:cs="Century Gothic"/>
                <w:b/>
                <w:color w:val="008000"/>
                <w:sz w:val="24"/>
                <w:szCs w:val="24"/>
              </w:rPr>
              <w:t xml:space="preserve">All Safeguarding and Prevent duties are </w:t>
            </w:r>
            <w:r>
              <w:rPr>
                <w:rFonts w:ascii="Gill Sans MT" w:eastAsia="MS Mincho" w:hAnsi="Gill Sans MT" w:cs="Century Gothic"/>
                <w:b/>
                <w:color w:val="008000"/>
                <w:sz w:val="24"/>
                <w:szCs w:val="24"/>
              </w:rPr>
              <w:t>kept up to date and all</w:t>
            </w:r>
            <w:r w:rsidRPr="00B56C8D">
              <w:rPr>
                <w:rFonts w:ascii="Gill Sans MT" w:eastAsia="MS Mincho" w:hAnsi="Gill Sans MT" w:cs="Century Gothic"/>
                <w:b/>
                <w:color w:val="008000"/>
                <w:sz w:val="24"/>
                <w:szCs w:val="24"/>
              </w:rPr>
              <w:t xml:space="preserve"> staff have relevant expertise alongside </w:t>
            </w:r>
            <w:r>
              <w:rPr>
                <w:rFonts w:ascii="Gill Sans MT" w:eastAsia="MS Mincho" w:hAnsi="Gill Sans MT" w:cs="Century Gothic"/>
                <w:b/>
                <w:color w:val="008000"/>
                <w:sz w:val="24"/>
                <w:szCs w:val="24"/>
              </w:rPr>
              <w:t>Health and Safety procedures</w:t>
            </w:r>
            <w:r w:rsidRPr="00B56C8D">
              <w:rPr>
                <w:rFonts w:ascii="Gill Sans MT" w:eastAsia="MS Mincho" w:hAnsi="Gill Sans MT" w:cs="Century Gothic"/>
                <w:b/>
                <w:color w:val="008000"/>
                <w:sz w:val="24"/>
                <w:szCs w:val="24"/>
              </w:rPr>
              <w:t>.</w:t>
            </w:r>
          </w:p>
          <w:p w14:paraId="0715131D" w14:textId="77777777" w:rsidR="00075229" w:rsidRPr="00C855B6" w:rsidRDefault="00075229" w:rsidP="00764C76">
            <w:pPr>
              <w:rPr>
                <w:rFonts w:ascii="Gill Sans MT" w:eastAsia="MS Mincho" w:hAnsi="Gill Sans MT" w:cs="Century Gothic"/>
                <w:b/>
                <w:sz w:val="24"/>
                <w:szCs w:val="24"/>
              </w:rPr>
            </w:pPr>
          </w:p>
        </w:tc>
      </w:tr>
      <w:tr w:rsidR="005E434A" w:rsidRPr="00C855B6" w14:paraId="478BA09A" w14:textId="77777777" w:rsidTr="00764C76">
        <w:tc>
          <w:tcPr>
            <w:tcW w:w="1555" w:type="dxa"/>
          </w:tcPr>
          <w:p w14:paraId="455157FA" w14:textId="77777777" w:rsidR="005E434A" w:rsidRPr="00C855B6" w:rsidRDefault="005E434A" w:rsidP="005E434A">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Focused</w:t>
            </w:r>
          </w:p>
          <w:p w14:paraId="5CA8DA80" w14:textId="77777777" w:rsidR="005E434A" w:rsidRPr="00C855B6" w:rsidRDefault="005E434A" w:rsidP="005E434A">
            <w:pPr>
              <w:rPr>
                <w:rFonts w:ascii="Gill Sans MT" w:eastAsia="MS Mincho" w:hAnsi="Gill Sans MT" w:cs="Century Gothic"/>
                <w:b/>
                <w:sz w:val="24"/>
                <w:szCs w:val="24"/>
              </w:rPr>
            </w:pPr>
            <w:r w:rsidRPr="00C855B6">
              <w:rPr>
                <w:rFonts w:ascii="Gill Sans MT" w:eastAsia="MS Mincho" w:hAnsi="Gill Sans MT" w:cs="Century Gothic"/>
                <w:b/>
                <w:color w:val="008000"/>
                <w:sz w:val="24"/>
                <w:szCs w:val="24"/>
              </w:rPr>
              <w:t>priority 2</w:t>
            </w:r>
          </w:p>
        </w:tc>
        <w:tc>
          <w:tcPr>
            <w:tcW w:w="11737" w:type="dxa"/>
          </w:tcPr>
          <w:p w14:paraId="54D341AE" w14:textId="147225E1" w:rsidR="00BB7AA3" w:rsidRPr="00C855B6" w:rsidRDefault="00B56C8D" w:rsidP="00764C76">
            <w:pPr>
              <w:rPr>
                <w:rFonts w:ascii="Gill Sans MT" w:eastAsia="MS Mincho" w:hAnsi="Gill Sans MT" w:cs="Century Gothic"/>
                <w:b/>
                <w:sz w:val="24"/>
                <w:szCs w:val="24"/>
              </w:rPr>
            </w:pPr>
            <w:r w:rsidRPr="00B56C8D">
              <w:rPr>
                <w:rFonts w:ascii="Gill Sans MT" w:eastAsia="MS Mincho" w:hAnsi="Gill Sans MT" w:cs="Century Gothic"/>
                <w:b/>
                <w:color w:val="008000"/>
                <w:sz w:val="24"/>
                <w:szCs w:val="24"/>
              </w:rPr>
              <w:t>To ensure the new two year old facility is open</w:t>
            </w:r>
            <w:r w:rsidR="0027607B">
              <w:rPr>
                <w:rFonts w:ascii="Gill Sans MT" w:eastAsia="MS Mincho" w:hAnsi="Gill Sans MT" w:cs="Century Gothic"/>
                <w:b/>
                <w:color w:val="008000"/>
                <w:sz w:val="24"/>
                <w:szCs w:val="24"/>
              </w:rPr>
              <w:t xml:space="preserve"> as soon as possible after</w:t>
            </w:r>
            <w:r w:rsidRPr="00B56C8D">
              <w:rPr>
                <w:rFonts w:ascii="Gill Sans MT" w:eastAsia="MS Mincho" w:hAnsi="Gill Sans MT" w:cs="Century Gothic"/>
                <w:b/>
                <w:color w:val="008000"/>
                <w:sz w:val="24"/>
                <w:szCs w:val="24"/>
              </w:rPr>
              <w:t xml:space="preserve"> the new year and is managed effectively. </w:t>
            </w:r>
          </w:p>
        </w:tc>
      </w:tr>
    </w:tbl>
    <w:p w14:paraId="529D1F77" w14:textId="77777777" w:rsidR="00DD10F4" w:rsidRPr="00C855B6" w:rsidRDefault="00DD10F4">
      <w:pPr>
        <w:spacing w:after="0" w:line="240" w:lineRule="auto"/>
        <w:rPr>
          <w:rFonts w:ascii="Gill Sans MT" w:eastAsia="MS Mincho" w:hAnsi="Gill Sans MT" w:cs="Century Gothic"/>
          <w:b/>
          <w:color w:val="008000"/>
          <w:sz w:val="24"/>
          <w:szCs w:val="24"/>
        </w:rPr>
      </w:pPr>
    </w:p>
    <w:p w14:paraId="70CD0B2B" w14:textId="77777777" w:rsidR="00DD10F4" w:rsidRPr="00C855B6" w:rsidRDefault="00DD10F4">
      <w:pPr>
        <w:spacing w:after="0" w:line="240" w:lineRule="auto"/>
        <w:rPr>
          <w:rFonts w:ascii="Gill Sans MT" w:eastAsia="MS Mincho" w:hAnsi="Gill Sans MT" w:cs="Century Gothic"/>
          <w:b/>
          <w:color w:val="008000"/>
          <w:sz w:val="24"/>
          <w:szCs w:val="24"/>
        </w:rPr>
      </w:pPr>
    </w:p>
    <w:p w14:paraId="053262E4" w14:textId="77777777" w:rsidR="00DD10F4" w:rsidRPr="00C855B6" w:rsidRDefault="00DD10F4">
      <w:pPr>
        <w:spacing w:after="0" w:line="240" w:lineRule="auto"/>
        <w:rPr>
          <w:rFonts w:ascii="Gill Sans MT" w:eastAsia="MS Mincho" w:hAnsi="Gill Sans MT" w:cs="Century Gothic"/>
          <w:b/>
          <w:color w:val="008000"/>
          <w:sz w:val="24"/>
          <w:szCs w:val="24"/>
        </w:rPr>
      </w:pPr>
    </w:p>
    <w:p w14:paraId="79087873" w14:textId="77777777" w:rsidR="00DD10F4" w:rsidRPr="00C855B6" w:rsidRDefault="007662E2">
      <w:pPr>
        <w:spacing w:after="0" w:line="240" w:lineRule="auto"/>
        <w:rPr>
          <w:rFonts w:ascii="Gill Sans MT" w:hAnsi="Gill Sans MT"/>
        </w:rPr>
      </w:pPr>
      <w:r w:rsidRPr="00C855B6">
        <w:rPr>
          <w:rFonts w:ascii="Gill Sans MT" w:eastAsia="MS Mincho" w:hAnsi="Gill Sans MT" w:cs="Century Gothic"/>
          <w:b/>
          <w:color w:val="008000"/>
          <w:sz w:val="24"/>
          <w:szCs w:val="24"/>
        </w:rPr>
        <w:t xml:space="preserve"> </w:t>
      </w:r>
      <w:r w:rsidRPr="00C855B6">
        <w:rPr>
          <w:rFonts w:ascii="Gill Sans MT" w:eastAsia="MS Mincho" w:hAnsi="Gill Sans MT" w:cs="Century Gothic"/>
          <w:b/>
          <w:bCs/>
          <w:color w:val="008000"/>
          <w:sz w:val="24"/>
          <w:szCs w:val="24"/>
        </w:rPr>
        <w:t>Background priorities for Leadership and management</w:t>
      </w:r>
    </w:p>
    <w:p w14:paraId="5501D9C0" w14:textId="77777777" w:rsidR="00DD10F4" w:rsidRPr="00C855B6" w:rsidRDefault="00DD10F4">
      <w:pPr>
        <w:spacing w:after="0" w:line="240" w:lineRule="auto"/>
        <w:rPr>
          <w:rFonts w:ascii="Gill Sans MT" w:eastAsia="MS Mincho" w:hAnsi="Gill Sans MT" w:cs="Century Gothic"/>
          <w:b/>
          <w:color w:val="008000"/>
          <w:sz w:val="24"/>
          <w:szCs w:val="24"/>
        </w:rPr>
      </w:pPr>
    </w:p>
    <w:p w14:paraId="430B6BE6" w14:textId="77777777" w:rsidR="00DD10F4" w:rsidRPr="00C855B6" w:rsidRDefault="007662E2">
      <w:pPr>
        <w:spacing w:after="0" w:line="240" w:lineRule="auto"/>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These include ongoing work and continuations of work from the previous year. </w:t>
      </w:r>
    </w:p>
    <w:p w14:paraId="28372588" w14:textId="77777777" w:rsidR="005E434A" w:rsidRPr="00C855B6" w:rsidRDefault="005E434A">
      <w:pPr>
        <w:spacing w:after="0" w:line="240" w:lineRule="auto"/>
        <w:rPr>
          <w:rFonts w:ascii="Gill Sans MT" w:eastAsia="MS Mincho" w:hAnsi="Gill Sans MT" w:cs="Century Gothic"/>
          <w:b/>
          <w:color w:val="008000"/>
          <w:sz w:val="24"/>
          <w:szCs w:val="24"/>
        </w:rPr>
      </w:pPr>
    </w:p>
    <w:tbl>
      <w:tblPr>
        <w:tblStyle w:val="TableGrid"/>
        <w:tblW w:w="0" w:type="auto"/>
        <w:tblLook w:val="04A0" w:firstRow="1" w:lastRow="0" w:firstColumn="1" w:lastColumn="0" w:noHBand="0" w:noVBand="1"/>
      </w:tblPr>
      <w:tblGrid>
        <w:gridCol w:w="1564"/>
        <w:gridCol w:w="11728"/>
      </w:tblGrid>
      <w:tr w:rsidR="005E434A" w:rsidRPr="00C855B6" w14:paraId="5A46BB74" w14:textId="77777777" w:rsidTr="005E434A">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6A7971D" w14:textId="77777777" w:rsidR="005E434A" w:rsidRPr="00C855B6" w:rsidRDefault="005E434A" w:rsidP="005E434A">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Background</w:t>
            </w:r>
          </w:p>
          <w:p w14:paraId="465D2307" w14:textId="77777777" w:rsidR="005E434A" w:rsidRPr="00C855B6" w:rsidRDefault="005E434A" w:rsidP="005E434A">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priority  1</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7E15A82B" w14:textId="77777777" w:rsidR="00075229" w:rsidRPr="00C855B6" w:rsidRDefault="00075229" w:rsidP="00075229">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Renewal of policies/procedures from County with immediate transfer onto school website. </w:t>
            </w:r>
          </w:p>
          <w:p w14:paraId="1FE177A7" w14:textId="77777777" w:rsidR="005E434A" w:rsidRPr="00C855B6" w:rsidRDefault="00075229" w:rsidP="00075229">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Health and Safety procedures up to date and reviewed.</w:t>
            </w:r>
          </w:p>
          <w:p w14:paraId="27B8093A" w14:textId="77777777" w:rsidR="00075229" w:rsidRPr="00C855B6" w:rsidRDefault="00075229" w:rsidP="00075229">
            <w:pPr>
              <w:rPr>
                <w:rFonts w:ascii="Gill Sans MT" w:eastAsia="MS Mincho" w:hAnsi="Gill Sans MT" w:cs="Century Gothic"/>
                <w:b/>
                <w:color w:val="008000"/>
                <w:sz w:val="24"/>
                <w:szCs w:val="24"/>
              </w:rPr>
            </w:pPr>
          </w:p>
        </w:tc>
      </w:tr>
      <w:tr w:rsidR="005E434A" w:rsidRPr="00C855B6" w14:paraId="09E51F30" w14:textId="77777777" w:rsidTr="00764C76">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692329F" w14:textId="77777777" w:rsidR="005E434A" w:rsidRPr="00C855B6" w:rsidRDefault="005E434A" w:rsidP="005E434A">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Background</w:t>
            </w:r>
          </w:p>
          <w:p w14:paraId="11ACE3AB" w14:textId="77777777" w:rsidR="005E434A" w:rsidRPr="00C855B6" w:rsidRDefault="005E434A" w:rsidP="00075229">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priority 2</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30A6CBCC" w14:textId="6A05B06F" w:rsidR="005E434A" w:rsidRPr="00C855B6" w:rsidRDefault="00B56C8D" w:rsidP="00B56C8D">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 xml:space="preserve">A business plan is drawn up that will focus on a Governor run two year old facility depending on the </w:t>
            </w:r>
            <w:r w:rsidR="00153C76">
              <w:rPr>
                <w:rFonts w:ascii="Gill Sans MT" w:eastAsia="MS Mincho" w:hAnsi="Gill Sans MT" w:cs="Century Gothic"/>
                <w:b/>
                <w:color w:val="008000"/>
                <w:sz w:val="24"/>
                <w:szCs w:val="24"/>
              </w:rPr>
              <w:t>consultation</w:t>
            </w:r>
            <w:r>
              <w:rPr>
                <w:rFonts w:ascii="Gill Sans MT" w:eastAsia="MS Mincho" w:hAnsi="Gill Sans MT" w:cs="Century Gothic"/>
                <w:b/>
                <w:color w:val="008000"/>
                <w:sz w:val="24"/>
                <w:szCs w:val="24"/>
              </w:rPr>
              <w:t xml:space="preserve"> period duration set by WAF. All costings and employment details to be researched, </w:t>
            </w:r>
            <w:r w:rsidR="00153C76">
              <w:rPr>
                <w:rFonts w:ascii="Gill Sans MT" w:eastAsia="MS Mincho" w:hAnsi="Gill Sans MT" w:cs="Century Gothic"/>
                <w:b/>
                <w:color w:val="008000"/>
                <w:sz w:val="24"/>
                <w:szCs w:val="24"/>
              </w:rPr>
              <w:t>etc.</w:t>
            </w:r>
            <w:r>
              <w:rPr>
                <w:rFonts w:ascii="Gill Sans MT" w:eastAsia="MS Mincho" w:hAnsi="Gill Sans MT" w:cs="Century Gothic"/>
                <w:b/>
                <w:color w:val="008000"/>
                <w:sz w:val="24"/>
                <w:szCs w:val="24"/>
              </w:rPr>
              <w:t xml:space="preserve"> if the necessity arises. </w:t>
            </w:r>
          </w:p>
        </w:tc>
      </w:tr>
    </w:tbl>
    <w:p w14:paraId="35EA3241" w14:textId="77777777" w:rsidR="005E434A" w:rsidRPr="00C855B6" w:rsidRDefault="005E434A">
      <w:pPr>
        <w:spacing w:after="0" w:line="240" w:lineRule="auto"/>
        <w:rPr>
          <w:rFonts w:ascii="Gill Sans MT" w:eastAsia="MS Mincho" w:hAnsi="Gill Sans MT" w:cs="Century Gothic"/>
          <w:b/>
          <w:color w:val="008000"/>
          <w:sz w:val="24"/>
          <w:szCs w:val="24"/>
        </w:rPr>
      </w:pPr>
    </w:p>
    <w:p w14:paraId="7496BBD4" w14:textId="77777777" w:rsidR="005E434A" w:rsidRPr="00C855B6" w:rsidRDefault="005E434A">
      <w:pPr>
        <w:spacing w:after="0" w:line="240" w:lineRule="auto"/>
        <w:rPr>
          <w:rFonts w:ascii="Gill Sans MT" w:eastAsia="MS Mincho" w:hAnsi="Gill Sans MT" w:cs="Century Gothic"/>
          <w:b/>
          <w:color w:val="008000"/>
          <w:sz w:val="24"/>
          <w:szCs w:val="24"/>
        </w:rPr>
      </w:pPr>
    </w:p>
    <w:p w14:paraId="55B0BA83" w14:textId="77777777" w:rsidR="00DD10F4" w:rsidRPr="00C855B6" w:rsidRDefault="00DD10F4">
      <w:pPr>
        <w:spacing w:after="0" w:line="240" w:lineRule="auto"/>
        <w:rPr>
          <w:rFonts w:ascii="Gill Sans MT" w:eastAsia="MS Mincho" w:hAnsi="Gill Sans MT" w:cs="Century Gothic"/>
          <w:b/>
          <w:color w:val="008000"/>
          <w:sz w:val="24"/>
          <w:szCs w:val="24"/>
        </w:rPr>
      </w:pPr>
    </w:p>
    <w:p w14:paraId="77F00F39" w14:textId="77777777" w:rsidR="00DD10F4" w:rsidRPr="00C855B6" w:rsidRDefault="00DD10F4">
      <w:pPr>
        <w:spacing w:after="0" w:line="240" w:lineRule="auto"/>
        <w:rPr>
          <w:rFonts w:ascii="Gill Sans MT" w:eastAsia="MS Mincho" w:hAnsi="Gill Sans MT" w:cs="Century Gothic"/>
          <w:sz w:val="24"/>
          <w:szCs w:val="24"/>
        </w:rPr>
      </w:pPr>
    </w:p>
    <w:p w14:paraId="4F850387" w14:textId="77777777" w:rsidR="00DD10F4" w:rsidRDefault="00DD10F4">
      <w:pPr>
        <w:rPr>
          <w:rFonts w:ascii="Gill Sans MT" w:hAnsi="Gill Sans MT"/>
        </w:rPr>
      </w:pPr>
    </w:p>
    <w:p w14:paraId="6A156A96" w14:textId="77777777" w:rsidR="00B56C8D" w:rsidRPr="00C855B6" w:rsidRDefault="00B56C8D">
      <w:pPr>
        <w:rPr>
          <w:rFonts w:ascii="Gill Sans MT" w:hAnsi="Gill Sans MT"/>
        </w:rPr>
      </w:pPr>
    </w:p>
    <w:p w14:paraId="51178C24" w14:textId="77777777" w:rsidR="00DD10F4" w:rsidRPr="00C855B6" w:rsidRDefault="007662E2">
      <w:pPr>
        <w:spacing w:after="0" w:line="240" w:lineRule="auto"/>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lastRenderedPageBreak/>
        <w:t>Focused priorities for Personal Development and Well-being</w:t>
      </w:r>
    </w:p>
    <w:p w14:paraId="0F681201" w14:textId="77777777" w:rsidR="00DD10F4" w:rsidRPr="00C855B6" w:rsidRDefault="00DD10F4">
      <w:pPr>
        <w:spacing w:after="0" w:line="240" w:lineRule="auto"/>
        <w:rPr>
          <w:rFonts w:ascii="Gill Sans MT" w:eastAsia="MS Mincho" w:hAnsi="Gill Sans MT" w:cs="Century Gothic"/>
          <w:b/>
          <w:color w:val="0000FF"/>
          <w:sz w:val="24"/>
          <w:szCs w:val="24"/>
        </w:rPr>
      </w:pPr>
    </w:p>
    <w:p w14:paraId="26876A6F" w14:textId="77777777" w:rsidR="00DD10F4" w:rsidRPr="00C855B6" w:rsidRDefault="007662E2">
      <w:pPr>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These are the important whole-school priorities which will form the focus for school improvement this year. Each of the priorities has an individual action plan.</w:t>
      </w:r>
    </w:p>
    <w:p w14:paraId="340AF566" w14:textId="77777777" w:rsidR="00DC7BAC" w:rsidRPr="00C855B6" w:rsidRDefault="00DC7BAC">
      <w:pPr>
        <w:spacing w:after="0" w:line="240" w:lineRule="auto"/>
        <w:rPr>
          <w:rFonts w:ascii="Gill Sans MT" w:eastAsia="MS Mincho" w:hAnsi="Gill Sans MT" w:cs="Century Gothic"/>
          <w:b/>
          <w:color w:val="0000FF"/>
          <w:sz w:val="24"/>
          <w:szCs w:val="24"/>
        </w:rPr>
      </w:pPr>
    </w:p>
    <w:tbl>
      <w:tblPr>
        <w:tblStyle w:val="TableGrid"/>
        <w:tblW w:w="0" w:type="auto"/>
        <w:tblLook w:val="04A0" w:firstRow="1" w:lastRow="0" w:firstColumn="1" w:lastColumn="0" w:noHBand="0" w:noVBand="1"/>
      </w:tblPr>
      <w:tblGrid>
        <w:gridCol w:w="1555"/>
        <w:gridCol w:w="11737"/>
      </w:tblGrid>
      <w:tr w:rsidR="00DC7BAC" w:rsidRPr="00C855B6" w14:paraId="71FF85D5" w14:textId="77777777" w:rsidTr="00764C76">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3751210" w14:textId="77777777" w:rsidR="00DC7BAC" w:rsidRPr="00C855B6" w:rsidRDefault="00DC7BAC" w:rsidP="00DC7BAC">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Focused</w:t>
            </w:r>
          </w:p>
          <w:p w14:paraId="5D42B8A4" w14:textId="77777777" w:rsidR="00DC7BAC" w:rsidRPr="00C855B6" w:rsidRDefault="00DC7BAC" w:rsidP="00DC7BAC">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priority 1</w:t>
            </w:r>
          </w:p>
        </w:tc>
        <w:tc>
          <w:tcPr>
            <w:tcW w:w="11737" w:type="dxa"/>
            <w:tcBorders>
              <w:top w:val="single" w:sz="4" w:space="0" w:color="000000"/>
              <w:left w:val="single" w:sz="4" w:space="0" w:color="000000"/>
              <w:bottom w:val="single" w:sz="4" w:space="0" w:color="000000"/>
              <w:right w:val="single" w:sz="4" w:space="0" w:color="000000"/>
            </w:tcBorders>
            <w:shd w:val="clear" w:color="auto" w:fill="auto"/>
          </w:tcPr>
          <w:p w14:paraId="63B25AB2" w14:textId="5C14A73F" w:rsidR="00075229" w:rsidRPr="00C855B6" w:rsidRDefault="00B56C8D" w:rsidP="00075229">
            <w:pPr>
              <w:rPr>
                <w:rFonts w:ascii="Gill Sans MT" w:eastAsia="MS Mincho" w:hAnsi="Gill Sans MT" w:cs="Century Gothic"/>
                <w:b/>
                <w:color w:val="0000FF"/>
                <w:sz w:val="24"/>
                <w:szCs w:val="24"/>
              </w:rPr>
            </w:pPr>
            <w:r w:rsidRPr="00B56C8D">
              <w:rPr>
                <w:rFonts w:ascii="Gill Sans MT" w:eastAsia="MS Mincho" w:hAnsi="Gill Sans MT" w:cs="Century Gothic"/>
                <w:b/>
                <w:bCs/>
                <w:color w:val="0000FF"/>
                <w:sz w:val="24"/>
                <w:szCs w:val="24"/>
              </w:rPr>
              <w:t>To redesign the conservatory area, including a new roof, with the hope of using it as a teachin</w:t>
            </w:r>
            <w:r>
              <w:rPr>
                <w:rFonts w:ascii="Gill Sans MT" w:eastAsia="MS Mincho" w:hAnsi="Gill Sans MT" w:cs="Century Gothic"/>
                <w:b/>
                <w:bCs/>
                <w:color w:val="0000FF"/>
                <w:sz w:val="24"/>
                <w:szCs w:val="24"/>
              </w:rPr>
              <w:t xml:space="preserve">g space and potential new Nursery </w:t>
            </w:r>
            <w:r w:rsidRPr="00B56C8D">
              <w:rPr>
                <w:rFonts w:ascii="Gill Sans MT" w:eastAsia="MS Mincho" w:hAnsi="Gill Sans MT" w:cs="Century Gothic"/>
                <w:b/>
                <w:bCs/>
                <w:color w:val="0000FF"/>
                <w:sz w:val="24"/>
                <w:szCs w:val="24"/>
              </w:rPr>
              <w:t xml:space="preserve">area. </w:t>
            </w:r>
          </w:p>
          <w:p w14:paraId="4C4E46D0" w14:textId="77777777" w:rsidR="00DC7BAC" w:rsidRPr="00C855B6" w:rsidRDefault="00DC7BAC" w:rsidP="00DC7BAC">
            <w:pPr>
              <w:rPr>
                <w:rFonts w:ascii="Gill Sans MT" w:hAnsi="Gill Sans MT"/>
                <w:color w:val="0000FF"/>
              </w:rPr>
            </w:pPr>
          </w:p>
        </w:tc>
      </w:tr>
      <w:tr w:rsidR="00DC7BAC" w:rsidRPr="00C855B6" w14:paraId="2041CB6F" w14:textId="77777777" w:rsidTr="00764C76">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2BE2846" w14:textId="77777777" w:rsidR="00DC7BAC" w:rsidRPr="00C855B6" w:rsidRDefault="00DC7BAC" w:rsidP="00DC7BAC">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Focused</w:t>
            </w:r>
          </w:p>
          <w:p w14:paraId="041BF4DA" w14:textId="77777777" w:rsidR="00DC7BAC" w:rsidRPr="00C855B6" w:rsidRDefault="00DC7BAC" w:rsidP="00DC7BAC">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priority 2</w:t>
            </w:r>
          </w:p>
        </w:tc>
        <w:tc>
          <w:tcPr>
            <w:tcW w:w="11737" w:type="dxa"/>
            <w:tcBorders>
              <w:top w:val="single" w:sz="4" w:space="0" w:color="000000"/>
              <w:left w:val="single" w:sz="4" w:space="0" w:color="000000"/>
              <w:bottom w:val="single" w:sz="4" w:space="0" w:color="000000"/>
              <w:right w:val="single" w:sz="4" w:space="0" w:color="000000"/>
            </w:tcBorders>
            <w:shd w:val="clear" w:color="auto" w:fill="auto"/>
          </w:tcPr>
          <w:p w14:paraId="486571AA" w14:textId="77777777" w:rsidR="00B56C8D" w:rsidRPr="00B56C8D" w:rsidRDefault="00DC7BAC" w:rsidP="00B56C8D">
            <w:pPr>
              <w:rPr>
                <w:rFonts w:ascii="Gill Sans MT" w:eastAsia="MS Mincho" w:hAnsi="Gill Sans MT" w:cs="Century Gothic"/>
                <w:b/>
                <w:bCs/>
                <w:color w:val="0000FF"/>
                <w:sz w:val="24"/>
                <w:szCs w:val="24"/>
              </w:rPr>
            </w:pPr>
            <w:r w:rsidRPr="00C855B6">
              <w:rPr>
                <w:rFonts w:ascii="Gill Sans MT" w:hAnsi="Gill Sans MT"/>
                <w:color w:val="0000FF"/>
              </w:rPr>
              <w:t xml:space="preserve"> </w:t>
            </w:r>
            <w:r w:rsidR="00B56C8D" w:rsidRPr="00B56C8D">
              <w:rPr>
                <w:rFonts w:ascii="Gill Sans MT" w:eastAsia="MS Mincho" w:hAnsi="Gill Sans MT" w:cs="Century Gothic"/>
                <w:b/>
                <w:bCs/>
                <w:color w:val="0000FF"/>
                <w:sz w:val="24"/>
                <w:szCs w:val="24"/>
              </w:rPr>
              <w:t xml:space="preserve">To re-establish the staff room as a place for staff to use at lunch times and for PPA and interventions. </w:t>
            </w:r>
          </w:p>
          <w:p w14:paraId="0B7A4553" w14:textId="308A6585" w:rsidR="00DC7BAC" w:rsidRPr="00C855B6" w:rsidRDefault="00DC7BAC" w:rsidP="00DC7BAC">
            <w:pPr>
              <w:rPr>
                <w:rFonts w:ascii="Gill Sans MT" w:eastAsia="MS Mincho" w:hAnsi="Gill Sans MT" w:cs="Century Gothic"/>
                <w:b/>
                <w:bCs/>
                <w:color w:val="0000FF"/>
                <w:sz w:val="24"/>
                <w:szCs w:val="24"/>
              </w:rPr>
            </w:pPr>
          </w:p>
          <w:p w14:paraId="3F8D0691" w14:textId="77777777" w:rsidR="00BB7AA3" w:rsidRPr="00C855B6" w:rsidRDefault="00BB7AA3" w:rsidP="00DC7BAC">
            <w:pPr>
              <w:rPr>
                <w:rFonts w:ascii="Gill Sans MT" w:hAnsi="Gill Sans MT"/>
              </w:rPr>
            </w:pPr>
          </w:p>
        </w:tc>
      </w:tr>
    </w:tbl>
    <w:p w14:paraId="1726243D" w14:textId="77777777" w:rsidR="00DC7BAC" w:rsidRPr="00C855B6" w:rsidRDefault="00DC7BAC">
      <w:pPr>
        <w:spacing w:after="0" w:line="240" w:lineRule="auto"/>
        <w:rPr>
          <w:rFonts w:ascii="Gill Sans MT" w:eastAsia="MS Mincho" w:hAnsi="Gill Sans MT" w:cs="Century Gothic"/>
          <w:b/>
          <w:color w:val="0000FF"/>
          <w:sz w:val="24"/>
          <w:szCs w:val="24"/>
        </w:rPr>
      </w:pPr>
    </w:p>
    <w:p w14:paraId="2D48F381" w14:textId="77777777" w:rsidR="00DC7BAC" w:rsidRPr="00C855B6" w:rsidRDefault="00DC7BAC">
      <w:pPr>
        <w:spacing w:after="0" w:line="240" w:lineRule="auto"/>
        <w:rPr>
          <w:rFonts w:ascii="Gill Sans MT" w:eastAsia="MS Mincho" w:hAnsi="Gill Sans MT" w:cs="Century Gothic"/>
          <w:b/>
          <w:color w:val="0000FF"/>
          <w:sz w:val="24"/>
          <w:szCs w:val="24"/>
        </w:rPr>
      </w:pPr>
    </w:p>
    <w:p w14:paraId="62B2704E" w14:textId="77777777" w:rsidR="00DD10F4" w:rsidRPr="00C855B6" w:rsidRDefault="00DD10F4">
      <w:pPr>
        <w:spacing w:after="0" w:line="240" w:lineRule="auto"/>
        <w:rPr>
          <w:rFonts w:ascii="Gill Sans MT" w:eastAsia="MS Mincho" w:hAnsi="Gill Sans MT" w:cs="Century Gothic"/>
          <w:b/>
          <w:bCs/>
          <w:color w:val="0000FF"/>
          <w:sz w:val="24"/>
          <w:szCs w:val="24"/>
        </w:rPr>
      </w:pPr>
    </w:p>
    <w:p w14:paraId="728B555F" w14:textId="77777777" w:rsidR="00DD10F4" w:rsidRPr="00C855B6" w:rsidRDefault="00DD10F4">
      <w:pPr>
        <w:spacing w:after="0" w:line="240" w:lineRule="auto"/>
        <w:rPr>
          <w:rFonts w:ascii="Gill Sans MT" w:eastAsia="MS Mincho" w:hAnsi="Gill Sans MT" w:cs="Century Gothic"/>
          <w:b/>
          <w:bCs/>
          <w:color w:val="0000FF"/>
          <w:sz w:val="24"/>
          <w:szCs w:val="24"/>
        </w:rPr>
      </w:pPr>
    </w:p>
    <w:p w14:paraId="66571312" w14:textId="77777777" w:rsidR="00DD10F4" w:rsidRPr="00C855B6" w:rsidRDefault="00DD10F4">
      <w:pPr>
        <w:spacing w:after="0" w:line="240" w:lineRule="auto"/>
        <w:rPr>
          <w:rFonts w:ascii="Gill Sans MT" w:eastAsia="MS Mincho" w:hAnsi="Gill Sans MT" w:cs="Century Gothic"/>
          <w:b/>
          <w:bCs/>
          <w:color w:val="0000FF"/>
          <w:sz w:val="24"/>
          <w:szCs w:val="24"/>
        </w:rPr>
      </w:pPr>
    </w:p>
    <w:p w14:paraId="35839998" w14:textId="77777777" w:rsidR="00DD10F4" w:rsidRPr="00C855B6" w:rsidRDefault="00DD10F4">
      <w:pPr>
        <w:spacing w:after="0" w:line="240" w:lineRule="auto"/>
        <w:rPr>
          <w:rFonts w:ascii="Gill Sans MT" w:eastAsia="MS Mincho" w:hAnsi="Gill Sans MT" w:cs="Century Gothic"/>
          <w:b/>
          <w:bCs/>
          <w:color w:val="0000FF"/>
          <w:sz w:val="24"/>
          <w:szCs w:val="24"/>
        </w:rPr>
      </w:pPr>
    </w:p>
    <w:p w14:paraId="14A81FF5" w14:textId="77777777" w:rsidR="00DD10F4" w:rsidRPr="00C855B6" w:rsidRDefault="007662E2">
      <w:pPr>
        <w:spacing w:after="0" w:line="240" w:lineRule="auto"/>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Background priorities for Personal Development and Well-being</w:t>
      </w:r>
    </w:p>
    <w:p w14:paraId="10DEB547" w14:textId="77777777" w:rsidR="00DD10F4" w:rsidRPr="00C855B6" w:rsidRDefault="00DD10F4">
      <w:pPr>
        <w:spacing w:after="0" w:line="240" w:lineRule="auto"/>
        <w:rPr>
          <w:rFonts w:ascii="Gill Sans MT" w:eastAsia="MS Mincho" w:hAnsi="Gill Sans MT" w:cs="Century Gothic"/>
          <w:b/>
          <w:color w:val="0000FF"/>
          <w:sz w:val="24"/>
          <w:szCs w:val="24"/>
        </w:rPr>
      </w:pPr>
    </w:p>
    <w:p w14:paraId="4ADD0BE8" w14:textId="77777777" w:rsidR="00DD10F4" w:rsidRPr="00C855B6" w:rsidRDefault="007662E2">
      <w:pPr>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 xml:space="preserve">These include ongoing work and continuations of work from the previous year. </w:t>
      </w:r>
    </w:p>
    <w:p w14:paraId="1D1E9614" w14:textId="77777777" w:rsidR="00455B82" w:rsidRPr="00C855B6" w:rsidRDefault="00455B82">
      <w:pPr>
        <w:spacing w:after="0" w:line="240" w:lineRule="auto"/>
        <w:rPr>
          <w:rFonts w:ascii="Gill Sans MT" w:eastAsia="MS Mincho" w:hAnsi="Gill Sans MT" w:cs="Century Gothic"/>
          <w:b/>
          <w:color w:val="0000FF"/>
          <w:sz w:val="24"/>
          <w:szCs w:val="24"/>
        </w:rPr>
      </w:pPr>
    </w:p>
    <w:tbl>
      <w:tblPr>
        <w:tblStyle w:val="TableGrid"/>
        <w:tblW w:w="0" w:type="auto"/>
        <w:tblLook w:val="04A0" w:firstRow="1" w:lastRow="0" w:firstColumn="1" w:lastColumn="0" w:noHBand="0" w:noVBand="1"/>
      </w:tblPr>
      <w:tblGrid>
        <w:gridCol w:w="1564"/>
        <w:gridCol w:w="11728"/>
      </w:tblGrid>
      <w:tr w:rsidR="00455B82" w:rsidRPr="00C855B6" w14:paraId="629B9D7F" w14:textId="77777777" w:rsidTr="00764C76">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9704C17" w14:textId="77777777" w:rsidR="00455B82" w:rsidRPr="00C855B6" w:rsidRDefault="00455B82" w:rsidP="00455B82">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Background</w:t>
            </w:r>
          </w:p>
          <w:p w14:paraId="2423EB7E" w14:textId="77777777" w:rsidR="00455B82" w:rsidRPr="00C855B6" w:rsidRDefault="00455B82" w:rsidP="00455B82">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priority 1</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71259DFB" w14:textId="3EDD2DC4" w:rsidR="00B56C8D" w:rsidRPr="00B56C8D" w:rsidRDefault="00B56C8D" w:rsidP="00B56C8D">
            <w:pPr>
              <w:rPr>
                <w:rFonts w:ascii="Gill Sans MT" w:eastAsia="MS Mincho" w:hAnsi="Gill Sans MT" w:cs="Century Gothic"/>
                <w:b/>
                <w:color w:val="0000FF"/>
                <w:sz w:val="24"/>
                <w:szCs w:val="24"/>
              </w:rPr>
            </w:pPr>
            <w:r w:rsidRPr="00B56C8D">
              <w:rPr>
                <w:rFonts w:ascii="Gill Sans MT" w:eastAsia="MS Mincho" w:hAnsi="Gill Sans MT" w:cs="Century Gothic"/>
                <w:b/>
                <w:color w:val="0000FF"/>
                <w:sz w:val="24"/>
                <w:szCs w:val="24"/>
              </w:rPr>
              <w:t>Alleviation of problems of tea</w:t>
            </w:r>
            <w:r>
              <w:rPr>
                <w:rFonts w:ascii="Gill Sans MT" w:eastAsia="MS Mincho" w:hAnsi="Gill Sans MT" w:cs="Century Gothic"/>
                <w:b/>
                <w:color w:val="0000FF"/>
                <w:sz w:val="24"/>
                <w:szCs w:val="24"/>
              </w:rPr>
              <w:t xml:space="preserve">ching space for the Nursery </w:t>
            </w:r>
            <w:r w:rsidRPr="00B56C8D">
              <w:rPr>
                <w:rFonts w:ascii="Gill Sans MT" w:eastAsia="MS Mincho" w:hAnsi="Gill Sans MT" w:cs="Century Gothic"/>
                <w:b/>
                <w:color w:val="0000FF"/>
                <w:sz w:val="24"/>
                <w:szCs w:val="24"/>
              </w:rPr>
              <w:t>by creating a much improved and much needed extra teaching space within the existing conservatory.</w:t>
            </w:r>
          </w:p>
          <w:p w14:paraId="63DAF952" w14:textId="77777777" w:rsidR="00075229" w:rsidRPr="00C855B6" w:rsidRDefault="00075229" w:rsidP="00455B82">
            <w:pPr>
              <w:rPr>
                <w:rFonts w:ascii="Gill Sans MT" w:eastAsia="MS Mincho" w:hAnsi="Gill Sans MT" w:cs="Century Gothic"/>
                <w:b/>
                <w:color w:val="0000FF"/>
                <w:sz w:val="24"/>
                <w:szCs w:val="24"/>
              </w:rPr>
            </w:pPr>
          </w:p>
        </w:tc>
      </w:tr>
      <w:tr w:rsidR="00455B82" w:rsidRPr="00C855B6" w14:paraId="6BE37AF9" w14:textId="77777777" w:rsidTr="00764C76">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6F601C2" w14:textId="77777777" w:rsidR="00455B82" w:rsidRPr="00C855B6" w:rsidRDefault="00455B82" w:rsidP="00455B82">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Background</w:t>
            </w:r>
          </w:p>
          <w:p w14:paraId="26AE232E" w14:textId="77777777" w:rsidR="00455B82" w:rsidRPr="00C855B6" w:rsidRDefault="00455B82" w:rsidP="00455B82">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priority 2</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01885BEE" w14:textId="0D8B4829" w:rsidR="00075229" w:rsidRPr="00C855B6" w:rsidRDefault="00075229" w:rsidP="00075229">
            <w:pPr>
              <w:rPr>
                <w:rFonts w:ascii="Gill Sans MT" w:hAnsi="Gill Sans MT"/>
              </w:rPr>
            </w:pPr>
            <w:r w:rsidRPr="00C855B6">
              <w:rPr>
                <w:rFonts w:ascii="Gill Sans MT" w:eastAsia="MS Mincho" w:hAnsi="Gill Sans MT" w:cs="Cambria"/>
                <w:b/>
                <w:color w:val="0000FF"/>
                <w:sz w:val="24"/>
                <w:szCs w:val="24"/>
              </w:rPr>
              <w:t xml:space="preserve">Alleviation of problems </w:t>
            </w:r>
            <w:r w:rsidR="00B56C8D">
              <w:rPr>
                <w:rFonts w:ascii="Gill Sans MT" w:eastAsia="MS Mincho" w:hAnsi="Gill Sans MT" w:cs="Cambria"/>
                <w:b/>
                <w:color w:val="0000FF"/>
                <w:sz w:val="24"/>
                <w:szCs w:val="24"/>
              </w:rPr>
              <w:t>of space for staff to work and carry out interventions and meetings. The alterat</w:t>
            </w:r>
            <w:r w:rsidR="00AA14AA">
              <w:rPr>
                <w:rFonts w:ascii="Gill Sans MT" w:eastAsia="MS Mincho" w:hAnsi="Gill Sans MT" w:cs="Cambria"/>
                <w:b/>
                <w:color w:val="0000FF"/>
                <w:sz w:val="24"/>
                <w:szCs w:val="24"/>
              </w:rPr>
              <w:t xml:space="preserve">ion of the serving facility now that school meal numbers have dropped and possible relocation of this. </w:t>
            </w:r>
            <w:r w:rsidR="00B56C8D">
              <w:rPr>
                <w:rFonts w:ascii="Gill Sans MT" w:eastAsia="MS Mincho" w:hAnsi="Gill Sans MT" w:cs="Cambria"/>
                <w:b/>
                <w:color w:val="0000FF"/>
                <w:sz w:val="24"/>
                <w:szCs w:val="24"/>
              </w:rPr>
              <w:t xml:space="preserve"> </w:t>
            </w:r>
          </w:p>
          <w:p w14:paraId="673B601F" w14:textId="77777777" w:rsidR="00455B82" w:rsidRPr="00C855B6" w:rsidRDefault="00455B82" w:rsidP="00455B82">
            <w:pPr>
              <w:rPr>
                <w:rFonts w:ascii="Gill Sans MT" w:hAnsi="Gill Sans MT"/>
              </w:rPr>
            </w:pPr>
          </w:p>
        </w:tc>
      </w:tr>
    </w:tbl>
    <w:p w14:paraId="10F1957A" w14:textId="77777777" w:rsidR="00DD10F4" w:rsidRPr="00C855B6" w:rsidRDefault="00DD10F4">
      <w:pPr>
        <w:spacing w:after="0" w:line="240" w:lineRule="auto"/>
        <w:rPr>
          <w:rFonts w:ascii="Gill Sans MT" w:eastAsia="MS Mincho" w:hAnsi="Gill Sans MT" w:cs="Century Gothic"/>
          <w:b/>
          <w:color w:val="0000FF"/>
          <w:sz w:val="24"/>
          <w:szCs w:val="24"/>
        </w:rPr>
      </w:pPr>
    </w:p>
    <w:p w14:paraId="1F0015E8" w14:textId="77777777" w:rsidR="00DD10F4" w:rsidRDefault="00DD10F4">
      <w:pPr>
        <w:rPr>
          <w:rFonts w:ascii="Gill Sans MT" w:hAnsi="Gill Sans MT"/>
        </w:rPr>
      </w:pPr>
    </w:p>
    <w:p w14:paraId="335C0A69" w14:textId="77777777" w:rsidR="00AA14AA" w:rsidRPr="00C855B6" w:rsidRDefault="00AA14AA">
      <w:pPr>
        <w:rPr>
          <w:rFonts w:ascii="Gill Sans MT" w:hAnsi="Gill Sans MT"/>
        </w:rPr>
      </w:pPr>
    </w:p>
    <w:p w14:paraId="61551BAD" w14:textId="77777777" w:rsidR="00DD10F4" w:rsidRPr="00C855B6" w:rsidRDefault="007662E2">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lastRenderedPageBreak/>
        <w:t>Focused priorities for Community</w:t>
      </w:r>
    </w:p>
    <w:p w14:paraId="1913B71B" w14:textId="77777777" w:rsidR="00DD10F4" w:rsidRPr="00C855B6" w:rsidRDefault="00DD10F4">
      <w:pPr>
        <w:spacing w:after="0" w:line="240" w:lineRule="auto"/>
        <w:rPr>
          <w:rFonts w:ascii="Gill Sans MT" w:eastAsia="MS Mincho" w:hAnsi="Gill Sans MT" w:cs="Century Gothic"/>
          <w:b/>
          <w:color w:val="984806"/>
          <w:sz w:val="24"/>
          <w:szCs w:val="24"/>
        </w:rPr>
      </w:pPr>
    </w:p>
    <w:p w14:paraId="246458EF" w14:textId="77777777" w:rsidR="00DD10F4" w:rsidRPr="00C855B6" w:rsidRDefault="007662E2">
      <w:pPr>
        <w:spacing w:after="0" w:line="240" w:lineRule="auto"/>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These are the important whole-school priorities which will form the focus for school improvement this year. Each of the priorities has an individual action plan.</w:t>
      </w:r>
    </w:p>
    <w:p w14:paraId="38B47F4C" w14:textId="77777777" w:rsidR="00B71A0A" w:rsidRPr="00C855B6" w:rsidRDefault="00B71A0A">
      <w:pPr>
        <w:spacing w:after="0" w:line="240" w:lineRule="auto"/>
        <w:rPr>
          <w:rFonts w:ascii="Gill Sans MT" w:eastAsia="MS Mincho" w:hAnsi="Gill Sans MT" w:cs="Century Gothic"/>
          <w:b/>
          <w:color w:val="984806"/>
          <w:sz w:val="24"/>
          <w:szCs w:val="24"/>
        </w:rPr>
      </w:pPr>
    </w:p>
    <w:tbl>
      <w:tblPr>
        <w:tblStyle w:val="TableGrid"/>
        <w:tblW w:w="0" w:type="auto"/>
        <w:tblLook w:val="04A0" w:firstRow="1" w:lastRow="0" w:firstColumn="1" w:lastColumn="0" w:noHBand="0" w:noVBand="1"/>
      </w:tblPr>
      <w:tblGrid>
        <w:gridCol w:w="1555"/>
        <w:gridCol w:w="11737"/>
      </w:tblGrid>
      <w:tr w:rsidR="00B71A0A" w:rsidRPr="00C855B6" w14:paraId="2F527270" w14:textId="77777777" w:rsidTr="00764C76">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F846278"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Focused</w:t>
            </w:r>
          </w:p>
          <w:p w14:paraId="14C289F6"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priority 1</w:t>
            </w:r>
          </w:p>
          <w:p w14:paraId="0633594B" w14:textId="77777777" w:rsidR="00B71A0A" w:rsidRPr="00C855B6" w:rsidRDefault="00B71A0A" w:rsidP="00B71A0A">
            <w:pPr>
              <w:rPr>
                <w:rFonts w:ascii="Gill Sans MT" w:eastAsia="MS Mincho" w:hAnsi="Gill Sans MT" w:cs="Century Gothic"/>
                <w:b/>
                <w:color w:val="984806"/>
                <w:sz w:val="24"/>
                <w:szCs w:val="24"/>
              </w:rPr>
            </w:pPr>
          </w:p>
        </w:tc>
        <w:tc>
          <w:tcPr>
            <w:tcW w:w="11737" w:type="dxa"/>
            <w:tcBorders>
              <w:top w:val="single" w:sz="4" w:space="0" w:color="000000"/>
              <w:left w:val="single" w:sz="4" w:space="0" w:color="000000"/>
              <w:bottom w:val="single" w:sz="4" w:space="0" w:color="000000"/>
              <w:right w:val="single" w:sz="4" w:space="0" w:color="000000"/>
            </w:tcBorders>
            <w:shd w:val="clear" w:color="auto" w:fill="auto"/>
          </w:tcPr>
          <w:p w14:paraId="7AF54B30" w14:textId="2E26A2B4"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 xml:space="preserve">To </w:t>
            </w:r>
            <w:r w:rsidR="00AA14AA">
              <w:rPr>
                <w:rFonts w:ascii="Gill Sans MT" w:eastAsia="MS Mincho" w:hAnsi="Gill Sans MT" w:cs="Century Gothic"/>
                <w:b/>
                <w:color w:val="984806"/>
                <w:sz w:val="24"/>
                <w:szCs w:val="24"/>
              </w:rPr>
              <w:t xml:space="preserve">further develop and strengthen the newly developed </w:t>
            </w:r>
            <w:r w:rsidRPr="00C855B6">
              <w:rPr>
                <w:rFonts w:ascii="Gill Sans MT" w:eastAsia="MS Mincho" w:hAnsi="Gill Sans MT" w:cs="Century Gothic"/>
                <w:b/>
                <w:color w:val="984806"/>
                <w:sz w:val="24"/>
                <w:szCs w:val="24"/>
              </w:rPr>
              <w:t>links</w:t>
            </w:r>
            <w:r w:rsidR="00AA14AA">
              <w:rPr>
                <w:rFonts w:ascii="Gill Sans MT" w:eastAsia="MS Mincho" w:hAnsi="Gill Sans MT" w:cs="Century Gothic"/>
                <w:b/>
                <w:color w:val="984806"/>
                <w:sz w:val="24"/>
                <w:szCs w:val="24"/>
              </w:rPr>
              <w:t xml:space="preserve"> with the school in Poland</w:t>
            </w:r>
            <w:r w:rsidRPr="00C855B6">
              <w:rPr>
                <w:rFonts w:ascii="Gill Sans MT" w:eastAsia="MS Mincho" w:hAnsi="Gill Sans MT" w:cs="Century Gothic"/>
                <w:b/>
                <w:color w:val="984806"/>
                <w:sz w:val="24"/>
                <w:szCs w:val="24"/>
              </w:rPr>
              <w:t>.</w:t>
            </w:r>
          </w:p>
        </w:tc>
      </w:tr>
      <w:tr w:rsidR="00B71A0A" w:rsidRPr="00C855B6" w14:paraId="3B18A9E7" w14:textId="77777777" w:rsidTr="00764C76">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8FD123A"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Focused</w:t>
            </w:r>
          </w:p>
          <w:p w14:paraId="6FB0DEE2"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priority 2</w:t>
            </w:r>
          </w:p>
          <w:p w14:paraId="6F637D8F" w14:textId="77777777" w:rsidR="00B71A0A" w:rsidRPr="00C855B6" w:rsidRDefault="00B71A0A" w:rsidP="00B71A0A">
            <w:pPr>
              <w:rPr>
                <w:rFonts w:ascii="Gill Sans MT" w:eastAsia="MS Mincho" w:hAnsi="Gill Sans MT" w:cs="Century Gothic"/>
                <w:b/>
                <w:color w:val="984806"/>
                <w:sz w:val="24"/>
                <w:szCs w:val="24"/>
              </w:rPr>
            </w:pPr>
          </w:p>
        </w:tc>
        <w:tc>
          <w:tcPr>
            <w:tcW w:w="11737" w:type="dxa"/>
            <w:tcBorders>
              <w:top w:val="single" w:sz="4" w:space="0" w:color="000000"/>
              <w:left w:val="single" w:sz="4" w:space="0" w:color="000000"/>
              <w:bottom w:val="single" w:sz="4" w:space="0" w:color="000000"/>
              <w:right w:val="single" w:sz="4" w:space="0" w:color="000000"/>
            </w:tcBorders>
            <w:shd w:val="clear" w:color="auto" w:fill="auto"/>
          </w:tcPr>
          <w:p w14:paraId="56D4C1B9" w14:textId="52E53FCB" w:rsidR="00B71A0A" w:rsidRPr="00C855B6" w:rsidRDefault="00AA14AA" w:rsidP="00B71A0A">
            <w:pPr>
              <w:rPr>
                <w:rFonts w:ascii="Gill Sans MT" w:eastAsia="MS Mincho" w:hAnsi="Gill Sans MT" w:cs="Century Gothic"/>
                <w:b/>
                <w:color w:val="984806"/>
                <w:sz w:val="24"/>
                <w:szCs w:val="24"/>
              </w:rPr>
            </w:pPr>
            <w:r w:rsidRPr="00AA14AA">
              <w:rPr>
                <w:rFonts w:ascii="Gill Sans MT" w:eastAsia="MS Mincho" w:hAnsi="Gill Sans MT" w:cs="Century Gothic"/>
                <w:b/>
                <w:color w:val="984806"/>
                <w:sz w:val="24"/>
                <w:szCs w:val="24"/>
              </w:rPr>
              <w:t xml:space="preserve">To ensure the new two year old facility is promoted </w:t>
            </w:r>
            <w:r>
              <w:rPr>
                <w:rFonts w:ascii="Gill Sans MT" w:eastAsia="MS Mincho" w:hAnsi="Gill Sans MT" w:cs="Century Gothic"/>
                <w:b/>
                <w:color w:val="984806"/>
                <w:sz w:val="24"/>
                <w:szCs w:val="24"/>
              </w:rPr>
              <w:t>and used by the wider Community, and is coupled with the Forest School initiative.</w:t>
            </w:r>
          </w:p>
        </w:tc>
      </w:tr>
    </w:tbl>
    <w:p w14:paraId="3C3AD8A3" w14:textId="77777777" w:rsidR="00B71A0A" w:rsidRPr="00C855B6" w:rsidRDefault="00B71A0A">
      <w:pPr>
        <w:spacing w:after="0" w:line="240" w:lineRule="auto"/>
        <w:rPr>
          <w:rFonts w:ascii="Gill Sans MT" w:eastAsia="MS Mincho" w:hAnsi="Gill Sans MT" w:cs="Century Gothic"/>
          <w:b/>
          <w:color w:val="984806"/>
          <w:sz w:val="24"/>
          <w:szCs w:val="24"/>
        </w:rPr>
      </w:pPr>
    </w:p>
    <w:p w14:paraId="3895B743" w14:textId="77777777" w:rsidR="00B71A0A" w:rsidRPr="00C855B6" w:rsidRDefault="00B71A0A">
      <w:pPr>
        <w:spacing w:after="0" w:line="240" w:lineRule="auto"/>
        <w:rPr>
          <w:rFonts w:ascii="Gill Sans MT" w:eastAsia="MS Mincho" w:hAnsi="Gill Sans MT" w:cs="Century Gothic"/>
          <w:b/>
          <w:color w:val="984806"/>
          <w:sz w:val="24"/>
          <w:szCs w:val="24"/>
        </w:rPr>
      </w:pPr>
    </w:p>
    <w:p w14:paraId="62A45B35" w14:textId="77777777" w:rsidR="00B71A0A" w:rsidRPr="00C855B6" w:rsidRDefault="00B71A0A">
      <w:pPr>
        <w:spacing w:after="0" w:line="240" w:lineRule="auto"/>
        <w:rPr>
          <w:rFonts w:ascii="Gill Sans MT" w:eastAsia="MS Mincho" w:hAnsi="Gill Sans MT" w:cs="Century Gothic"/>
          <w:b/>
          <w:color w:val="984806"/>
          <w:sz w:val="24"/>
          <w:szCs w:val="24"/>
        </w:rPr>
      </w:pPr>
    </w:p>
    <w:p w14:paraId="564BE03C" w14:textId="77777777" w:rsidR="00DD10F4" w:rsidRPr="00C855B6" w:rsidRDefault="00DD10F4">
      <w:pPr>
        <w:spacing w:after="0" w:line="240" w:lineRule="auto"/>
        <w:rPr>
          <w:rFonts w:ascii="Gill Sans MT" w:eastAsia="MS Mincho" w:hAnsi="Gill Sans MT" w:cs="Century Gothic"/>
          <w:b/>
          <w:color w:val="984806"/>
          <w:sz w:val="24"/>
          <w:szCs w:val="24"/>
        </w:rPr>
      </w:pPr>
    </w:p>
    <w:p w14:paraId="37E651C9" w14:textId="77777777" w:rsidR="00DD10F4" w:rsidRPr="00C855B6" w:rsidRDefault="00DD10F4">
      <w:pPr>
        <w:spacing w:after="0" w:line="240" w:lineRule="auto"/>
        <w:rPr>
          <w:rFonts w:ascii="Gill Sans MT" w:eastAsia="MS Mincho" w:hAnsi="Gill Sans MT" w:cs="Century Gothic"/>
          <w:b/>
          <w:color w:val="984806"/>
          <w:sz w:val="24"/>
          <w:szCs w:val="24"/>
        </w:rPr>
      </w:pPr>
    </w:p>
    <w:p w14:paraId="19DC6CC1" w14:textId="77777777" w:rsidR="00DD10F4" w:rsidRPr="00C855B6" w:rsidRDefault="007662E2">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Background priorities for Community</w:t>
      </w:r>
    </w:p>
    <w:p w14:paraId="75D1D1BB" w14:textId="77777777" w:rsidR="00BB7AA3" w:rsidRPr="00C855B6" w:rsidRDefault="00BB7AA3">
      <w:pPr>
        <w:spacing w:after="0" w:line="240" w:lineRule="auto"/>
        <w:rPr>
          <w:rFonts w:ascii="Gill Sans MT" w:hAnsi="Gill Sans MT"/>
        </w:rPr>
      </w:pPr>
    </w:p>
    <w:p w14:paraId="3844EEB2" w14:textId="77777777" w:rsidR="00DD10F4" w:rsidRPr="00C855B6" w:rsidRDefault="007662E2">
      <w:pPr>
        <w:spacing w:after="0" w:line="240" w:lineRule="auto"/>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 xml:space="preserve">These include ongoing work and continuations of work from the previous year. </w:t>
      </w:r>
    </w:p>
    <w:p w14:paraId="4786008D" w14:textId="77777777" w:rsidR="00B71A0A" w:rsidRPr="00C855B6" w:rsidRDefault="00B71A0A">
      <w:pPr>
        <w:spacing w:after="0" w:line="240" w:lineRule="auto"/>
        <w:rPr>
          <w:rFonts w:ascii="Gill Sans MT" w:eastAsia="MS Mincho" w:hAnsi="Gill Sans MT" w:cs="Century Gothic"/>
          <w:b/>
          <w:color w:val="984806"/>
          <w:sz w:val="24"/>
          <w:szCs w:val="24"/>
        </w:rPr>
      </w:pPr>
    </w:p>
    <w:tbl>
      <w:tblPr>
        <w:tblStyle w:val="TableGrid"/>
        <w:tblW w:w="0" w:type="auto"/>
        <w:tblLook w:val="04A0" w:firstRow="1" w:lastRow="0" w:firstColumn="1" w:lastColumn="0" w:noHBand="0" w:noVBand="1"/>
      </w:tblPr>
      <w:tblGrid>
        <w:gridCol w:w="1564"/>
        <w:gridCol w:w="11728"/>
      </w:tblGrid>
      <w:tr w:rsidR="00B71A0A" w:rsidRPr="00C855B6" w14:paraId="0E5BFB46" w14:textId="77777777" w:rsidTr="00764C76">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ACFEB8C"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Background</w:t>
            </w:r>
          </w:p>
          <w:p w14:paraId="158C6142"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priority 1</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457BDD25" w14:textId="3F20468A" w:rsidR="00B71A0A" w:rsidRPr="00C855B6" w:rsidRDefault="00C42CEB"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To work with oth</w:t>
            </w:r>
            <w:r w:rsidR="00AA14AA">
              <w:rPr>
                <w:rFonts w:ascii="Gill Sans MT" w:eastAsia="MS Mincho" w:hAnsi="Gill Sans MT" w:cs="Century Gothic"/>
                <w:b/>
                <w:color w:val="984806"/>
                <w:sz w:val="24"/>
                <w:szCs w:val="24"/>
              </w:rPr>
              <w:t>er adults, Governors and school</w:t>
            </w:r>
            <w:r w:rsidRPr="00C855B6">
              <w:rPr>
                <w:rFonts w:ascii="Gill Sans MT" w:eastAsia="MS Mincho" w:hAnsi="Gill Sans MT" w:cs="Century Gothic"/>
                <w:b/>
                <w:color w:val="984806"/>
                <w:sz w:val="24"/>
                <w:szCs w:val="24"/>
              </w:rPr>
              <w:t xml:space="preserve"> to </w:t>
            </w:r>
            <w:r w:rsidR="00AA14AA">
              <w:rPr>
                <w:rFonts w:ascii="Gill Sans MT" w:eastAsia="MS Mincho" w:hAnsi="Gill Sans MT" w:cs="Century Gothic"/>
                <w:b/>
                <w:color w:val="984806"/>
                <w:sz w:val="24"/>
                <w:szCs w:val="24"/>
              </w:rPr>
              <w:t xml:space="preserve">further </w:t>
            </w:r>
            <w:r w:rsidRPr="00C855B6">
              <w:rPr>
                <w:rFonts w:ascii="Gill Sans MT" w:eastAsia="MS Mincho" w:hAnsi="Gill Sans MT" w:cs="Century Gothic"/>
                <w:b/>
                <w:color w:val="984806"/>
                <w:sz w:val="24"/>
                <w:szCs w:val="24"/>
              </w:rPr>
              <w:t>develop</w:t>
            </w:r>
            <w:r w:rsidR="00AA14AA">
              <w:rPr>
                <w:rFonts w:ascii="Gill Sans MT" w:eastAsia="MS Mincho" w:hAnsi="Gill Sans MT" w:cs="Century Gothic"/>
                <w:b/>
                <w:color w:val="984806"/>
                <w:sz w:val="24"/>
                <w:szCs w:val="24"/>
              </w:rPr>
              <w:t xml:space="preserve"> our relationship with the Polish school</w:t>
            </w:r>
            <w:r w:rsidRPr="00C855B6">
              <w:rPr>
                <w:rFonts w:ascii="Gill Sans MT" w:eastAsia="MS Mincho" w:hAnsi="Gill Sans MT" w:cs="Century Gothic"/>
                <w:b/>
                <w:color w:val="984806"/>
                <w:sz w:val="24"/>
                <w:szCs w:val="24"/>
              </w:rPr>
              <w:t>.</w:t>
            </w:r>
          </w:p>
          <w:p w14:paraId="3BDFA8D0" w14:textId="77777777" w:rsidR="00C42CEB" w:rsidRPr="00C855B6" w:rsidRDefault="00C42CEB" w:rsidP="00B71A0A">
            <w:pPr>
              <w:rPr>
                <w:rFonts w:ascii="Gill Sans MT" w:eastAsia="MS Mincho" w:hAnsi="Gill Sans MT" w:cs="Century Gothic"/>
                <w:b/>
                <w:color w:val="984806"/>
                <w:sz w:val="24"/>
                <w:szCs w:val="24"/>
              </w:rPr>
            </w:pPr>
          </w:p>
        </w:tc>
      </w:tr>
      <w:tr w:rsidR="00B71A0A" w:rsidRPr="00C855B6" w14:paraId="03092BE5" w14:textId="77777777" w:rsidTr="00764C76">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9C35962"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Background</w:t>
            </w:r>
          </w:p>
          <w:p w14:paraId="56490434" w14:textId="77777777" w:rsidR="00B71A0A" w:rsidRPr="00C855B6" w:rsidRDefault="00B71A0A"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priority 2</w:t>
            </w:r>
          </w:p>
        </w:tc>
        <w:tc>
          <w:tcPr>
            <w:tcW w:w="11728" w:type="dxa"/>
            <w:tcBorders>
              <w:top w:val="single" w:sz="4" w:space="0" w:color="000000"/>
              <w:left w:val="single" w:sz="4" w:space="0" w:color="000000"/>
              <w:bottom w:val="single" w:sz="4" w:space="0" w:color="000000"/>
              <w:right w:val="single" w:sz="4" w:space="0" w:color="000000"/>
            </w:tcBorders>
            <w:shd w:val="clear" w:color="auto" w:fill="auto"/>
          </w:tcPr>
          <w:p w14:paraId="4A33259E" w14:textId="524FD835" w:rsidR="00B71A0A" w:rsidRPr="00C855B6" w:rsidRDefault="00C42CEB" w:rsidP="00B71A0A">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 xml:space="preserve">To support </w:t>
            </w:r>
            <w:r w:rsidR="00B01884">
              <w:rPr>
                <w:rFonts w:ascii="Gill Sans MT" w:eastAsia="MS Mincho" w:hAnsi="Gill Sans MT" w:cs="Century Gothic"/>
                <w:b/>
                <w:color w:val="984806"/>
                <w:sz w:val="24"/>
                <w:szCs w:val="24"/>
              </w:rPr>
              <w:t xml:space="preserve">the new Forest school leads in promoting their skills to the </w:t>
            </w:r>
            <w:r w:rsidR="00AA14AA">
              <w:rPr>
                <w:rFonts w:ascii="Gill Sans MT" w:eastAsia="MS Mincho" w:hAnsi="Gill Sans MT" w:cs="Century Gothic"/>
                <w:b/>
                <w:color w:val="984806"/>
                <w:sz w:val="24"/>
                <w:szCs w:val="24"/>
              </w:rPr>
              <w:t>two year ol</w:t>
            </w:r>
            <w:r w:rsidR="00DC749C">
              <w:rPr>
                <w:rFonts w:ascii="Gill Sans MT" w:eastAsia="MS Mincho" w:hAnsi="Gill Sans MT" w:cs="Century Gothic"/>
                <w:b/>
                <w:color w:val="984806"/>
                <w:sz w:val="24"/>
                <w:szCs w:val="24"/>
              </w:rPr>
              <w:t>d</w:t>
            </w:r>
            <w:r w:rsidR="00AA14AA">
              <w:rPr>
                <w:rFonts w:ascii="Gill Sans MT" w:eastAsia="MS Mincho" w:hAnsi="Gill Sans MT" w:cs="Century Gothic"/>
                <w:b/>
                <w:color w:val="984806"/>
                <w:sz w:val="24"/>
                <w:szCs w:val="24"/>
              </w:rPr>
              <w:t xml:space="preserve"> Toddler provision, </w:t>
            </w:r>
            <w:r w:rsidR="00B01884">
              <w:rPr>
                <w:rFonts w:ascii="Gill Sans MT" w:eastAsia="MS Mincho" w:hAnsi="Gill Sans MT" w:cs="Century Gothic"/>
                <w:b/>
                <w:color w:val="984806"/>
                <w:sz w:val="24"/>
                <w:szCs w:val="24"/>
              </w:rPr>
              <w:t xml:space="preserve">wider village and community by </w:t>
            </w:r>
            <w:r w:rsidR="00AA14AA">
              <w:rPr>
                <w:rFonts w:ascii="Gill Sans MT" w:eastAsia="MS Mincho" w:hAnsi="Gill Sans MT" w:cs="Century Gothic"/>
                <w:b/>
                <w:color w:val="984806"/>
                <w:sz w:val="24"/>
                <w:szCs w:val="24"/>
              </w:rPr>
              <w:t>re-</w:t>
            </w:r>
            <w:r w:rsidR="00B01884">
              <w:rPr>
                <w:rFonts w:ascii="Gill Sans MT" w:eastAsia="MS Mincho" w:hAnsi="Gill Sans MT" w:cs="Century Gothic"/>
                <w:b/>
                <w:color w:val="984806"/>
                <w:sz w:val="24"/>
                <w:szCs w:val="24"/>
              </w:rPr>
              <w:t>creating a weekly group. To ensure the Forest school area is pr</w:t>
            </w:r>
            <w:r w:rsidR="00AA14AA">
              <w:rPr>
                <w:rFonts w:ascii="Gill Sans MT" w:eastAsia="MS Mincho" w:hAnsi="Gill Sans MT" w:cs="Century Gothic"/>
                <w:b/>
                <w:color w:val="984806"/>
                <w:sz w:val="24"/>
                <w:szCs w:val="24"/>
              </w:rPr>
              <w:t>operly resourced and maintained and used by as many children as possible.</w:t>
            </w:r>
          </w:p>
          <w:p w14:paraId="2736F95D" w14:textId="77777777" w:rsidR="00C42CEB" w:rsidRPr="00C855B6" w:rsidRDefault="00C42CEB" w:rsidP="00B71A0A">
            <w:pPr>
              <w:rPr>
                <w:rFonts w:ascii="Gill Sans MT" w:eastAsia="MS Mincho" w:hAnsi="Gill Sans MT" w:cs="Century Gothic"/>
                <w:b/>
                <w:color w:val="984806"/>
                <w:sz w:val="24"/>
                <w:szCs w:val="24"/>
              </w:rPr>
            </w:pPr>
          </w:p>
        </w:tc>
      </w:tr>
    </w:tbl>
    <w:p w14:paraId="11E5B222" w14:textId="77777777" w:rsidR="00B71A0A" w:rsidRPr="00C855B6" w:rsidRDefault="00B71A0A">
      <w:pPr>
        <w:spacing w:after="0" w:line="240" w:lineRule="auto"/>
        <w:rPr>
          <w:rFonts w:ascii="Gill Sans MT" w:eastAsia="MS Mincho" w:hAnsi="Gill Sans MT" w:cs="Century Gothic"/>
          <w:b/>
          <w:color w:val="984806"/>
          <w:sz w:val="24"/>
          <w:szCs w:val="24"/>
        </w:rPr>
      </w:pPr>
    </w:p>
    <w:p w14:paraId="33EF6FD6" w14:textId="77777777" w:rsidR="00B71A0A" w:rsidRPr="00C855B6" w:rsidRDefault="00B71A0A">
      <w:pPr>
        <w:spacing w:after="0" w:line="240" w:lineRule="auto"/>
        <w:rPr>
          <w:rFonts w:ascii="Gill Sans MT" w:eastAsia="MS Mincho" w:hAnsi="Gill Sans MT" w:cs="Century Gothic"/>
          <w:b/>
          <w:color w:val="984806"/>
          <w:sz w:val="24"/>
          <w:szCs w:val="24"/>
        </w:rPr>
      </w:pPr>
    </w:p>
    <w:p w14:paraId="03A2390A" w14:textId="77777777" w:rsidR="00DD10F4" w:rsidRPr="00C855B6" w:rsidRDefault="00DD10F4">
      <w:pPr>
        <w:spacing w:after="0" w:line="240" w:lineRule="auto"/>
        <w:rPr>
          <w:rFonts w:ascii="Gill Sans MT" w:eastAsia="MS Mincho" w:hAnsi="Gill Sans MT" w:cs="Century Gothic"/>
          <w:b/>
          <w:color w:val="984806"/>
          <w:sz w:val="24"/>
          <w:szCs w:val="24"/>
        </w:rPr>
      </w:pPr>
    </w:p>
    <w:p w14:paraId="605C0B5E" w14:textId="77777777" w:rsidR="004704B6" w:rsidRDefault="004704B6">
      <w:pPr>
        <w:spacing w:after="0" w:line="240" w:lineRule="auto"/>
        <w:rPr>
          <w:rFonts w:ascii="Gill Sans MT" w:hAnsi="Gill Sans MT"/>
        </w:rPr>
      </w:pPr>
    </w:p>
    <w:p w14:paraId="462CEF4A" w14:textId="77777777" w:rsidR="004704B6" w:rsidRDefault="004704B6">
      <w:pPr>
        <w:spacing w:after="0" w:line="240" w:lineRule="auto"/>
        <w:rPr>
          <w:rFonts w:ascii="Gill Sans MT" w:hAnsi="Gill Sans MT"/>
        </w:rPr>
      </w:pPr>
    </w:p>
    <w:p w14:paraId="590EE402" w14:textId="77777777" w:rsidR="00891D96" w:rsidRDefault="00891D96">
      <w:pPr>
        <w:spacing w:after="0" w:line="240" w:lineRule="auto"/>
        <w:rPr>
          <w:rFonts w:ascii="Gill Sans MT" w:eastAsia="MS Mincho" w:hAnsi="Gill Sans MT" w:cs="Century Gothic"/>
          <w:b/>
          <w:bCs/>
          <w:color w:val="C00000"/>
          <w:sz w:val="24"/>
          <w:szCs w:val="24"/>
        </w:rPr>
      </w:pPr>
    </w:p>
    <w:p w14:paraId="2B4E0788" w14:textId="77777777" w:rsidR="00891D96" w:rsidRDefault="00891D96">
      <w:pPr>
        <w:spacing w:after="0" w:line="240" w:lineRule="auto"/>
        <w:rPr>
          <w:rFonts w:ascii="Gill Sans MT" w:eastAsia="MS Mincho" w:hAnsi="Gill Sans MT" w:cs="Century Gothic"/>
          <w:b/>
          <w:bCs/>
          <w:color w:val="C00000"/>
          <w:sz w:val="24"/>
          <w:szCs w:val="24"/>
        </w:rPr>
      </w:pPr>
    </w:p>
    <w:p w14:paraId="6B83A7F9" w14:textId="77777777" w:rsidR="00891D96" w:rsidRDefault="00891D96">
      <w:pPr>
        <w:spacing w:after="0" w:line="240" w:lineRule="auto"/>
        <w:rPr>
          <w:rFonts w:ascii="Gill Sans MT" w:eastAsia="MS Mincho" w:hAnsi="Gill Sans MT" w:cs="Century Gothic"/>
          <w:b/>
          <w:bCs/>
          <w:color w:val="C00000"/>
          <w:sz w:val="24"/>
          <w:szCs w:val="24"/>
        </w:rPr>
      </w:pPr>
    </w:p>
    <w:p w14:paraId="0D67F3E3" w14:textId="77777777" w:rsidR="00BB7AA3" w:rsidRPr="00C855B6" w:rsidRDefault="00C42CEB">
      <w:pPr>
        <w:spacing w:after="0" w:line="240" w:lineRule="auto"/>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 xml:space="preserve">Teaching, Learning and Curriculum focused priority 1: </w:t>
      </w:r>
    </w:p>
    <w:p w14:paraId="7FD34D21" w14:textId="77777777" w:rsidR="00BB7AA3" w:rsidRPr="00C855B6" w:rsidRDefault="00BB7AA3">
      <w:pPr>
        <w:spacing w:after="0" w:line="240" w:lineRule="auto"/>
        <w:rPr>
          <w:rFonts w:ascii="Gill Sans MT" w:eastAsia="MS Mincho" w:hAnsi="Gill Sans MT" w:cs="Century Gothic"/>
          <w:b/>
          <w:bCs/>
          <w:color w:val="C00000"/>
          <w:sz w:val="24"/>
          <w:szCs w:val="24"/>
        </w:rPr>
      </w:pPr>
    </w:p>
    <w:p w14:paraId="7705C053" w14:textId="0CD813B3" w:rsidR="0022219D" w:rsidRPr="0022219D" w:rsidRDefault="0022219D" w:rsidP="0022219D">
      <w:pPr>
        <w:spacing w:after="0" w:line="240" w:lineRule="auto"/>
        <w:rPr>
          <w:rFonts w:ascii="Gill Sans MT" w:eastAsia="MS Mincho" w:hAnsi="Gill Sans MT" w:cs="Century Gothic"/>
          <w:b/>
          <w:bCs/>
          <w:color w:val="C00000"/>
          <w:sz w:val="24"/>
          <w:szCs w:val="24"/>
        </w:rPr>
      </w:pPr>
      <w:r w:rsidRPr="0022219D">
        <w:rPr>
          <w:rFonts w:ascii="Gill Sans MT" w:eastAsia="MS Mincho" w:hAnsi="Gill Sans MT" w:cs="Century Gothic"/>
          <w:b/>
          <w:bCs/>
          <w:color w:val="C00000"/>
          <w:sz w:val="24"/>
          <w:szCs w:val="24"/>
        </w:rPr>
        <w:t>To make</w:t>
      </w:r>
      <w:r w:rsidR="00A029E4">
        <w:rPr>
          <w:rFonts w:ascii="Gill Sans MT" w:eastAsia="MS Mincho" w:hAnsi="Gill Sans MT" w:cs="Century Gothic"/>
          <w:b/>
          <w:bCs/>
          <w:color w:val="C00000"/>
          <w:sz w:val="24"/>
          <w:szCs w:val="24"/>
        </w:rPr>
        <w:t xml:space="preserve"> improvements to the teaching of Music</w:t>
      </w:r>
      <w:r w:rsidRPr="0022219D">
        <w:rPr>
          <w:rFonts w:ascii="Gill Sans MT" w:eastAsia="MS Mincho" w:hAnsi="Gill Sans MT" w:cs="Century Gothic"/>
          <w:b/>
          <w:bCs/>
          <w:color w:val="C00000"/>
          <w:sz w:val="24"/>
          <w:szCs w:val="24"/>
        </w:rPr>
        <w:t xml:space="preserve"> across both key stages and to ensure staff receive the training they need to deliver the subject well.  </w:t>
      </w:r>
    </w:p>
    <w:p w14:paraId="0999238B" w14:textId="77777777" w:rsidR="00C42CEB" w:rsidRPr="00C855B6" w:rsidRDefault="00C42CEB">
      <w:pPr>
        <w:spacing w:after="0" w:line="240" w:lineRule="auto"/>
        <w:rPr>
          <w:rFonts w:ascii="Gill Sans MT" w:eastAsia="MS Mincho" w:hAnsi="Gill Sans MT" w:cs="Century Gothic"/>
          <w:b/>
          <w:bCs/>
          <w:color w:val="C00000"/>
          <w:sz w:val="24"/>
          <w:szCs w:val="24"/>
        </w:rPr>
      </w:pPr>
    </w:p>
    <w:tbl>
      <w:tblPr>
        <w:tblStyle w:val="TableGrid"/>
        <w:tblW w:w="0" w:type="auto"/>
        <w:tblLook w:val="04A0" w:firstRow="1" w:lastRow="0" w:firstColumn="1" w:lastColumn="0" w:noHBand="0" w:noVBand="1"/>
      </w:tblPr>
      <w:tblGrid>
        <w:gridCol w:w="6646"/>
        <w:gridCol w:w="6646"/>
      </w:tblGrid>
      <w:tr w:rsidR="00C02A99" w:rsidRPr="00C855B6" w14:paraId="34199BCA" w14:textId="77777777" w:rsidTr="00C02A9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24279785" w14:textId="6842DF33" w:rsidR="00C42CEB" w:rsidRPr="00C855B6" w:rsidRDefault="00C42CEB" w:rsidP="00C42CEB">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Position statement / or key question</w:t>
            </w:r>
          </w:p>
          <w:p w14:paraId="1DEC9A64" w14:textId="3C3C9C03" w:rsidR="00C02A99" w:rsidRPr="00C855B6" w:rsidRDefault="0022219D" w:rsidP="00B518C0">
            <w:pPr>
              <w:pStyle w:val="ListParagraph"/>
              <w:numPr>
                <w:ilvl w:val="0"/>
                <w:numId w:val="34"/>
              </w:numPr>
              <w:rPr>
                <w:rFonts w:ascii="Gill Sans MT" w:eastAsia="MS Mincho" w:hAnsi="Gill Sans MT" w:cs="Century Gothic"/>
                <w:b/>
                <w:color w:val="984806"/>
                <w:sz w:val="24"/>
                <w:szCs w:val="24"/>
              </w:rPr>
            </w:pPr>
            <w:r>
              <w:rPr>
                <w:rFonts w:ascii="Gill Sans MT" w:eastAsia="MS Mincho" w:hAnsi="Gill Sans MT" w:cs="Century Gothic"/>
                <w:b/>
                <w:color w:val="C00000"/>
                <w:sz w:val="24"/>
                <w:szCs w:val="24"/>
              </w:rPr>
              <w:t xml:space="preserve">The </w:t>
            </w:r>
            <w:r w:rsidR="00153C76">
              <w:rPr>
                <w:rFonts w:ascii="Gill Sans MT" w:eastAsia="MS Mincho" w:hAnsi="Gill Sans MT" w:cs="Century Gothic"/>
                <w:b/>
                <w:color w:val="C00000"/>
                <w:sz w:val="24"/>
                <w:szCs w:val="24"/>
              </w:rPr>
              <w:t>DFE</w:t>
            </w:r>
            <w:r w:rsidR="00A029E4">
              <w:rPr>
                <w:rFonts w:ascii="Gill Sans MT" w:eastAsia="MS Mincho" w:hAnsi="Gill Sans MT" w:cs="Century Gothic"/>
                <w:b/>
                <w:color w:val="C00000"/>
                <w:sz w:val="24"/>
                <w:szCs w:val="24"/>
              </w:rPr>
              <w:t xml:space="preserve"> requirements for the reporting of music have changed. There is a much more robust system in place and as such </w:t>
            </w:r>
            <w:r w:rsidR="00153C76">
              <w:rPr>
                <w:rFonts w:ascii="Gill Sans MT" w:eastAsia="MS Mincho" w:hAnsi="Gill Sans MT" w:cs="Century Gothic"/>
                <w:b/>
                <w:color w:val="C00000"/>
                <w:sz w:val="24"/>
                <w:szCs w:val="24"/>
              </w:rPr>
              <w:t>the school</w:t>
            </w:r>
            <w:r w:rsidR="00A029E4">
              <w:rPr>
                <w:rFonts w:ascii="Gill Sans MT" w:eastAsia="MS Mincho" w:hAnsi="Gill Sans MT" w:cs="Century Gothic"/>
                <w:b/>
                <w:color w:val="C00000"/>
                <w:sz w:val="24"/>
                <w:szCs w:val="24"/>
              </w:rPr>
              <w:t xml:space="preserve"> needs to fall in line.</w:t>
            </w:r>
            <w:r>
              <w:rPr>
                <w:rFonts w:ascii="Gill Sans MT" w:eastAsia="MS Mincho" w:hAnsi="Gill Sans MT" w:cs="Century Gothic"/>
                <w:b/>
                <w:color w:val="C00000"/>
                <w:sz w:val="24"/>
                <w:szCs w:val="24"/>
              </w:rPr>
              <w:t xml:space="preserve"> It is important that any gaps in understanding or subject knowledge are filled and that monitoring and cpd are rigorous.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18EBB656" w14:textId="77777777" w:rsidR="00C42CEB" w:rsidRPr="00C855B6" w:rsidRDefault="00C42CEB" w:rsidP="00C42CEB">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Target/s</w:t>
            </w:r>
          </w:p>
          <w:p w14:paraId="25BECA13" w14:textId="4A63366D" w:rsidR="00C42CEB" w:rsidRPr="00C855B6" w:rsidRDefault="00C42CEB" w:rsidP="00C42CEB">
            <w:pPr>
              <w:pStyle w:val="ListParagraph"/>
              <w:numPr>
                <w:ilvl w:val="0"/>
                <w:numId w:val="2"/>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To ensure that progres</w:t>
            </w:r>
            <w:r w:rsidR="0022219D">
              <w:rPr>
                <w:rFonts w:ascii="Gill Sans MT" w:eastAsia="MS Mincho" w:hAnsi="Gill Sans MT" w:cs="Century Gothic"/>
                <w:b/>
                <w:bCs/>
                <w:color w:val="C00000"/>
                <w:sz w:val="24"/>
                <w:szCs w:val="24"/>
              </w:rPr>
              <w:t>sion maps are clear</w:t>
            </w:r>
            <w:r w:rsidRPr="00C855B6">
              <w:rPr>
                <w:rFonts w:ascii="Gill Sans MT" w:eastAsia="MS Mincho" w:hAnsi="Gill Sans MT" w:cs="Century Gothic"/>
                <w:b/>
                <w:bCs/>
                <w:color w:val="C00000"/>
                <w:sz w:val="24"/>
                <w:szCs w:val="24"/>
              </w:rPr>
              <w:t>.</w:t>
            </w:r>
          </w:p>
          <w:p w14:paraId="235B03A9" w14:textId="7A2B002F" w:rsidR="00C42CEB" w:rsidRPr="00C855B6" w:rsidRDefault="0022219D" w:rsidP="00C42CEB">
            <w:pPr>
              <w:pStyle w:val="ListParagraph"/>
              <w:numPr>
                <w:ilvl w:val="0"/>
                <w:numId w:val="2"/>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Subject Leader</w:t>
            </w:r>
            <w:r w:rsidR="00A029E4">
              <w:rPr>
                <w:rFonts w:ascii="Gill Sans MT" w:eastAsia="MS Mincho" w:hAnsi="Gill Sans MT" w:cs="Century Gothic"/>
                <w:b/>
                <w:bCs/>
                <w:color w:val="C00000"/>
                <w:sz w:val="24"/>
                <w:szCs w:val="24"/>
              </w:rPr>
              <w:t>s</w:t>
            </w:r>
            <w:r w:rsidR="00C42CEB" w:rsidRPr="00C855B6">
              <w:rPr>
                <w:rFonts w:ascii="Gill Sans MT" w:eastAsia="MS Mincho" w:hAnsi="Gill Sans MT" w:cs="Century Gothic"/>
                <w:b/>
                <w:bCs/>
                <w:color w:val="C00000"/>
                <w:sz w:val="24"/>
                <w:szCs w:val="24"/>
              </w:rPr>
              <w:t xml:space="preserve"> to implement </w:t>
            </w:r>
            <w:r>
              <w:rPr>
                <w:rFonts w:ascii="Gill Sans MT" w:eastAsia="MS Mincho" w:hAnsi="Gill Sans MT" w:cs="Century Gothic"/>
                <w:b/>
                <w:bCs/>
                <w:color w:val="C00000"/>
                <w:sz w:val="24"/>
                <w:szCs w:val="24"/>
              </w:rPr>
              <w:t xml:space="preserve">a more detailed approach to the subject that supports </w:t>
            </w:r>
            <w:r w:rsidR="004F06E2">
              <w:rPr>
                <w:rFonts w:ascii="Gill Sans MT" w:eastAsia="MS Mincho" w:hAnsi="Gill Sans MT" w:cs="Century Gothic"/>
                <w:b/>
                <w:bCs/>
                <w:color w:val="C00000"/>
                <w:sz w:val="24"/>
                <w:szCs w:val="24"/>
              </w:rPr>
              <w:t xml:space="preserve">the </w:t>
            </w:r>
            <w:r w:rsidR="004F06E2" w:rsidRPr="00C855B6">
              <w:rPr>
                <w:rFonts w:ascii="Gill Sans MT" w:eastAsia="MS Mincho" w:hAnsi="Gill Sans MT" w:cs="Century Gothic"/>
                <w:b/>
                <w:bCs/>
                <w:color w:val="C00000"/>
                <w:sz w:val="24"/>
                <w:szCs w:val="24"/>
              </w:rPr>
              <w:t>curriculum</w:t>
            </w:r>
            <w:r w:rsidR="00C42CEB" w:rsidRPr="00C855B6">
              <w:rPr>
                <w:rFonts w:ascii="Gill Sans MT" w:eastAsia="MS Mincho" w:hAnsi="Gill Sans MT" w:cs="Century Gothic"/>
                <w:b/>
                <w:bCs/>
                <w:color w:val="C00000"/>
                <w:sz w:val="24"/>
                <w:szCs w:val="24"/>
              </w:rPr>
              <w:t xml:space="preserve"> in class teaching.</w:t>
            </w:r>
          </w:p>
          <w:p w14:paraId="75A82C2E" w14:textId="77777777" w:rsidR="00C42CEB" w:rsidRPr="00C855B6" w:rsidRDefault="00C42CEB" w:rsidP="00C42CEB">
            <w:pPr>
              <w:pStyle w:val="ListParagraph"/>
              <w:numPr>
                <w:ilvl w:val="0"/>
                <w:numId w:val="2"/>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To ensure all staff are confident in their specific subject knowledge and terminology through training, CPD, networking and INSET.</w:t>
            </w:r>
          </w:p>
          <w:p w14:paraId="4FB3CCFB" w14:textId="29822435" w:rsidR="00C42CEB" w:rsidRPr="00C855B6" w:rsidRDefault="00C42CEB" w:rsidP="00C42CEB">
            <w:pPr>
              <w:pStyle w:val="ListParagraph"/>
              <w:numPr>
                <w:ilvl w:val="0"/>
                <w:numId w:val="2"/>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 xml:space="preserve">To closely monitor and review the effectiveness of </w:t>
            </w:r>
            <w:r w:rsidR="0022219D">
              <w:rPr>
                <w:rFonts w:ascii="Gill Sans MT" w:eastAsia="MS Mincho" w:hAnsi="Gill Sans MT" w:cs="Century Gothic"/>
                <w:b/>
                <w:bCs/>
                <w:color w:val="C00000"/>
                <w:sz w:val="24"/>
                <w:szCs w:val="24"/>
              </w:rPr>
              <w:t xml:space="preserve">the teaching </w:t>
            </w:r>
            <w:r w:rsidRPr="00C855B6">
              <w:rPr>
                <w:rFonts w:ascii="Gill Sans MT" w:eastAsia="MS Mincho" w:hAnsi="Gill Sans MT" w:cs="Century Gothic"/>
                <w:b/>
                <w:bCs/>
                <w:color w:val="C00000"/>
                <w:sz w:val="24"/>
                <w:szCs w:val="24"/>
              </w:rPr>
              <w:t>with the help of Governors.</w:t>
            </w:r>
          </w:p>
          <w:p w14:paraId="3FCBA528" w14:textId="1CEC76CB" w:rsidR="00C42CEB" w:rsidRDefault="00C42CEB" w:rsidP="00C42CEB">
            <w:pPr>
              <w:pStyle w:val="ListParagraph"/>
              <w:numPr>
                <w:ilvl w:val="0"/>
                <w:numId w:val="2"/>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To improve th</w:t>
            </w:r>
            <w:r w:rsidR="0022219D">
              <w:rPr>
                <w:rFonts w:ascii="Gill Sans MT" w:eastAsia="MS Mincho" w:hAnsi="Gill Sans MT" w:cs="Century Gothic"/>
                <w:b/>
                <w:bCs/>
                <w:color w:val="C00000"/>
                <w:sz w:val="24"/>
                <w:szCs w:val="24"/>
              </w:rPr>
              <w:t>e recording of assessment</w:t>
            </w:r>
            <w:r w:rsidRPr="00C855B6">
              <w:rPr>
                <w:rFonts w:ascii="Gill Sans MT" w:eastAsia="MS Mincho" w:hAnsi="Gill Sans MT" w:cs="Century Gothic"/>
                <w:b/>
                <w:bCs/>
                <w:color w:val="C00000"/>
                <w:sz w:val="24"/>
                <w:szCs w:val="24"/>
              </w:rPr>
              <w:t>.</w:t>
            </w:r>
          </w:p>
          <w:p w14:paraId="028BBF8F" w14:textId="77777777" w:rsidR="00C02A99" w:rsidRDefault="00C42CEB" w:rsidP="00A029E4">
            <w:pPr>
              <w:pStyle w:val="ListParagraph"/>
              <w:numPr>
                <w:ilvl w:val="0"/>
                <w:numId w:val="2"/>
              </w:numPr>
              <w:rPr>
                <w:rFonts w:ascii="Gill Sans MT" w:eastAsia="MS Mincho" w:hAnsi="Gill Sans MT" w:cs="Century Gothic"/>
                <w:b/>
                <w:bCs/>
                <w:color w:val="C00000"/>
                <w:sz w:val="24"/>
                <w:szCs w:val="24"/>
              </w:rPr>
            </w:pPr>
            <w:r w:rsidRPr="00A029E4">
              <w:rPr>
                <w:rFonts w:ascii="Gill Sans MT" w:eastAsia="MS Mincho" w:hAnsi="Gill Sans MT" w:cs="Century Gothic"/>
                <w:b/>
                <w:bCs/>
                <w:color w:val="C00000"/>
                <w:sz w:val="24"/>
                <w:szCs w:val="24"/>
              </w:rPr>
              <w:t>Ensure any relevant training is accessed when it becomes available.</w:t>
            </w:r>
          </w:p>
          <w:p w14:paraId="46408420" w14:textId="0AFB80AB" w:rsidR="00C42CEB" w:rsidRPr="00A029E4" w:rsidRDefault="0022219D" w:rsidP="00A029E4">
            <w:pPr>
              <w:pStyle w:val="ListParagraph"/>
              <w:numPr>
                <w:ilvl w:val="0"/>
                <w:numId w:val="2"/>
              </w:numPr>
              <w:rPr>
                <w:rFonts w:ascii="Gill Sans MT" w:eastAsia="MS Mincho" w:hAnsi="Gill Sans MT" w:cs="Century Gothic"/>
                <w:b/>
                <w:bCs/>
                <w:color w:val="C00000"/>
                <w:sz w:val="24"/>
                <w:szCs w:val="24"/>
              </w:rPr>
            </w:pPr>
            <w:r w:rsidRPr="00A029E4">
              <w:rPr>
                <w:rFonts w:ascii="Gill Sans MT" w:eastAsia="MS Mincho" w:hAnsi="Gill Sans MT" w:cs="Century Gothic"/>
                <w:b/>
                <w:bCs/>
                <w:color w:val="C00000"/>
                <w:sz w:val="24"/>
                <w:szCs w:val="24"/>
              </w:rPr>
              <w:t xml:space="preserve">Work closely with the </w:t>
            </w:r>
            <w:r w:rsidR="00A029E4" w:rsidRPr="00A029E4">
              <w:rPr>
                <w:rFonts w:ascii="Gill Sans MT" w:eastAsia="MS Mincho" w:hAnsi="Gill Sans MT" w:cs="Century Gothic"/>
                <w:b/>
                <w:bCs/>
                <w:color w:val="C00000"/>
                <w:sz w:val="24"/>
                <w:szCs w:val="24"/>
              </w:rPr>
              <w:t>Music Service</w:t>
            </w:r>
            <w:r w:rsidRPr="00A029E4">
              <w:rPr>
                <w:rFonts w:ascii="Gill Sans MT" w:eastAsia="MS Mincho" w:hAnsi="Gill Sans MT" w:cs="Century Gothic"/>
                <w:b/>
                <w:bCs/>
                <w:color w:val="C00000"/>
                <w:sz w:val="24"/>
                <w:szCs w:val="24"/>
              </w:rPr>
              <w:t xml:space="preserve"> to ensure the subject remains relevant and purposeful.</w:t>
            </w:r>
          </w:p>
        </w:tc>
      </w:tr>
      <w:tr w:rsidR="00C02A99" w:rsidRPr="00C855B6" w14:paraId="5CE4F17C" w14:textId="77777777" w:rsidTr="00C02A9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557A6EE5" w14:textId="1908C9FC" w:rsidR="00C42CEB" w:rsidRPr="00C855B6" w:rsidRDefault="00C42CEB" w:rsidP="00C42CEB">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What will success look like?</w:t>
            </w:r>
          </w:p>
          <w:p w14:paraId="54FD3137" w14:textId="711B80C5" w:rsidR="00C42CEB" w:rsidRPr="00C855B6"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Children workin</w:t>
            </w:r>
            <w:r w:rsidR="0022219D">
              <w:rPr>
                <w:rFonts w:ascii="Gill Sans MT" w:eastAsia="MS Mincho" w:hAnsi="Gill Sans MT" w:cs="Century Gothic"/>
                <w:b/>
                <w:bCs/>
                <w:color w:val="C00000"/>
                <w:sz w:val="24"/>
                <w:szCs w:val="24"/>
              </w:rPr>
              <w:t>g at the expected standard</w:t>
            </w:r>
            <w:r w:rsidRPr="00C855B6">
              <w:rPr>
                <w:rFonts w:ascii="Gill Sans MT" w:eastAsia="MS Mincho" w:hAnsi="Gill Sans MT" w:cs="Century Gothic"/>
                <w:b/>
                <w:bCs/>
                <w:color w:val="C00000"/>
                <w:sz w:val="24"/>
                <w:szCs w:val="24"/>
              </w:rPr>
              <w:t>.</w:t>
            </w:r>
          </w:p>
          <w:p w14:paraId="1055E5A6" w14:textId="65A8C5EE" w:rsidR="00C42CEB" w:rsidRPr="00C855B6"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 xml:space="preserve">Clear pedagogical </w:t>
            </w:r>
            <w:r w:rsidR="0022219D">
              <w:rPr>
                <w:rFonts w:ascii="Gill Sans MT" w:eastAsia="MS Mincho" w:hAnsi="Gill Sans MT" w:cs="Century Gothic"/>
                <w:b/>
                <w:bCs/>
                <w:color w:val="C00000"/>
                <w:sz w:val="24"/>
                <w:szCs w:val="24"/>
              </w:rPr>
              <w:t>progression within the</w:t>
            </w:r>
            <w:r w:rsidRPr="00C855B6">
              <w:rPr>
                <w:rFonts w:ascii="Gill Sans MT" w:eastAsia="MS Mincho" w:hAnsi="Gill Sans MT" w:cs="Century Gothic"/>
                <w:b/>
                <w:bCs/>
                <w:color w:val="C00000"/>
                <w:sz w:val="24"/>
                <w:szCs w:val="24"/>
              </w:rPr>
              <w:t xml:space="preserve"> subject area.</w:t>
            </w:r>
          </w:p>
          <w:p w14:paraId="4A57BC8A" w14:textId="01D3C791" w:rsidR="00C42CEB" w:rsidRPr="00C855B6" w:rsidRDefault="0022219D" w:rsidP="00C42CEB">
            <w:pPr>
              <w:numPr>
                <w:ilvl w:val="0"/>
                <w:numId w:val="3"/>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Subject Leader</w:t>
            </w:r>
            <w:r w:rsidR="00C42CEB" w:rsidRPr="00C855B6">
              <w:rPr>
                <w:rFonts w:ascii="Gill Sans MT" w:eastAsia="MS Mincho" w:hAnsi="Gill Sans MT" w:cs="Century Gothic"/>
                <w:b/>
                <w:bCs/>
                <w:color w:val="C00000"/>
                <w:sz w:val="24"/>
                <w:szCs w:val="24"/>
              </w:rPr>
              <w:t xml:space="preserve"> familiar with this progression and clear on end o</w:t>
            </w:r>
            <w:r>
              <w:rPr>
                <w:rFonts w:ascii="Gill Sans MT" w:eastAsia="MS Mincho" w:hAnsi="Gill Sans MT" w:cs="Century Gothic"/>
                <w:b/>
                <w:bCs/>
                <w:color w:val="C00000"/>
                <w:sz w:val="24"/>
                <w:szCs w:val="24"/>
              </w:rPr>
              <w:t>f year expectations within the subject</w:t>
            </w:r>
            <w:r w:rsidR="00C42CEB" w:rsidRPr="00C855B6">
              <w:rPr>
                <w:rFonts w:ascii="Gill Sans MT" w:eastAsia="MS Mincho" w:hAnsi="Gill Sans MT" w:cs="Century Gothic"/>
                <w:b/>
                <w:bCs/>
                <w:color w:val="C00000"/>
                <w:sz w:val="24"/>
                <w:szCs w:val="24"/>
              </w:rPr>
              <w:t>.</w:t>
            </w:r>
          </w:p>
          <w:p w14:paraId="22E8CC8E" w14:textId="77777777" w:rsidR="00C42CEB" w:rsidRPr="00C855B6"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lastRenderedPageBreak/>
              <w:t>Clear recording of these expectations to aid succession planning.</w:t>
            </w:r>
          </w:p>
          <w:p w14:paraId="57FC35EE" w14:textId="56E3EA47" w:rsidR="00C42CEB" w:rsidRPr="00C855B6"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Subject assessments will show most children working at the expected le</w:t>
            </w:r>
            <w:r w:rsidR="0022219D">
              <w:rPr>
                <w:rFonts w:ascii="Gill Sans MT" w:eastAsia="MS Mincho" w:hAnsi="Gill Sans MT" w:cs="Century Gothic"/>
                <w:b/>
                <w:bCs/>
                <w:color w:val="C00000"/>
                <w:sz w:val="24"/>
                <w:szCs w:val="24"/>
              </w:rPr>
              <w:t>vels</w:t>
            </w:r>
            <w:r w:rsidRPr="00C855B6">
              <w:rPr>
                <w:rFonts w:ascii="Gill Sans MT" w:eastAsia="MS Mincho" w:hAnsi="Gill Sans MT" w:cs="Century Gothic"/>
                <w:b/>
                <w:bCs/>
                <w:color w:val="C00000"/>
                <w:sz w:val="24"/>
                <w:szCs w:val="24"/>
              </w:rPr>
              <w:t>.</w:t>
            </w:r>
          </w:p>
          <w:p w14:paraId="01ADDD35" w14:textId="77777777" w:rsidR="00C42CEB"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More confident and focused teaching of the subject.</w:t>
            </w:r>
          </w:p>
          <w:p w14:paraId="009F931E" w14:textId="77F4483F" w:rsidR="0022219D" w:rsidRDefault="00A029E4" w:rsidP="00C42CEB">
            <w:pPr>
              <w:numPr>
                <w:ilvl w:val="0"/>
                <w:numId w:val="3"/>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 xml:space="preserve">Music </w:t>
            </w:r>
            <w:r w:rsidR="0022219D">
              <w:rPr>
                <w:rFonts w:ascii="Gill Sans MT" w:eastAsia="MS Mincho" w:hAnsi="Gill Sans MT" w:cs="Century Gothic"/>
                <w:b/>
                <w:bCs/>
                <w:color w:val="C00000"/>
                <w:sz w:val="24"/>
                <w:szCs w:val="24"/>
              </w:rPr>
              <w:t>to raise its profile and be a more relevant subject.</w:t>
            </w:r>
          </w:p>
          <w:p w14:paraId="77ABE8A4" w14:textId="707DE7BE" w:rsidR="0022219D" w:rsidRPr="00C855B6" w:rsidRDefault="0022219D" w:rsidP="00C42CEB">
            <w:pPr>
              <w:numPr>
                <w:ilvl w:val="0"/>
                <w:numId w:val="3"/>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Change in timetabling to ensure the subject gets the time it needs to be taught effectively.</w:t>
            </w:r>
          </w:p>
          <w:p w14:paraId="060BE365" w14:textId="07595473" w:rsidR="00C42CEB" w:rsidRPr="00C855B6" w:rsidRDefault="00C42CEB" w:rsidP="00A029E4">
            <w:pPr>
              <w:ind w:left="360"/>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Planning will show a more dev</w:t>
            </w:r>
            <w:r w:rsidR="0022219D">
              <w:rPr>
                <w:rFonts w:ascii="Gill Sans MT" w:eastAsia="MS Mincho" w:hAnsi="Gill Sans MT" w:cs="Century Gothic"/>
                <w:b/>
                <w:bCs/>
                <w:color w:val="C00000"/>
                <w:sz w:val="24"/>
                <w:szCs w:val="24"/>
              </w:rPr>
              <w:t xml:space="preserve">elopmental approach to the subject </w:t>
            </w:r>
            <w:r w:rsidRPr="00C855B6">
              <w:rPr>
                <w:rFonts w:ascii="Gill Sans MT" w:eastAsia="MS Mincho" w:hAnsi="Gill Sans MT" w:cs="Century Gothic"/>
                <w:b/>
                <w:bCs/>
                <w:color w:val="C00000"/>
                <w:sz w:val="24"/>
                <w:szCs w:val="24"/>
              </w:rPr>
              <w:t>with clear es</w:t>
            </w:r>
            <w:r w:rsidR="0022219D">
              <w:rPr>
                <w:rFonts w:ascii="Gill Sans MT" w:eastAsia="MS Mincho" w:hAnsi="Gill Sans MT" w:cs="Century Gothic"/>
                <w:b/>
                <w:bCs/>
                <w:color w:val="C00000"/>
                <w:sz w:val="24"/>
                <w:szCs w:val="24"/>
              </w:rPr>
              <w:t>tablished steps to improvement and in line w</w:t>
            </w:r>
            <w:r w:rsidR="00A029E4">
              <w:rPr>
                <w:rFonts w:ascii="Gill Sans MT" w:eastAsia="MS Mincho" w:hAnsi="Gill Sans MT" w:cs="Century Gothic"/>
                <w:b/>
                <w:bCs/>
                <w:color w:val="C00000"/>
                <w:sz w:val="24"/>
                <w:szCs w:val="24"/>
              </w:rPr>
              <w:t>ith Charanga</w:t>
            </w:r>
            <w:r w:rsidR="0022219D">
              <w:rPr>
                <w:rFonts w:ascii="Gill Sans MT" w:eastAsia="MS Mincho" w:hAnsi="Gill Sans MT" w:cs="Century Gothic"/>
                <w:b/>
                <w:bCs/>
                <w:color w:val="C00000"/>
                <w:sz w:val="24"/>
                <w:szCs w:val="24"/>
              </w:rPr>
              <w:t>.</w:t>
            </w:r>
          </w:p>
          <w:p w14:paraId="111F4275" w14:textId="24C1DBFE" w:rsidR="00C42CEB" w:rsidRPr="00C855B6" w:rsidRDefault="00C42CEB" w:rsidP="00C42CEB">
            <w:pPr>
              <w:numPr>
                <w:ilvl w:val="0"/>
                <w:numId w:val="3"/>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 xml:space="preserve">Class room </w:t>
            </w:r>
            <w:r w:rsidR="0022219D">
              <w:rPr>
                <w:rFonts w:ascii="Gill Sans MT" w:eastAsia="MS Mincho" w:hAnsi="Gill Sans MT" w:cs="Century Gothic"/>
                <w:b/>
                <w:bCs/>
                <w:color w:val="C00000"/>
                <w:sz w:val="24"/>
                <w:szCs w:val="24"/>
              </w:rPr>
              <w:t xml:space="preserve">and school </w:t>
            </w:r>
            <w:r w:rsidRPr="00C855B6">
              <w:rPr>
                <w:rFonts w:ascii="Gill Sans MT" w:eastAsia="MS Mincho" w:hAnsi="Gill Sans MT" w:cs="Century Gothic"/>
                <w:b/>
                <w:bCs/>
                <w:color w:val="C00000"/>
                <w:sz w:val="24"/>
                <w:szCs w:val="24"/>
              </w:rPr>
              <w:t>displays to demonstrate good practice.</w:t>
            </w:r>
          </w:p>
          <w:p w14:paraId="774545C7" w14:textId="77777777" w:rsidR="00C02A99" w:rsidRPr="00C855B6" w:rsidRDefault="00C02A99" w:rsidP="00C02A99">
            <w:pPr>
              <w:ind w:left="360"/>
              <w:rPr>
                <w:rFonts w:ascii="Gill Sans MT" w:eastAsia="MS Mincho" w:hAnsi="Gill Sans MT" w:cs="Century Gothic"/>
                <w:b/>
                <w:color w:val="C00000"/>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792D898" w14:textId="77777777" w:rsidR="00C42CEB" w:rsidRPr="00C855B6" w:rsidRDefault="00C42CEB" w:rsidP="00C42CEB">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lastRenderedPageBreak/>
              <w:t>What will be different for children?</w:t>
            </w:r>
          </w:p>
          <w:p w14:paraId="178C13AA" w14:textId="48A820B9" w:rsidR="00C42CEB" w:rsidRPr="00C855B6"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More c</w:t>
            </w:r>
            <w:r w:rsidR="0022219D">
              <w:rPr>
                <w:rFonts w:ascii="Gill Sans MT" w:eastAsia="MS Mincho" w:hAnsi="Gill Sans MT" w:cs="Century Gothic"/>
                <w:b/>
                <w:bCs/>
                <w:color w:val="C00000"/>
                <w:sz w:val="24"/>
                <w:szCs w:val="24"/>
              </w:rPr>
              <w:t>onfident teaching of the subject</w:t>
            </w:r>
            <w:r w:rsidRPr="00C855B6">
              <w:rPr>
                <w:rFonts w:ascii="Gill Sans MT" w:eastAsia="MS Mincho" w:hAnsi="Gill Sans MT" w:cs="Century Gothic"/>
                <w:b/>
                <w:bCs/>
                <w:color w:val="C00000"/>
                <w:sz w:val="24"/>
                <w:szCs w:val="24"/>
              </w:rPr>
              <w:t>.</w:t>
            </w:r>
          </w:p>
          <w:p w14:paraId="73DB2F6E" w14:textId="77777777" w:rsidR="00C42CEB" w:rsidRPr="00C855B6"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More resources and visual aids.</w:t>
            </w:r>
          </w:p>
          <w:p w14:paraId="3AB78486" w14:textId="0C168FD3" w:rsidR="00C42CEB" w:rsidRPr="00C855B6"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w:t>
            </w:r>
            <w:r w:rsidR="0022219D">
              <w:rPr>
                <w:rFonts w:ascii="Gill Sans MT" w:eastAsia="MS Mincho" w:hAnsi="Gill Sans MT" w:cs="Century Gothic"/>
                <w:b/>
                <w:bCs/>
                <w:color w:val="C00000"/>
                <w:sz w:val="24"/>
                <w:szCs w:val="24"/>
              </w:rPr>
              <w:t>re challenge within the subject</w:t>
            </w:r>
            <w:r w:rsidRPr="00C855B6">
              <w:rPr>
                <w:rFonts w:ascii="Gill Sans MT" w:eastAsia="MS Mincho" w:hAnsi="Gill Sans MT" w:cs="Century Gothic"/>
                <w:b/>
                <w:bCs/>
                <w:color w:val="C00000"/>
                <w:sz w:val="24"/>
                <w:szCs w:val="24"/>
              </w:rPr>
              <w:t>.</w:t>
            </w:r>
          </w:p>
          <w:p w14:paraId="2D63E25F" w14:textId="66C8BBD4" w:rsidR="00C42CEB" w:rsidRPr="00C855B6"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G</w:t>
            </w:r>
            <w:r w:rsidR="0022219D">
              <w:rPr>
                <w:rFonts w:ascii="Gill Sans MT" w:eastAsia="MS Mincho" w:hAnsi="Gill Sans MT" w:cs="Century Gothic"/>
                <w:b/>
                <w:bCs/>
                <w:color w:val="C00000"/>
                <w:sz w:val="24"/>
                <w:szCs w:val="24"/>
              </w:rPr>
              <w:t>reater enjoyment of the subject</w:t>
            </w:r>
            <w:r w:rsidRPr="00C855B6">
              <w:rPr>
                <w:rFonts w:ascii="Gill Sans MT" w:eastAsia="MS Mincho" w:hAnsi="Gill Sans MT" w:cs="Century Gothic"/>
                <w:b/>
                <w:bCs/>
                <w:color w:val="C00000"/>
                <w:sz w:val="24"/>
                <w:szCs w:val="24"/>
              </w:rPr>
              <w:t>.</w:t>
            </w:r>
          </w:p>
          <w:p w14:paraId="6BF01A3F" w14:textId="77777777" w:rsidR="00C42CEB" w:rsidRPr="00C855B6"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Changes to assessment.</w:t>
            </w:r>
          </w:p>
          <w:p w14:paraId="752BC484" w14:textId="77777777" w:rsidR="00C42CEB" w:rsidRDefault="00C42CEB" w:rsidP="00C42CEB">
            <w:pPr>
              <w:numPr>
                <w:ilvl w:val="0"/>
                <w:numId w:val="4"/>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Use of expertise within teaching and support staff.</w:t>
            </w:r>
          </w:p>
          <w:p w14:paraId="5102DADB" w14:textId="77777777" w:rsidR="00C02A99" w:rsidRDefault="00C42CEB" w:rsidP="00A029E4">
            <w:pPr>
              <w:numPr>
                <w:ilvl w:val="0"/>
                <w:numId w:val="4"/>
              </w:numPr>
              <w:rPr>
                <w:rFonts w:ascii="Gill Sans MT" w:eastAsia="MS Mincho" w:hAnsi="Gill Sans MT" w:cs="Century Gothic"/>
                <w:b/>
                <w:bCs/>
                <w:color w:val="C00000"/>
                <w:sz w:val="24"/>
                <w:szCs w:val="24"/>
              </w:rPr>
            </w:pPr>
            <w:r w:rsidRPr="00A029E4">
              <w:rPr>
                <w:rFonts w:ascii="Gill Sans MT" w:eastAsia="MS Mincho" w:hAnsi="Gill Sans MT" w:cs="Century Gothic"/>
                <w:b/>
                <w:bCs/>
                <w:color w:val="C00000"/>
                <w:sz w:val="24"/>
                <w:szCs w:val="24"/>
              </w:rPr>
              <w:lastRenderedPageBreak/>
              <w:t>Use of adult volunteers in monitoring and frequency of work.</w:t>
            </w:r>
          </w:p>
          <w:p w14:paraId="2B1EEFDE" w14:textId="57A22D89" w:rsidR="00A029E4" w:rsidRPr="00A029E4" w:rsidRDefault="00A029E4" w:rsidP="00A029E4">
            <w:pPr>
              <w:numPr>
                <w:ilvl w:val="0"/>
                <w:numId w:val="4"/>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 xml:space="preserve">More opportunities to </w:t>
            </w:r>
            <w:r w:rsidR="00153C76">
              <w:rPr>
                <w:rFonts w:ascii="Gill Sans MT" w:eastAsia="MS Mincho" w:hAnsi="Gill Sans MT" w:cs="Century Gothic"/>
                <w:b/>
                <w:bCs/>
                <w:color w:val="C00000"/>
                <w:sz w:val="24"/>
                <w:szCs w:val="24"/>
              </w:rPr>
              <w:t>perform</w:t>
            </w:r>
            <w:r>
              <w:rPr>
                <w:rFonts w:ascii="Gill Sans MT" w:eastAsia="MS Mincho" w:hAnsi="Gill Sans MT" w:cs="Century Gothic"/>
                <w:b/>
                <w:bCs/>
                <w:color w:val="C00000"/>
                <w:sz w:val="24"/>
                <w:szCs w:val="24"/>
              </w:rPr>
              <w:t xml:space="preserve">. </w:t>
            </w:r>
          </w:p>
        </w:tc>
      </w:tr>
      <w:tr w:rsidR="00C02A99" w:rsidRPr="00C855B6" w14:paraId="04FBFE1C" w14:textId="77777777" w:rsidTr="00C02A9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56111A15" w14:textId="77777777" w:rsidR="00C02A99" w:rsidRPr="00C855B6" w:rsidRDefault="00C02A99" w:rsidP="00C02A99">
            <w:pPr>
              <w:tabs>
                <w:tab w:val="left" w:pos="1958"/>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lastRenderedPageBreak/>
              <w:t>Key people, including governors</w:t>
            </w:r>
          </w:p>
          <w:p w14:paraId="69227104" w14:textId="0697842E" w:rsidR="00C02A99" w:rsidRPr="00C855B6" w:rsidRDefault="00C42CEB" w:rsidP="00C02A99">
            <w:pPr>
              <w:pStyle w:val="ListParagraph"/>
              <w:numPr>
                <w:ilvl w:val="0"/>
                <w:numId w:val="5"/>
              </w:numPr>
              <w:tabs>
                <w:tab w:val="left" w:pos="1958"/>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Subject</w:t>
            </w:r>
            <w:r w:rsidR="00C02A99" w:rsidRPr="00C855B6">
              <w:rPr>
                <w:rFonts w:ascii="Gill Sans MT" w:eastAsia="MS Mincho" w:hAnsi="Gill Sans MT" w:cs="Century Gothic"/>
                <w:b/>
                <w:bCs/>
                <w:color w:val="C00000"/>
                <w:sz w:val="24"/>
                <w:szCs w:val="24"/>
              </w:rPr>
              <w:t xml:space="preserve"> </w:t>
            </w:r>
            <w:r w:rsidR="0022219D">
              <w:rPr>
                <w:rFonts w:ascii="Gill Sans MT" w:eastAsia="MS Mincho" w:hAnsi="Gill Sans MT" w:cs="Century Gothic"/>
                <w:b/>
                <w:bCs/>
                <w:color w:val="C00000"/>
                <w:sz w:val="24"/>
                <w:szCs w:val="24"/>
              </w:rPr>
              <w:t>leader</w:t>
            </w:r>
            <w:r w:rsidR="00C02A99" w:rsidRPr="00C855B6">
              <w:rPr>
                <w:rFonts w:ascii="Gill Sans MT" w:eastAsia="MS Mincho" w:hAnsi="Gill Sans MT" w:cs="Century Gothic"/>
                <w:b/>
                <w:bCs/>
                <w:color w:val="C00000"/>
                <w:sz w:val="24"/>
                <w:szCs w:val="24"/>
              </w:rPr>
              <w:t xml:space="preserve"> and all staff</w:t>
            </w:r>
          </w:p>
          <w:p w14:paraId="69569B0A" w14:textId="77777777" w:rsidR="00C02A99" w:rsidRPr="00C855B6" w:rsidRDefault="00C42CEB" w:rsidP="00C02A99">
            <w:pPr>
              <w:pStyle w:val="ListParagraph"/>
              <w:numPr>
                <w:ilvl w:val="0"/>
                <w:numId w:val="5"/>
              </w:numPr>
              <w:tabs>
                <w:tab w:val="left" w:pos="1958"/>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Subject</w:t>
            </w:r>
            <w:r w:rsidR="00C02A99" w:rsidRPr="00C855B6">
              <w:rPr>
                <w:rFonts w:ascii="Gill Sans MT" w:eastAsia="MS Mincho" w:hAnsi="Gill Sans MT" w:cs="Century Gothic"/>
                <w:b/>
                <w:bCs/>
                <w:color w:val="C00000"/>
                <w:sz w:val="24"/>
                <w:szCs w:val="24"/>
              </w:rPr>
              <w:t xml:space="preserve"> Governor</w:t>
            </w:r>
          </w:p>
          <w:p w14:paraId="21D39ABB" w14:textId="77777777" w:rsidR="00C02A99" w:rsidRDefault="00C02A99" w:rsidP="00C02A99">
            <w:pPr>
              <w:pStyle w:val="ListParagraph"/>
              <w:numPr>
                <w:ilvl w:val="0"/>
                <w:numId w:val="5"/>
              </w:numPr>
              <w:tabs>
                <w:tab w:val="left" w:pos="1958"/>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Pupils and parents</w:t>
            </w:r>
          </w:p>
          <w:p w14:paraId="3A86C0C0" w14:textId="03E19CB7" w:rsidR="00A029E4" w:rsidRPr="00C855B6" w:rsidRDefault="00153C76" w:rsidP="00C02A99">
            <w:pPr>
              <w:pStyle w:val="ListParagraph"/>
              <w:numPr>
                <w:ilvl w:val="0"/>
                <w:numId w:val="5"/>
              </w:numPr>
              <w:tabs>
                <w:tab w:val="left" w:pos="1958"/>
              </w:tabs>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Cumbria music</w:t>
            </w:r>
            <w:r w:rsidR="00A029E4">
              <w:rPr>
                <w:rFonts w:ascii="Gill Sans MT" w:eastAsia="MS Mincho" w:hAnsi="Gill Sans MT" w:cs="Century Gothic"/>
                <w:b/>
                <w:bCs/>
                <w:color w:val="C00000"/>
                <w:sz w:val="24"/>
                <w:szCs w:val="24"/>
              </w:rPr>
              <w:t xml:space="preserve"> service</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5E9D51BA" w14:textId="77777777" w:rsidR="00C02A99" w:rsidRPr="00C855B6" w:rsidRDefault="00C02A99" w:rsidP="00C02A9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Funding and resources</w:t>
            </w:r>
          </w:p>
          <w:p w14:paraId="54552D74" w14:textId="77777777" w:rsidR="00C02A99" w:rsidRPr="00C855B6" w:rsidRDefault="00C02A99" w:rsidP="00C02A99">
            <w:pPr>
              <w:pStyle w:val="ListParagraph"/>
              <w:numPr>
                <w:ilvl w:val="0"/>
                <w:numId w:val="6"/>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Staff meeting and INSET time</w:t>
            </w:r>
          </w:p>
          <w:p w14:paraId="62BD8FA8" w14:textId="77777777" w:rsidR="00C42CEB" w:rsidRPr="00C855B6" w:rsidRDefault="00C42CEB" w:rsidP="00C42CEB">
            <w:pPr>
              <w:pStyle w:val="ListParagraph"/>
              <w:numPr>
                <w:ilvl w:val="0"/>
                <w:numId w:val="6"/>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CPD/training as and when it is available.</w:t>
            </w:r>
          </w:p>
          <w:p w14:paraId="1D3D1C0A" w14:textId="478032D5" w:rsidR="00C42CEB" w:rsidRPr="00C855B6" w:rsidRDefault="00A029E4" w:rsidP="00C42CEB">
            <w:pPr>
              <w:pStyle w:val="ListParagraph"/>
              <w:numPr>
                <w:ilvl w:val="0"/>
                <w:numId w:val="6"/>
              </w:num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 xml:space="preserve">Subscription to First access. </w:t>
            </w:r>
          </w:p>
          <w:p w14:paraId="4C6976B6" w14:textId="18269A30" w:rsidR="00BB7AA3" w:rsidRPr="004704B6" w:rsidRDefault="00C42CEB" w:rsidP="004704B6">
            <w:pPr>
              <w:pStyle w:val="ListParagraph"/>
              <w:numPr>
                <w:ilvl w:val="0"/>
                <w:numId w:val="6"/>
              </w:num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Networking through the cluster.</w:t>
            </w:r>
          </w:p>
        </w:tc>
      </w:tr>
    </w:tbl>
    <w:p w14:paraId="5250316B" w14:textId="77777777" w:rsidR="00C02A99" w:rsidRDefault="00C02A99">
      <w:pPr>
        <w:spacing w:after="0" w:line="240" w:lineRule="auto"/>
        <w:rPr>
          <w:rFonts w:ascii="Gill Sans MT" w:hAnsi="Gill Sans MT"/>
        </w:rPr>
      </w:pPr>
    </w:p>
    <w:p w14:paraId="34CFE4CF" w14:textId="77777777" w:rsidR="00891D96" w:rsidRDefault="00891D96">
      <w:pPr>
        <w:spacing w:after="0" w:line="240" w:lineRule="auto"/>
        <w:rPr>
          <w:rFonts w:ascii="Gill Sans MT" w:hAnsi="Gill Sans MT"/>
        </w:rPr>
      </w:pPr>
    </w:p>
    <w:p w14:paraId="26899BAA" w14:textId="77777777" w:rsidR="00891D96" w:rsidRDefault="00891D96">
      <w:pPr>
        <w:spacing w:after="0" w:line="240" w:lineRule="auto"/>
        <w:rPr>
          <w:rFonts w:ascii="Gill Sans MT" w:hAnsi="Gill Sans MT"/>
        </w:rPr>
      </w:pPr>
    </w:p>
    <w:p w14:paraId="082580A8" w14:textId="77777777" w:rsidR="00891D96" w:rsidRDefault="00891D96">
      <w:pPr>
        <w:spacing w:after="0" w:line="240" w:lineRule="auto"/>
        <w:rPr>
          <w:rFonts w:ascii="Gill Sans MT" w:hAnsi="Gill Sans MT"/>
        </w:rPr>
      </w:pPr>
    </w:p>
    <w:p w14:paraId="21C573D7" w14:textId="77777777" w:rsidR="00891D96" w:rsidRDefault="00891D96">
      <w:pPr>
        <w:spacing w:after="0" w:line="240" w:lineRule="auto"/>
        <w:rPr>
          <w:rFonts w:ascii="Gill Sans MT" w:hAnsi="Gill Sans MT"/>
        </w:rPr>
      </w:pPr>
    </w:p>
    <w:p w14:paraId="2EF9CB89" w14:textId="77777777" w:rsidR="00891D96" w:rsidRDefault="00891D96">
      <w:pPr>
        <w:spacing w:after="0" w:line="240" w:lineRule="auto"/>
        <w:rPr>
          <w:rFonts w:ascii="Gill Sans MT" w:hAnsi="Gill Sans MT"/>
        </w:rPr>
      </w:pPr>
    </w:p>
    <w:p w14:paraId="400204BC" w14:textId="77777777" w:rsidR="00891D96" w:rsidRDefault="00891D96">
      <w:pPr>
        <w:spacing w:after="0" w:line="240" w:lineRule="auto"/>
        <w:rPr>
          <w:rFonts w:ascii="Gill Sans MT" w:hAnsi="Gill Sans MT"/>
        </w:rPr>
      </w:pPr>
    </w:p>
    <w:p w14:paraId="287C8274" w14:textId="77777777" w:rsidR="00891D96" w:rsidRDefault="00891D96">
      <w:pPr>
        <w:spacing w:after="0" w:line="240" w:lineRule="auto"/>
        <w:rPr>
          <w:rFonts w:ascii="Gill Sans MT" w:hAnsi="Gill Sans MT"/>
        </w:rPr>
      </w:pPr>
    </w:p>
    <w:p w14:paraId="4BA57408" w14:textId="77777777" w:rsidR="00891D96" w:rsidRDefault="00891D96">
      <w:pPr>
        <w:spacing w:after="0" w:line="240" w:lineRule="auto"/>
        <w:rPr>
          <w:rFonts w:ascii="Gill Sans MT" w:hAnsi="Gill Sans MT"/>
        </w:rPr>
      </w:pPr>
    </w:p>
    <w:p w14:paraId="25613338" w14:textId="77777777" w:rsidR="00891D96" w:rsidRDefault="00891D96">
      <w:pPr>
        <w:spacing w:after="0" w:line="240" w:lineRule="auto"/>
        <w:rPr>
          <w:rFonts w:ascii="Gill Sans MT" w:hAnsi="Gill Sans MT"/>
        </w:rPr>
      </w:pPr>
    </w:p>
    <w:p w14:paraId="1CF6BCCB" w14:textId="77777777" w:rsidR="00891D96" w:rsidRDefault="00891D96">
      <w:pPr>
        <w:spacing w:after="0" w:line="240" w:lineRule="auto"/>
        <w:rPr>
          <w:rFonts w:ascii="Gill Sans MT" w:hAnsi="Gill Sans MT"/>
        </w:rPr>
      </w:pPr>
    </w:p>
    <w:p w14:paraId="40B57C3B" w14:textId="77777777" w:rsidR="00891D96" w:rsidRPr="00C855B6" w:rsidRDefault="00891D96">
      <w:pPr>
        <w:spacing w:after="0" w:line="240" w:lineRule="auto"/>
        <w:rPr>
          <w:rFonts w:ascii="Gill Sans MT" w:hAnsi="Gill Sans MT"/>
        </w:rPr>
      </w:pPr>
    </w:p>
    <w:tbl>
      <w:tblPr>
        <w:tblStyle w:val="TableGrid"/>
        <w:tblW w:w="0" w:type="auto"/>
        <w:tblLayout w:type="fixed"/>
        <w:tblLook w:val="04A0" w:firstRow="1" w:lastRow="0" w:firstColumn="1" w:lastColumn="0" w:noHBand="0" w:noVBand="1"/>
      </w:tblPr>
      <w:tblGrid>
        <w:gridCol w:w="4957"/>
        <w:gridCol w:w="1689"/>
        <w:gridCol w:w="2280"/>
        <w:gridCol w:w="4366"/>
      </w:tblGrid>
      <w:tr w:rsidR="00C02A99" w:rsidRPr="00C855B6" w14:paraId="0938657C"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984A704" w14:textId="77777777" w:rsidR="00C02A99" w:rsidRPr="00C855B6" w:rsidRDefault="00C02A99" w:rsidP="00C02A9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210839CB" w14:textId="77777777" w:rsidR="00C02A99" w:rsidRPr="00C855B6" w:rsidRDefault="00C02A99" w:rsidP="00C02A99">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39DE574" w14:textId="77777777" w:rsidR="00C02A99" w:rsidRPr="00C855B6" w:rsidRDefault="00C02A99" w:rsidP="00C02A9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B7882A2" w14:textId="77777777" w:rsidR="00C02A99" w:rsidRPr="00C855B6" w:rsidRDefault="00C02A99" w:rsidP="00C02A9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Monitoring and Evaluating</w:t>
            </w:r>
          </w:p>
        </w:tc>
      </w:tr>
      <w:tr w:rsidR="00C42CEB" w:rsidRPr="00C855B6" w14:paraId="0A0B0CAF"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399F76C" w14:textId="385E4F8A" w:rsidR="00C42CEB" w:rsidRPr="00C855B6" w:rsidRDefault="00C42CEB" w:rsidP="00C42CEB">
            <w:pPr>
              <w:pStyle w:val="ListParagraph"/>
              <w:numPr>
                <w:ilvl w:val="0"/>
                <w:numId w:val="7"/>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Ensure all staff are aware of changes to the emphases of </w:t>
            </w:r>
            <w:r w:rsidR="00A029E4">
              <w:rPr>
                <w:rFonts w:ascii="Gill Sans MT" w:eastAsia="MS Mincho" w:hAnsi="Gill Sans MT" w:cs="Century Gothic"/>
                <w:b/>
                <w:color w:val="C00000"/>
                <w:sz w:val="24"/>
                <w:szCs w:val="24"/>
              </w:rPr>
              <w:t>music</w:t>
            </w:r>
            <w:r w:rsidR="0022219D">
              <w:rPr>
                <w:rFonts w:ascii="Gill Sans MT" w:eastAsia="MS Mincho" w:hAnsi="Gill Sans MT" w:cs="Century Gothic"/>
                <w:b/>
                <w:color w:val="C00000"/>
                <w:sz w:val="24"/>
                <w:szCs w:val="24"/>
              </w:rPr>
              <w:t xml:space="preserve"> as a core curriculum subject</w:t>
            </w:r>
            <w:r w:rsidRPr="00C855B6">
              <w:rPr>
                <w:rFonts w:ascii="Gill Sans MT" w:eastAsia="MS Mincho" w:hAnsi="Gill Sans MT" w:cs="Century Gothic"/>
                <w:b/>
                <w:color w:val="C00000"/>
                <w:sz w:val="24"/>
                <w:szCs w:val="24"/>
              </w:rPr>
              <w:t>.</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54B5DEF9"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Class teachers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6037D025" w14:textId="7F8A086A" w:rsidR="00C42CEB" w:rsidRPr="00C855B6" w:rsidRDefault="00A029E4" w:rsidP="00C42CEB">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By spring 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839058A"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All staff</w:t>
            </w:r>
          </w:p>
          <w:p w14:paraId="1E9660C4"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Subject Leaders </w:t>
            </w:r>
          </w:p>
        </w:tc>
      </w:tr>
      <w:tr w:rsidR="00C42CEB" w:rsidRPr="00C855B6" w14:paraId="00F92C00"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4F24201" w14:textId="77777777" w:rsidR="00C42CEB" w:rsidRPr="00C855B6" w:rsidRDefault="00C42CEB" w:rsidP="00C42CEB">
            <w:pPr>
              <w:pStyle w:val="ListParagraph"/>
              <w:numPr>
                <w:ilvl w:val="0"/>
                <w:numId w:val="7"/>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Monitor the effectiveness of the new approach</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3CDB158D"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Class teachers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BD69F5C" w14:textId="2B316502" w:rsidR="00C42CEB" w:rsidRPr="00C855B6" w:rsidRDefault="00BB7AA3"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Half- </w:t>
            </w:r>
            <w:r w:rsidR="00C42CEB" w:rsidRPr="00C855B6">
              <w:rPr>
                <w:rFonts w:ascii="Gill Sans MT" w:eastAsia="MS Mincho" w:hAnsi="Gill Sans MT" w:cs="Century Gothic"/>
                <w:b/>
                <w:color w:val="C00000"/>
                <w:sz w:val="24"/>
                <w:szCs w:val="24"/>
              </w:rPr>
              <w:t>termly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3AC5DCC"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All staff</w:t>
            </w:r>
          </w:p>
          <w:p w14:paraId="7697189F"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w:t>
            </w:r>
          </w:p>
          <w:p w14:paraId="1D9890D6" w14:textId="10E7DA5A" w:rsidR="00C42CEB" w:rsidRPr="00C855B6" w:rsidRDefault="0022219D" w:rsidP="00C42CEB">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Curriculum Governor</w:t>
            </w:r>
          </w:p>
        </w:tc>
      </w:tr>
      <w:tr w:rsidR="00C42CEB" w:rsidRPr="00C855B6" w14:paraId="207C1025"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35A18D6" w14:textId="7207B876" w:rsidR="00C42CEB" w:rsidRPr="00C855B6" w:rsidRDefault="001F1A68" w:rsidP="00C42CEB">
            <w:pPr>
              <w:pStyle w:val="ListParagraph"/>
              <w:numPr>
                <w:ilvl w:val="0"/>
                <w:numId w:val="7"/>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Resource subject</w:t>
            </w:r>
            <w:r w:rsidR="00C42CEB" w:rsidRPr="00C855B6">
              <w:rPr>
                <w:rFonts w:ascii="Gill Sans MT" w:eastAsia="MS Mincho" w:hAnsi="Gill Sans MT" w:cs="Century Gothic"/>
                <w:b/>
                <w:color w:val="C00000"/>
                <w:sz w:val="24"/>
                <w:szCs w:val="24"/>
              </w:rPr>
              <w:t xml:space="preserve"> where necessary </w:t>
            </w:r>
            <w:r>
              <w:rPr>
                <w:rFonts w:ascii="Gill Sans MT" w:eastAsia="MS Mincho" w:hAnsi="Gill Sans MT" w:cs="Century Gothic"/>
                <w:b/>
                <w:color w:val="C00000"/>
                <w:sz w:val="24"/>
                <w:szCs w:val="24"/>
              </w:rPr>
              <w:t>and renew subscription.</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277C599"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w:t>
            </w:r>
          </w:p>
          <w:p w14:paraId="27E4622A" w14:textId="72DE22DC"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S</w:t>
            </w:r>
            <w:r w:rsidR="001F1A68">
              <w:rPr>
                <w:rFonts w:ascii="Gill Sans MT" w:eastAsia="MS Mincho" w:hAnsi="Gill Sans MT" w:cs="Century Gothic"/>
                <w:b/>
                <w:color w:val="C00000"/>
                <w:sz w:val="24"/>
                <w:szCs w:val="24"/>
              </w:rPr>
              <w:t>ubject Leader</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F96A817"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As needed</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1BB7B75"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All staff</w:t>
            </w:r>
          </w:p>
        </w:tc>
      </w:tr>
      <w:tr w:rsidR="00C42CEB" w:rsidRPr="00C855B6" w14:paraId="1774375F"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28430B6" w14:textId="2506F9F1" w:rsidR="00C42CEB" w:rsidRPr="00C855B6" w:rsidRDefault="001F1A68" w:rsidP="00C42CEB">
            <w:pPr>
              <w:pStyle w:val="ListParagraph"/>
              <w:numPr>
                <w:ilvl w:val="0"/>
                <w:numId w:val="7"/>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Subject audit</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344D84B8" w14:textId="59261DD2" w:rsidR="00C42CEB" w:rsidRPr="00C855B6" w:rsidRDefault="001F1A68" w:rsidP="00C42CEB">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Subject Leader</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1CE94F14" w14:textId="0B3A7055" w:rsidR="00C42CEB" w:rsidRPr="00C855B6" w:rsidRDefault="00A029E4" w:rsidP="00C42CEB">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2024/25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D8B69A3" w14:textId="0C59F48F" w:rsidR="00C42CEB" w:rsidRPr="00C855B6" w:rsidRDefault="001F1A68" w:rsidP="00C42CEB">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Subject leader</w:t>
            </w:r>
          </w:p>
          <w:p w14:paraId="286074F9"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w:t>
            </w:r>
          </w:p>
        </w:tc>
      </w:tr>
      <w:tr w:rsidR="00C42CEB" w:rsidRPr="00C855B6" w14:paraId="147ABE68" w14:textId="77777777" w:rsidTr="00D61E47">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07CF2DA" w14:textId="3E7BE0E3" w:rsidR="00C42CEB" w:rsidRPr="00C855B6" w:rsidRDefault="00A029E4" w:rsidP="00C42CEB">
            <w:pPr>
              <w:pStyle w:val="ListParagraph"/>
              <w:numPr>
                <w:ilvl w:val="0"/>
                <w:numId w:val="7"/>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Monitor KS1 and KS2 development</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347D9001"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00A450A"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Termly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5075FD5"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Head </w:t>
            </w:r>
          </w:p>
          <w:p w14:paraId="76F447FD" w14:textId="77777777" w:rsidR="00C42CEB" w:rsidRPr="00C855B6" w:rsidRDefault="00C42CEB" w:rsidP="00C42CEB">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Governors</w:t>
            </w:r>
          </w:p>
        </w:tc>
      </w:tr>
    </w:tbl>
    <w:p w14:paraId="43E75B3F" w14:textId="77777777" w:rsidR="00DD10F4" w:rsidRPr="00C855B6" w:rsidRDefault="00DD10F4">
      <w:pPr>
        <w:spacing w:after="0" w:line="240" w:lineRule="auto"/>
        <w:rPr>
          <w:rFonts w:ascii="Gill Sans MT" w:eastAsia="MS Mincho" w:hAnsi="Gill Sans MT" w:cs="Century Gothic"/>
          <w:b/>
          <w:color w:val="C00000"/>
          <w:sz w:val="24"/>
          <w:szCs w:val="24"/>
        </w:rPr>
      </w:pPr>
    </w:p>
    <w:p w14:paraId="5AB57855" w14:textId="77777777" w:rsidR="00DD10F4" w:rsidRPr="00C855B6" w:rsidRDefault="007662E2">
      <w:pPr>
        <w:spacing w:after="0" w:line="240"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Headlines of evaluation</w:t>
      </w:r>
    </w:p>
    <w:p w14:paraId="7ED62C9E" w14:textId="77777777" w:rsidR="00F67341" w:rsidRPr="00C855B6" w:rsidRDefault="00F67341">
      <w:pPr>
        <w:spacing w:after="0" w:line="240" w:lineRule="auto"/>
        <w:rPr>
          <w:rFonts w:ascii="Gill Sans MT" w:eastAsia="MS Mincho" w:hAnsi="Gill Sans MT" w:cs="Century Gothic"/>
          <w:b/>
          <w:color w:val="C00000"/>
          <w:sz w:val="24"/>
          <w:szCs w:val="24"/>
        </w:rPr>
      </w:pPr>
    </w:p>
    <w:tbl>
      <w:tblPr>
        <w:tblStyle w:val="TableGrid1"/>
        <w:tblW w:w="0" w:type="auto"/>
        <w:tblLook w:val="04A0" w:firstRow="1" w:lastRow="0" w:firstColumn="1" w:lastColumn="0" w:noHBand="0" w:noVBand="1"/>
      </w:tblPr>
      <w:tblGrid>
        <w:gridCol w:w="4430"/>
        <w:gridCol w:w="4431"/>
        <w:gridCol w:w="4431"/>
      </w:tblGrid>
      <w:tr w:rsidR="00705C55" w:rsidRPr="00C855B6" w14:paraId="7CDB0A38" w14:textId="77777777" w:rsidTr="00764C76">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797A9E22" w14:textId="6A63D7DD" w:rsidR="00705C55" w:rsidRPr="00C855B6" w:rsidRDefault="00705C55" w:rsidP="00705C55">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Autumn</w:t>
            </w:r>
          </w:p>
          <w:p w14:paraId="16B6EE23" w14:textId="6BB16B19" w:rsidR="00705C55" w:rsidRPr="00A029E4" w:rsidRDefault="001F1A68" w:rsidP="00705C55">
            <w:pPr>
              <w:rPr>
                <w:rFonts w:ascii="Gill Sans MT" w:eastAsia="MS Mincho" w:hAnsi="Gill Sans MT" w:cs="Century Gothic"/>
                <w:b/>
                <w:bCs/>
                <w:color w:val="C00000"/>
                <w:sz w:val="24"/>
                <w:szCs w:val="24"/>
              </w:rPr>
            </w:pPr>
            <w:r>
              <w:rPr>
                <w:rFonts w:ascii="Gill Sans MT" w:eastAsia="MS Mincho" w:hAnsi="Gill Sans MT" w:cs="Century Gothic"/>
                <w:b/>
                <w:bCs/>
                <w:color w:val="C00000"/>
                <w:sz w:val="24"/>
                <w:szCs w:val="24"/>
              </w:rPr>
              <w:t xml:space="preserve">Subject Leader to screen </w:t>
            </w:r>
            <w:r w:rsidR="00A029E4">
              <w:rPr>
                <w:rFonts w:ascii="Gill Sans MT" w:eastAsia="MS Mincho" w:hAnsi="Gill Sans MT" w:cs="Century Gothic"/>
                <w:b/>
                <w:bCs/>
                <w:color w:val="C00000"/>
                <w:sz w:val="24"/>
                <w:szCs w:val="24"/>
              </w:rPr>
              <w:t>curriculum coverage.</w:t>
            </w:r>
          </w:p>
          <w:p w14:paraId="02DA7CE0" w14:textId="77777777" w:rsidR="00705C55" w:rsidRPr="00C855B6" w:rsidRDefault="00705C55" w:rsidP="00705C55">
            <w:pPr>
              <w:rPr>
                <w:rFonts w:ascii="Gill Sans MT" w:eastAsia="MS Mincho" w:hAnsi="Gill Sans MT" w:cs="Arial Narrow"/>
                <w:b/>
                <w:color w:val="C00000"/>
                <w:sz w:val="24"/>
                <w:szCs w:val="24"/>
              </w:rPr>
            </w:pPr>
            <w:r w:rsidRPr="00C855B6">
              <w:rPr>
                <w:rFonts w:ascii="Gill Sans MT" w:eastAsia="MS Mincho" w:hAnsi="Gill Sans MT" w:cs="Arial Narrow"/>
                <w:b/>
                <w:color w:val="C00000"/>
                <w:sz w:val="24"/>
                <w:szCs w:val="24"/>
              </w:rPr>
              <w:t>Checking of curriculum/audit</w:t>
            </w:r>
            <w:r w:rsidR="00BB7AA3" w:rsidRPr="00C855B6">
              <w:rPr>
                <w:rFonts w:ascii="Gill Sans MT" w:eastAsia="MS Mincho" w:hAnsi="Gill Sans MT" w:cs="Arial Narrow"/>
                <w:b/>
                <w:color w:val="C00000"/>
                <w:sz w:val="24"/>
                <w:szCs w:val="24"/>
              </w:rPr>
              <w:t>.</w:t>
            </w:r>
          </w:p>
          <w:p w14:paraId="329A7413" w14:textId="77777777" w:rsidR="00BB7AA3" w:rsidRPr="00C855B6" w:rsidRDefault="00BB7AA3" w:rsidP="00705C55">
            <w:pPr>
              <w:rPr>
                <w:rFonts w:ascii="Gill Sans MT" w:eastAsia="MS Mincho" w:hAnsi="Gill Sans MT" w:cs="Arial Narrow"/>
                <w:b/>
                <w:color w:val="C00000"/>
                <w:sz w:val="24"/>
                <w:szCs w:val="24"/>
              </w:rPr>
            </w:pPr>
          </w:p>
          <w:p w14:paraId="12F54DC8" w14:textId="77777777" w:rsidR="00705C55" w:rsidRPr="00C855B6" w:rsidRDefault="00705C55" w:rsidP="00705C55">
            <w:pPr>
              <w:rPr>
                <w:rFonts w:ascii="Gill Sans MT" w:eastAsia="MS Mincho" w:hAnsi="Gill Sans MT" w:cs="Arial Narrow"/>
                <w:b/>
                <w:color w:val="C00000"/>
                <w:sz w:val="24"/>
                <w:szCs w:val="24"/>
              </w:rPr>
            </w:pPr>
            <w:r w:rsidRPr="00C855B6">
              <w:rPr>
                <w:rFonts w:ascii="Gill Sans MT" w:eastAsia="MS Mincho" w:hAnsi="Gill Sans MT" w:cs="Arial Narrow"/>
                <w:b/>
                <w:color w:val="C00000"/>
                <w:sz w:val="24"/>
                <w:szCs w:val="24"/>
              </w:rPr>
              <w:t>Essential resources highlighted.</w:t>
            </w:r>
          </w:p>
          <w:p w14:paraId="135D26C2" w14:textId="77777777" w:rsidR="00BB7AA3" w:rsidRPr="00C855B6" w:rsidRDefault="00BB7AA3" w:rsidP="00705C55">
            <w:pPr>
              <w:rPr>
                <w:rFonts w:ascii="Gill Sans MT" w:eastAsia="MS Mincho" w:hAnsi="Gill Sans MT" w:cs="Arial Narrow"/>
                <w:b/>
                <w:color w:val="C00000"/>
                <w:sz w:val="24"/>
                <w:szCs w:val="24"/>
              </w:rPr>
            </w:pPr>
          </w:p>
          <w:p w14:paraId="40811B86" w14:textId="0D6BBE06" w:rsidR="003C3544" w:rsidRPr="00C855B6" w:rsidRDefault="00705C55" w:rsidP="00705C55">
            <w:pPr>
              <w:rPr>
                <w:rFonts w:ascii="Gill Sans MT" w:eastAsia="MS Mincho" w:hAnsi="Gill Sans MT" w:cs="Arial Narrow"/>
                <w:b/>
                <w:color w:val="C00000"/>
                <w:sz w:val="24"/>
                <w:szCs w:val="24"/>
              </w:rPr>
            </w:pPr>
            <w:r w:rsidRPr="00C855B6">
              <w:rPr>
                <w:rFonts w:ascii="Gill Sans MT" w:eastAsia="MS Mincho" w:hAnsi="Gill Sans MT" w:cs="Arial Narrow"/>
                <w:b/>
                <w:color w:val="C00000"/>
                <w:sz w:val="24"/>
                <w:szCs w:val="24"/>
              </w:rPr>
              <w:t>Check rolling programme to ensu</w:t>
            </w:r>
            <w:r w:rsidR="001F1A68">
              <w:rPr>
                <w:rFonts w:ascii="Gill Sans MT" w:eastAsia="MS Mincho" w:hAnsi="Gill Sans MT" w:cs="Arial Narrow"/>
                <w:b/>
                <w:color w:val="C00000"/>
                <w:sz w:val="24"/>
                <w:szCs w:val="24"/>
              </w:rPr>
              <w:t>re complete coverage and pedagogical progression</w:t>
            </w:r>
            <w:r w:rsidRPr="00C855B6">
              <w:rPr>
                <w:rFonts w:ascii="Gill Sans MT" w:eastAsia="MS Mincho" w:hAnsi="Gill Sans MT" w:cs="Arial Narrow"/>
                <w:b/>
                <w:color w:val="C00000"/>
                <w:sz w:val="24"/>
                <w:szCs w:val="24"/>
              </w:rPr>
              <w:t>.</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3409BFD8" w14:textId="77777777"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Spring</w:t>
            </w:r>
          </w:p>
          <w:p w14:paraId="751184FA" w14:textId="77777777" w:rsidR="00705C55" w:rsidRPr="00C855B6" w:rsidRDefault="00705C55" w:rsidP="00705C55">
            <w:pPr>
              <w:rPr>
                <w:rFonts w:ascii="Gill Sans MT" w:eastAsia="MS Mincho" w:hAnsi="Gill Sans MT" w:cs="Century Gothic"/>
                <w:b/>
                <w:color w:val="C00000"/>
                <w:sz w:val="24"/>
                <w:szCs w:val="24"/>
              </w:rPr>
            </w:pPr>
          </w:p>
          <w:p w14:paraId="3C275DE9" w14:textId="7DA71BEB"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Monitoring and assessment of progress</w:t>
            </w:r>
            <w:r w:rsidR="00BB7AA3" w:rsidRPr="00C855B6">
              <w:rPr>
                <w:rFonts w:ascii="Gill Sans MT" w:eastAsia="MS Mincho" w:hAnsi="Gill Sans MT" w:cs="Century Gothic"/>
                <w:b/>
                <w:color w:val="C00000"/>
                <w:sz w:val="24"/>
                <w:szCs w:val="24"/>
              </w:rPr>
              <w:t>.</w:t>
            </w:r>
          </w:p>
          <w:p w14:paraId="77A4A269" w14:textId="77777777" w:rsidR="00BB7AA3" w:rsidRPr="00C855B6" w:rsidRDefault="00BB7AA3" w:rsidP="00705C55">
            <w:pPr>
              <w:rPr>
                <w:rFonts w:ascii="Gill Sans MT" w:eastAsia="MS Mincho" w:hAnsi="Gill Sans MT" w:cs="Century Gothic"/>
                <w:b/>
                <w:color w:val="C00000"/>
                <w:sz w:val="24"/>
                <w:szCs w:val="24"/>
              </w:rPr>
            </w:pPr>
          </w:p>
          <w:p w14:paraId="4D4A8D7C" w14:textId="1169B06E"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Review o</w:t>
            </w:r>
            <w:r w:rsidR="00BB7AA3" w:rsidRPr="00C855B6">
              <w:rPr>
                <w:rFonts w:ascii="Gill Sans MT" w:eastAsia="MS Mincho" w:hAnsi="Gill Sans MT" w:cs="Century Gothic"/>
                <w:b/>
                <w:color w:val="C00000"/>
                <w:sz w:val="24"/>
                <w:szCs w:val="24"/>
              </w:rPr>
              <w:t>f effectiveness of new approach.</w:t>
            </w:r>
          </w:p>
          <w:p w14:paraId="1EA21660" w14:textId="77777777" w:rsidR="00BB7AA3" w:rsidRPr="00C855B6" w:rsidRDefault="00BB7AA3" w:rsidP="00705C55">
            <w:pPr>
              <w:rPr>
                <w:rFonts w:ascii="Gill Sans MT" w:eastAsia="MS Mincho" w:hAnsi="Gill Sans MT" w:cs="Century Gothic"/>
                <w:b/>
                <w:color w:val="C00000"/>
                <w:sz w:val="24"/>
                <w:szCs w:val="24"/>
              </w:rPr>
            </w:pPr>
          </w:p>
          <w:p w14:paraId="40229FB8" w14:textId="70966CAF"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Implement suggestions/</w:t>
            </w:r>
            <w:r w:rsidR="00BB7AA3" w:rsidRPr="00C855B6">
              <w:rPr>
                <w:rFonts w:ascii="Gill Sans MT" w:eastAsia="MS Mincho" w:hAnsi="Gill Sans MT" w:cs="Century Gothic"/>
                <w:b/>
                <w:color w:val="C00000"/>
                <w:sz w:val="24"/>
                <w:szCs w:val="24"/>
              </w:rPr>
              <w:t xml:space="preserve"> </w:t>
            </w:r>
            <w:r w:rsidRPr="00C855B6">
              <w:rPr>
                <w:rFonts w:ascii="Gill Sans MT" w:eastAsia="MS Mincho" w:hAnsi="Gill Sans MT" w:cs="Century Gothic"/>
                <w:b/>
                <w:color w:val="C00000"/>
                <w:sz w:val="24"/>
                <w:szCs w:val="24"/>
              </w:rPr>
              <w:t>improvements</w:t>
            </w:r>
            <w:r w:rsidR="00BB7AA3" w:rsidRPr="00C855B6">
              <w:rPr>
                <w:rFonts w:ascii="Gill Sans MT" w:eastAsia="MS Mincho" w:hAnsi="Gill Sans MT" w:cs="Century Gothic"/>
                <w:b/>
                <w:color w:val="C00000"/>
                <w:sz w:val="24"/>
                <w:szCs w:val="24"/>
              </w:rPr>
              <w:t>.</w:t>
            </w:r>
          </w:p>
          <w:p w14:paraId="0B562F3D" w14:textId="77777777" w:rsidR="00705C55" w:rsidRPr="00C855B6" w:rsidRDefault="00705C55" w:rsidP="00705C55">
            <w:pPr>
              <w:rPr>
                <w:rFonts w:ascii="Gill Sans MT" w:eastAsia="MS Mincho" w:hAnsi="Gill Sans MT" w:cs="Century Gothic"/>
                <w:b/>
                <w:color w:val="C00000"/>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045EDF07" w14:textId="77777777"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Summer</w:t>
            </w:r>
          </w:p>
          <w:p w14:paraId="469EB4EF" w14:textId="77777777" w:rsidR="00705C55" w:rsidRPr="00C855B6" w:rsidRDefault="00705C55" w:rsidP="00705C55">
            <w:pPr>
              <w:rPr>
                <w:rFonts w:ascii="Gill Sans MT" w:eastAsia="MS Mincho" w:hAnsi="Gill Sans MT" w:cs="Century Gothic"/>
                <w:b/>
                <w:color w:val="C00000"/>
                <w:sz w:val="24"/>
                <w:szCs w:val="24"/>
              </w:rPr>
            </w:pPr>
          </w:p>
          <w:p w14:paraId="519000CD" w14:textId="47FC147F" w:rsidR="00705C55" w:rsidRPr="00C855B6" w:rsidRDefault="00A029E4" w:rsidP="00705C55">
            <w:p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Review</w:t>
            </w:r>
            <w:r w:rsidR="00BB7AA3" w:rsidRPr="00C855B6">
              <w:rPr>
                <w:rFonts w:ascii="Gill Sans MT" w:eastAsia="MS Mincho" w:hAnsi="Gill Sans MT" w:cs="Century Gothic"/>
                <w:b/>
                <w:color w:val="C00000"/>
                <w:sz w:val="24"/>
                <w:szCs w:val="24"/>
              </w:rPr>
              <w:t>.</w:t>
            </w:r>
          </w:p>
          <w:p w14:paraId="55D46BBC" w14:textId="77777777" w:rsidR="00BB7AA3" w:rsidRPr="00C855B6" w:rsidRDefault="00BB7AA3" w:rsidP="00705C55">
            <w:pPr>
              <w:rPr>
                <w:rFonts w:ascii="Gill Sans MT" w:eastAsia="MS Mincho" w:hAnsi="Gill Sans MT" w:cs="Century Gothic"/>
                <w:b/>
                <w:color w:val="C00000"/>
                <w:sz w:val="24"/>
                <w:szCs w:val="24"/>
              </w:rPr>
            </w:pPr>
          </w:p>
          <w:p w14:paraId="1C7B995C" w14:textId="68195C0F" w:rsidR="00705C55" w:rsidRPr="00C855B6" w:rsidRDefault="00BB7AA3"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Inset.</w:t>
            </w:r>
          </w:p>
          <w:p w14:paraId="5135F65E" w14:textId="77777777" w:rsidR="00BB7AA3" w:rsidRPr="00C855B6" w:rsidRDefault="00BB7AA3" w:rsidP="00705C55">
            <w:pPr>
              <w:rPr>
                <w:rFonts w:ascii="Gill Sans MT" w:eastAsia="MS Mincho" w:hAnsi="Gill Sans MT" w:cs="Century Gothic"/>
                <w:b/>
                <w:color w:val="C00000"/>
                <w:sz w:val="24"/>
                <w:szCs w:val="24"/>
              </w:rPr>
            </w:pPr>
          </w:p>
          <w:p w14:paraId="4CB70C94" w14:textId="2FED8C7C"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Governor feedback</w:t>
            </w:r>
            <w:r w:rsidR="00BB7AA3" w:rsidRPr="00C855B6">
              <w:rPr>
                <w:rFonts w:ascii="Gill Sans MT" w:eastAsia="MS Mincho" w:hAnsi="Gill Sans MT" w:cs="Century Gothic"/>
                <w:b/>
                <w:color w:val="C00000"/>
                <w:sz w:val="24"/>
                <w:szCs w:val="24"/>
              </w:rPr>
              <w:t>.</w:t>
            </w:r>
          </w:p>
          <w:p w14:paraId="1E3963A5" w14:textId="77777777" w:rsidR="00BB7AA3" w:rsidRPr="00C855B6" w:rsidRDefault="00BB7AA3" w:rsidP="00705C55">
            <w:pPr>
              <w:rPr>
                <w:rFonts w:ascii="Gill Sans MT" w:eastAsia="MS Mincho" w:hAnsi="Gill Sans MT" w:cs="Century Gothic"/>
                <w:b/>
                <w:color w:val="C00000"/>
                <w:sz w:val="24"/>
                <w:szCs w:val="24"/>
              </w:rPr>
            </w:pPr>
          </w:p>
          <w:p w14:paraId="256A5F69" w14:textId="47332D24" w:rsidR="00705C55" w:rsidRPr="00C855B6" w:rsidRDefault="00705C55" w:rsidP="00705C55">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Next steps</w:t>
            </w:r>
            <w:r w:rsidR="00BB7AA3" w:rsidRPr="00C855B6">
              <w:rPr>
                <w:rFonts w:ascii="Gill Sans MT" w:eastAsia="MS Mincho" w:hAnsi="Gill Sans MT" w:cs="Century Gothic"/>
                <w:b/>
                <w:color w:val="C00000"/>
                <w:sz w:val="24"/>
                <w:szCs w:val="24"/>
              </w:rPr>
              <w:t>.</w:t>
            </w:r>
          </w:p>
        </w:tc>
      </w:tr>
    </w:tbl>
    <w:p w14:paraId="2CAB2275" w14:textId="77777777" w:rsidR="00A029E4" w:rsidRDefault="00A029E4">
      <w:pPr>
        <w:spacing w:after="0" w:line="240" w:lineRule="auto"/>
        <w:rPr>
          <w:rFonts w:ascii="Gill Sans MT" w:eastAsia="MS Mincho" w:hAnsi="Gill Sans MT" w:cs="Century Gothic"/>
          <w:b/>
          <w:bCs/>
          <w:color w:val="C00000"/>
          <w:sz w:val="24"/>
          <w:szCs w:val="24"/>
        </w:rPr>
      </w:pPr>
    </w:p>
    <w:p w14:paraId="3C559F92" w14:textId="77777777" w:rsidR="00A029E4" w:rsidRDefault="00A029E4">
      <w:pPr>
        <w:spacing w:after="0" w:line="240" w:lineRule="auto"/>
        <w:rPr>
          <w:rFonts w:ascii="Gill Sans MT" w:eastAsia="MS Mincho" w:hAnsi="Gill Sans MT" w:cs="Century Gothic"/>
          <w:b/>
          <w:bCs/>
          <w:color w:val="C00000"/>
          <w:sz w:val="24"/>
          <w:szCs w:val="24"/>
        </w:rPr>
      </w:pPr>
    </w:p>
    <w:p w14:paraId="3BD77F4D" w14:textId="77777777" w:rsidR="00A029E4" w:rsidRDefault="00A029E4">
      <w:pPr>
        <w:spacing w:after="0" w:line="240" w:lineRule="auto"/>
        <w:rPr>
          <w:rFonts w:ascii="Gill Sans MT" w:eastAsia="MS Mincho" w:hAnsi="Gill Sans MT" w:cs="Century Gothic"/>
          <w:b/>
          <w:bCs/>
          <w:color w:val="C00000"/>
          <w:sz w:val="24"/>
          <w:szCs w:val="24"/>
        </w:rPr>
      </w:pPr>
    </w:p>
    <w:p w14:paraId="20FCBDDE" w14:textId="77777777" w:rsidR="00BB7AA3" w:rsidRPr="00C855B6" w:rsidRDefault="007662E2">
      <w:pPr>
        <w:spacing w:after="0" w:line="240" w:lineRule="auto"/>
        <w:rPr>
          <w:rFonts w:ascii="Gill Sans MT" w:eastAsia="MS Mincho" w:hAnsi="Gill Sans MT" w:cs="Cambria"/>
          <w:b/>
          <w:sz w:val="24"/>
          <w:szCs w:val="24"/>
        </w:rPr>
      </w:pPr>
      <w:r w:rsidRPr="00C855B6">
        <w:rPr>
          <w:rFonts w:ascii="Gill Sans MT" w:eastAsia="MS Mincho" w:hAnsi="Gill Sans MT" w:cs="Century Gothic"/>
          <w:b/>
          <w:bCs/>
          <w:color w:val="C00000"/>
          <w:sz w:val="24"/>
          <w:szCs w:val="24"/>
        </w:rPr>
        <w:lastRenderedPageBreak/>
        <w:t>Teaching, Learning and Curriculum focused priority 2:</w:t>
      </w:r>
      <w:r w:rsidRPr="00C855B6">
        <w:rPr>
          <w:rFonts w:ascii="Gill Sans MT" w:eastAsia="MS Mincho" w:hAnsi="Gill Sans MT" w:cs="Cambria"/>
          <w:b/>
          <w:sz w:val="24"/>
          <w:szCs w:val="24"/>
        </w:rPr>
        <w:t xml:space="preserve">  </w:t>
      </w:r>
    </w:p>
    <w:p w14:paraId="5156FA39" w14:textId="77777777" w:rsidR="00BB7AA3" w:rsidRPr="00C855B6" w:rsidRDefault="00BB7AA3">
      <w:pPr>
        <w:spacing w:after="0" w:line="240" w:lineRule="auto"/>
        <w:rPr>
          <w:rFonts w:ascii="Gill Sans MT" w:eastAsia="MS Mincho" w:hAnsi="Gill Sans MT" w:cs="Cambria"/>
          <w:b/>
          <w:sz w:val="24"/>
          <w:szCs w:val="24"/>
        </w:rPr>
      </w:pPr>
    </w:p>
    <w:p w14:paraId="20E48E7B" w14:textId="77777777" w:rsidR="00A029E4" w:rsidRPr="00A029E4" w:rsidRDefault="00A029E4" w:rsidP="00A029E4">
      <w:pPr>
        <w:spacing w:after="0" w:line="240" w:lineRule="auto"/>
        <w:rPr>
          <w:rFonts w:ascii="Gill Sans MT" w:eastAsia="MS Mincho" w:hAnsi="Gill Sans MT" w:cs="Century Gothic"/>
          <w:b/>
          <w:color w:val="C00000"/>
          <w:sz w:val="24"/>
          <w:szCs w:val="24"/>
        </w:rPr>
      </w:pPr>
      <w:r w:rsidRPr="00A029E4">
        <w:rPr>
          <w:rFonts w:ascii="Gill Sans MT" w:eastAsia="MS Mincho" w:hAnsi="Gill Sans MT" w:cs="Century Gothic"/>
          <w:b/>
          <w:color w:val="C00000"/>
          <w:sz w:val="24"/>
          <w:szCs w:val="24"/>
        </w:rPr>
        <w:t>To establish a new two year old provision within the school to ensure the school continues to thrive into the future.</w:t>
      </w:r>
    </w:p>
    <w:p w14:paraId="133DB790" w14:textId="53972908" w:rsidR="001F1A68" w:rsidRPr="00C855B6" w:rsidRDefault="001F1A68">
      <w:pPr>
        <w:spacing w:after="0" w:line="240" w:lineRule="auto"/>
        <w:rPr>
          <w:rFonts w:ascii="Gill Sans MT" w:eastAsia="MS Mincho" w:hAnsi="Gill Sans MT" w:cs="Century Gothic"/>
          <w:b/>
          <w:color w:val="C00000"/>
          <w:sz w:val="24"/>
          <w:szCs w:val="24"/>
        </w:rPr>
      </w:pPr>
    </w:p>
    <w:tbl>
      <w:tblPr>
        <w:tblStyle w:val="TableGrid"/>
        <w:tblW w:w="0" w:type="auto"/>
        <w:tblLook w:val="04A0" w:firstRow="1" w:lastRow="0" w:firstColumn="1" w:lastColumn="0" w:noHBand="0" w:noVBand="1"/>
      </w:tblPr>
      <w:tblGrid>
        <w:gridCol w:w="6646"/>
        <w:gridCol w:w="6646"/>
      </w:tblGrid>
      <w:tr w:rsidR="002E05FE" w:rsidRPr="00C855B6" w14:paraId="20A397A8" w14:textId="77777777" w:rsidTr="00764C76">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CB463D4" w14:textId="2B9FEB9C" w:rsidR="002E05FE" w:rsidRPr="00C855B6" w:rsidRDefault="002E05FE" w:rsidP="002E05FE">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Position statement / or key question</w:t>
            </w:r>
          </w:p>
          <w:p w14:paraId="56D90C80" w14:textId="6F26D6BB" w:rsidR="002E05FE" w:rsidRPr="00A029E4" w:rsidRDefault="001F2782" w:rsidP="00B518C0">
            <w:pPr>
              <w:numPr>
                <w:ilvl w:val="0"/>
                <w:numId w:val="8"/>
              </w:numPr>
              <w:rPr>
                <w:rFonts w:ascii="Gill Sans MT" w:hAnsi="Gill Sans MT"/>
              </w:rPr>
            </w:pPr>
            <w:r w:rsidRPr="00C855B6">
              <w:rPr>
                <w:rFonts w:ascii="Gill Sans MT" w:eastAsia="MS Mincho" w:hAnsi="Gill Sans MT" w:cs="Century Gothic"/>
                <w:b/>
                <w:bCs/>
                <w:color w:val="C00000"/>
                <w:sz w:val="24"/>
                <w:szCs w:val="24"/>
              </w:rPr>
              <w:t xml:space="preserve">The </w:t>
            </w:r>
            <w:r w:rsidR="00A029E4">
              <w:rPr>
                <w:rFonts w:ascii="Gill Sans MT" w:eastAsia="MS Mincho" w:hAnsi="Gill Sans MT" w:cs="Century Gothic"/>
                <w:b/>
                <w:bCs/>
                <w:color w:val="C00000"/>
                <w:sz w:val="24"/>
                <w:szCs w:val="24"/>
              </w:rPr>
              <w:t xml:space="preserve">Government has </w:t>
            </w:r>
            <w:r w:rsidR="00153C76">
              <w:rPr>
                <w:rFonts w:ascii="Gill Sans MT" w:eastAsia="MS Mincho" w:hAnsi="Gill Sans MT" w:cs="Century Gothic"/>
                <w:b/>
                <w:bCs/>
                <w:color w:val="C00000"/>
                <w:sz w:val="24"/>
                <w:szCs w:val="24"/>
              </w:rPr>
              <w:t>introduced</w:t>
            </w:r>
            <w:r w:rsidR="00A029E4">
              <w:rPr>
                <w:rFonts w:ascii="Gill Sans MT" w:eastAsia="MS Mincho" w:hAnsi="Gill Sans MT" w:cs="Century Gothic"/>
                <w:b/>
                <w:bCs/>
                <w:color w:val="C00000"/>
                <w:sz w:val="24"/>
                <w:szCs w:val="24"/>
              </w:rPr>
              <w:t xml:space="preserve"> funding for two year olds.</w:t>
            </w:r>
          </w:p>
          <w:p w14:paraId="5CC4CEC8" w14:textId="4CCF7B14" w:rsidR="00A029E4" w:rsidRPr="00A029E4" w:rsidRDefault="00A029E4" w:rsidP="00B518C0">
            <w:pPr>
              <w:numPr>
                <w:ilvl w:val="0"/>
                <w:numId w:val="8"/>
              </w:numPr>
              <w:rPr>
                <w:rFonts w:ascii="Gill Sans MT" w:hAnsi="Gill Sans MT"/>
              </w:rPr>
            </w:pPr>
            <w:r>
              <w:rPr>
                <w:rFonts w:ascii="Gill Sans MT" w:eastAsia="MS Mincho" w:hAnsi="Gill Sans MT" w:cs="Century Gothic"/>
                <w:b/>
                <w:bCs/>
                <w:color w:val="C00000"/>
                <w:sz w:val="24"/>
                <w:szCs w:val="24"/>
              </w:rPr>
              <w:t xml:space="preserve">Feedback form Forest School Toddler mornings suggest that </w:t>
            </w:r>
            <w:r w:rsidR="009C25FE">
              <w:rPr>
                <w:rFonts w:ascii="Gill Sans MT" w:eastAsia="MS Mincho" w:hAnsi="Gill Sans MT" w:cs="Century Gothic"/>
                <w:b/>
                <w:bCs/>
                <w:color w:val="C00000"/>
                <w:sz w:val="24"/>
                <w:szCs w:val="24"/>
              </w:rPr>
              <w:t>there</w:t>
            </w:r>
            <w:r>
              <w:rPr>
                <w:rFonts w:ascii="Gill Sans MT" w:eastAsia="MS Mincho" w:hAnsi="Gill Sans MT" w:cs="Century Gothic"/>
                <w:b/>
                <w:bCs/>
                <w:color w:val="C00000"/>
                <w:sz w:val="24"/>
                <w:szCs w:val="24"/>
              </w:rPr>
              <w:t xml:space="preserve"> is a need for to year old provision in the area.</w:t>
            </w:r>
          </w:p>
          <w:p w14:paraId="2CD15B24" w14:textId="53F33B79" w:rsidR="00A029E4" w:rsidRPr="00A029E4" w:rsidRDefault="00A029E4" w:rsidP="00B518C0">
            <w:pPr>
              <w:numPr>
                <w:ilvl w:val="0"/>
                <w:numId w:val="8"/>
              </w:numPr>
              <w:rPr>
                <w:rFonts w:ascii="Gill Sans MT" w:hAnsi="Gill Sans MT"/>
              </w:rPr>
            </w:pPr>
            <w:r>
              <w:rPr>
                <w:rFonts w:ascii="Gill Sans MT" w:eastAsia="MS Mincho" w:hAnsi="Gill Sans MT" w:cs="Century Gothic"/>
                <w:b/>
                <w:bCs/>
                <w:color w:val="C00000"/>
                <w:sz w:val="24"/>
                <w:szCs w:val="24"/>
              </w:rPr>
              <w:t>The school has the space and staff to facilitate this change.</w:t>
            </w:r>
          </w:p>
          <w:p w14:paraId="353D84B9" w14:textId="0AF52958" w:rsidR="00A029E4" w:rsidRPr="00A029E4" w:rsidRDefault="00A029E4" w:rsidP="00B518C0">
            <w:pPr>
              <w:numPr>
                <w:ilvl w:val="0"/>
                <w:numId w:val="8"/>
              </w:numPr>
              <w:rPr>
                <w:rFonts w:ascii="Gill Sans MT" w:hAnsi="Gill Sans MT"/>
              </w:rPr>
            </w:pPr>
            <w:r>
              <w:rPr>
                <w:rFonts w:ascii="Gill Sans MT" w:eastAsia="MS Mincho" w:hAnsi="Gill Sans MT" w:cs="Century Gothic"/>
                <w:b/>
                <w:bCs/>
                <w:color w:val="C00000"/>
                <w:sz w:val="24"/>
                <w:szCs w:val="24"/>
              </w:rPr>
              <w:t xml:space="preserve">The school </w:t>
            </w:r>
            <w:r w:rsidR="009C25FE">
              <w:rPr>
                <w:rFonts w:ascii="Gill Sans MT" w:eastAsia="MS Mincho" w:hAnsi="Gill Sans MT" w:cs="Century Gothic"/>
                <w:b/>
                <w:bCs/>
                <w:color w:val="C00000"/>
                <w:sz w:val="24"/>
                <w:szCs w:val="24"/>
              </w:rPr>
              <w:t>will</w:t>
            </w:r>
            <w:r>
              <w:rPr>
                <w:rFonts w:ascii="Gill Sans MT" w:eastAsia="MS Mincho" w:hAnsi="Gill Sans MT" w:cs="Century Gothic"/>
                <w:b/>
                <w:bCs/>
                <w:color w:val="C00000"/>
                <w:sz w:val="24"/>
                <w:szCs w:val="24"/>
              </w:rPr>
              <w:t xml:space="preserve"> open a</w:t>
            </w:r>
            <w:r w:rsidR="009C25FE">
              <w:rPr>
                <w:rFonts w:ascii="Gill Sans MT" w:eastAsia="MS Mincho" w:hAnsi="Gill Sans MT" w:cs="Century Gothic"/>
                <w:b/>
                <w:bCs/>
                <w:color w:val="C00000"/>
                <w:sz w:val="24"/>
                <w:szCs w:val="24"/>
              </w:rPr>
              <w:t xml:space="preserve"> </w:t>
            </w:r>
            <w:r>
              <w:rPr>
                <w:rFonts w:ascii="Gill Sans MT" w:eastAsia="MS Mincho" w:hAnsi="Gill Sans MT" w:cs="Century Gothic"/>
                <w:b/>
                <w:bCs/>
                <w:color w:val="C00000"/>
                <w:sz w:val="24"/>
                <w:szCs w:val="24"/>
              </w:rPr>
              <w:t xml:space="preserve">new two year old provision </w:t>
            </w:r>
            <w:r w:rsidR="009C25FE">
              <w:rPr>
                <w:rFonts w:ascii="Gill Sans MT" w:eastAsia="MS Mincho" w:hAnsi="Gill Sans MT" w:cs="Century Gothic"/>
                <w:b/>
                <w:bCs/>
                <w:color w:val="C00000"/>
                <w:sz w:val="24"/>
                <w:szCs w:val="24"/>
              </w:rPr>
              <w:t>to</w:t>
            </w:r>
            <w:r>
              <w:rPr>
                <w:rFonts w:ascii="Gill Sans MT" w:eastAsia="MS Mincho" w:hAnsi="Gill Sans MT" w:cs="Century Gothic"/>
                <w:b/>
                <w:bCs/>
                <w:color w:val="C00000"/>
                <w:sz w:val="24"/>
                <w:szCs w:val="24"/>
              </w:rPr>
              <w:t xml:space="preserve"> accommodate those families that require it.</w:t>
            </w:r>
          </w:p>
          <w:p w14:paraId="7E84117D" w14:textId="77777777" w:rsidR="00A029E4" w:rsidRPr="00C855B6" w:rsidRDefault="00A029E4" w:rsidP="00A029E4">
            <w:pPr>
              <w:rPr>
                <w:rFonts w:ascii="Gill Sans MT" w:hAnsi="Gill Sans MT"/>
              </w:rPr>
            </w:pPr>
          </w:p>
          <w:p w14:paraId="0B454FA9" w14:textId="77777777" w:rsidR="00BB5AF2" w:rsidRPr="00C855B6" w:rsidRDefault="00BB5AF2" w:rsidP="008B13E7">
            <w:pPr>
              <w:ind w:left="360"/>
              <w:rPr>
                <w:rFonts w:ascii="Gill Sans MT" w:hAnsi="Gill Sans MT"/>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D0DAAE2" w14:textId="77777777" w:rsidR="002E05FE" w:rsidRPr="00C855B6" w:rsidRDefault="002E05FE" w:rsidP="002E05FE">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Target/s</w:t>
            </w:r>
          </w:p>
          <w:p w14:paraId="42EC028E" w14:textId="77777777" w:rsidR="002E05FE" w:rsidRPr="00A029E4" w:rsidRDefault="00A029E4"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To canvass the need for two year old provision and the levels of support from within the school community.</w:t>
            </w:r>
          </w:p>
          <w:p w14:paraId="73613A46" w14:textId="77777777" w:rsidR="00A029E4" w:rsidRPr="00A029E4" w:rsidRDefault="00A029E4"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To source and finance the installation of the provision using a garden office in the existing infant playground.</w:t>
            </w:r>
          </w:p>
          <w:p w14:paraId="509665DB" w14:textId="7F46A910" w:rsidR="00A029E4" w:rsidRPr="00A029E4" w:rsidRDefault="00A029E4"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 xml:space="preserve">An application to the </w:t>
            </w:r>
            <w:r w:rsidR="009C25FE">
              <w:rPr>
                <w:rFonts w:ascii="Gill Sans MT" w:eastAsia="MS Mincho" w:hAnsi="Gill Sans MT" w:cs="Century Gothic"/>
                <w:b/>
                <w:bCs/>
                <w:color w:val="C00000"/>
                <w:sz w:val="24"/>
                <w:szCs w:val="24"/>
              </w:rPr>
              <w:t xml:space="preserve">planning department of WAF for </w:t>
            </w:r>
            <w:r>
              <w:rPr>
                <w:rFonts w:ascii="Gill Sans MT" w:eastAsia="MS Mincho" w:hAnsi="Gill Sans MT" w:cs="Century Gothic"/>
                <w:b/>
                <w:bCs/>
                <w:color w:val="C00000"/>
                <w:sz w:val="24"/>
                <w:szCs w:val="24"/>
              </w:rPr>
              <w:t>a certificate of lawfulness.</w:t>
            </w:r>
          </w:p>
          <w:p w14:paraId="6DDACE48" w14:textId="659F5183" w:rsidR="00A029E4" w:rsidRPr="00A029E4" w:rsidRDefault="009C25FE"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Approval fro</w:t>
            </w:r>
            <w:r w:rsidR="00A029E4">
              <w:rPr>
                <w:rFonts w:ascii="Gill Sans MT" w:eastAsia="MS Mincho" w:hAnsi="Gill Sans MT" w:cs="Century Gothic"/>
                <w:b/>
                <w:bCs/>
                <w:color w:val="C00000"/>
                <w:sz w:val="24"/>
                <w:szCs w:val="24"/>
              </w:rPr>
              <w:t>m the Governing body and setting up of a steering group. Submission of a business plan to submit to County.</w:t>
            </w:r>
          </w:p>
          <w:p w14:paraId="787F8886" w14:textId="77777777" w:rsidR="00A029E4" w:rsidRPr="00A029E4" w:rsidRDefault="00A029E4"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Change of age range to County</w:t>
            </w:r>
          </w:p>
          <w:p w14:paraId="1FAC2507" w14:textId="474538FE" w:rsidR="00A029E4" w:rsidRP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Te</w:t>
            </w:r>
            <w:r w:rsidR="00A029E4">
              <w:rPr>
                <w:rFonts w:ascii="Gill Sans MT" w:eastAsia="MS Mincho" w:hAnsi="Gill Sans MT" w:cs="Century Gothic"/>
                <w:b/>
                <w:bCs/>
                <w:color w:val="C00000"/>
                <w:sz w:val="24"/>
                <w:szCs w:val="24"/>
              </w:rPr>
              <w:t xml:space="preserve">mporary and then </w:t>
            </w:r>
            <w:r w:rsidR="009C25FE">
              <w:rPr>
                <w:rFonts w:ascii="Gill Sans MT" w:eastAsia="MS Mincho" w:hAnsi="Gill Sans MT" w:cs="Century Gothic"/>
                <w:b/>
                <w:bCs/>
                <w:color w:val="C00000"/>
                <w:sz w:val="24"/>
                <w:szCs w:val="24"/>
              </w:rPr>
              <w:t>permanent</w:t>
            </w:r>
            <w:r w:rsidR="00A029E4">
              <w:rPr>
                <w:rFonts w:ascii="Gill Sans MT" w:eastAsia="MS Mincho" w:hAnsi="Gill Sans MT" w:cs="Century Gothic"/>
                <w:b/>
                <w:bCs/>
                <w:color w:val="C00000"/>
                <w:sz w:val="24"/>
                <w:szCs w:val="24"/>
              </w:rPr>
              <w:t xml:space="preserve"> increase </w:t>
            </w:r>
            <w:r>
              <w:rPr>
                <w:rFonts w:ascii="Gill Sans MT" w:eastAsia="MS Mincho" w:hAnsi="Gill Sans MT" w:cs="Century Gothic"/>
                <w:b/>
                <w:bCs/>
                <w:color w:val="C00000"/>
                <w:sz w:val="24"/>
                <w:szCs w:val="24"/>
              </w:rPr>
              <w:t>o</w:t>
            </w:r>
            <w:r w:rsidR="00A029E4">
              <w:rPr>
                <w:rFonts w:ascii="Gill Sans MT" w:eastAsia="MS Mincho" w:hAnsi="Gill Sans MT" w:cs="Century Gothic"/>
                <w:b/>
                <w:bCs/>
                <w:color w:val="C00000"/>
                <w:sz w:val="24"/>
                <w:szCs w:val="24"/>
              </w:rPr>
              <w:t>f the school’s PAN</w:t>
            </w:r>
          </w:p>
          <w:p w14:paraId="2A154EB1" w14:textId="3C2E7844" w:rsidR="00801A61" w:rsidRP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 xml:space="preserve">A successful opening of the new two year old </w:t>
            </w:r>
            <w:r w:rsidR="009C25FE">
              <w:rPr>
                <w:rFonts w:ascii="Gill Sans MT" w:eastAsia="MS Mincho" w:hAnsi="Gill Sans MT" w:cs="Century Gothic"/>
                <w:b/>
                <w:bCs/>
                <w:color w:val="C00000"/>
                <w:sz w:val="24"/>
                <w:szCs w:val="24"/>
              </w:rPr>
              <w:t>provision</w:t>
            </w:r>
            <w:r>
              <w:rPr>
                <w:rFonts w:ascii="Gill Sans MT" w:eastAsia="MS Mincho" w:hAnsi="Gill Sans MT" w:cs="Century Gothic"/>
                <w:b/>
                <w:bCs/>
                <w:color w:val="C00000"/>
                <w:sz w:val="24"/>
                <w:szCs w:val="24"/>
              </w:rPr>
              <w:t xml:space="preserve"> in the new year</w:t>
            </w:r>
          </w:p>
          <w:p w14:paraId="464F8781" w14:textId="7421EAE6" w:rsidR="00801A61" w:rsidRP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 xml:space="preserve">Monitoring </w:t>
            </w:r>
            <w:r w:rsidR="009C25FE">
              <w:rPr>
                <w:rFonts w:ascii="Gill Sans MT" w:eastAsia="MS Mincho" w:hAnsi="Gill Sans MT" w:cs="Century Gothic"/>
                <w:b/>
                <w:bCs/>
                <w:color w:val="C00000"/>
                <w:sz w:val="24"/>
                <w:szCs w:val="24"/>
              </w:rPr>
              <w:t>of</w:t>
            </w:r>
            <w:r>
              <w:rPr>
                <w:rFonts w:ascii="Gill Sans MT" w:eastAsia="MS Mincho" w:hAnsi="Gill Sans MT" w:cs="Century Gothic"/>
                <w:b/>
                <w:bCs/>
                <w:color w:val="C00000"/>
                <w:sz w:val="24"/>
                <w:szCs w:val="24"/>
              </w:rPr>
              <w:t xml:space="preserve"> impact on existing school</w:t>
            </w:r>
          </w:p>
          <w:p w14:paraId="37570690" w14:textId="54E7FFA2" w:rsidR="00801A61" w:rsidRPr="00C855B6"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bCs/>
                <w:color w:val="C00000"/>
                <w:sz w:val="24"/>
                <w:szCs w:val="24"/>
              </w:rPr>
              <w:t xml:space="preserve">Review </w:t>
            </w:r>
            <w:r w:rsidR="009C25FE">
              <w:rPr>
                <w:rFonts w:ascii="Gill Sans MT" w:eastAsia="MS Mincho" w:hAnsi="Gill Sans MT" w:cs="Century Gothic"/>
                <w:b/>
                <w:bCs/>
                <w:color w:val="C00000"/>
                <w:sz w:val="24"/>
                <w:szCs w:val="24"/>
              </w:rPr>
              <w:t>of</w:t>
            </w:r>
            <w:r>
              <w:rPr>
                <w:rFonts w:ascii="Gill Sans MT" w:eastAsia="MS Mincho" w:hAnsi="Gill Sans MT" w:cs="Century Gothic"/>
                <w:b/>
                <w:bCs/>
                <w:color w:val="C00000"/>
                <w:sz w:val="24"/>
                <w:szCs w:val="24"/>
              </w:rPr>
              <w:t xml:space="preserve"> staffing.</w:t>
            </w:r>
          </w:p>
        </w:tc>
      </w:tr>
      <w:tr w:rsidR="002E05FE" w:rsidRPr="00C855B6" w14:paraId="295E0E19" w14:textId="77777777" w:rsidTr="00764C76">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EFDDD9A" w14:textId="4CA246B3" w:rsidR="002E05FE" w:rsidRPr="00C855B6" w:rsidRDefault="002E05FE" w:rsidP="002E05FE">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What will success look like?</w:t>
            </w:r>
          </w:p>
          <w:p w14:paraId="4D0A7AB9" w14:textId="1C57D6F1" w:rsidR="001F2782"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A thriving and busy two year old nursery provision fully integrated into school.</w:t>
            </w:r>
          </w:p>
          <w:p w14:paraId="70DD8AD4" w14:textId="5F827B66"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A healthy waiting list of children.</w:t>
            </w:r>
          </w:p>
          <w:p w14:paraId="2BC4EA06" w14:textId="09E5B27A"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Stable Nursery and Reception numbers in the years ahead.</w:t>
            </w:r>
          </w:p>
          <w:p w14:paraId="4BFC99E2" w14:textId="77777777"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Community involvement and a good reputation.</w:t>
            </w:r>
          </w:p>
          <w:p w14:paraId="3712916E" w14:textId="353B05EE"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 xml:space="preserve">Further development of Forest School activities as a </w:t>
            </w:r>
            <w:r w:rsidR="009C25FE">
              <w:rPr>
                <w:rFonts w:ascii="Gill Sans MT" w:eastAsia="MS Mincho" w:hAnsi="Gill Sans MT" w:cs="Century Gothic"/>
                <w:b/>
                <w:color w:val="C00000"/>
                <w:sz w:val="24"/>
                <w:szCs w:val="24"/>
              </w:rPr>
              <w:t>result</w:t>
            </w:r>
            <w:r>
              <w:rPr>
                <w:rFonts w:ascii="Gill Sans MT" w:eastAsia="MS Mincho" w:hAnsi="Gill Sans MT" w:cs="Century Gothic"/>
                <w:b/>
                <w:color w:val="C00000"/>
                <w:sz w:val="24"/>
                <w:szCs w:val="24"/>
              </w:rPr>
              <w:t xml:space="preserve"> </w:t>
            </w:r>
            <w:r w:rsidR="009C25FE">
              <w:rPr>
                <w:rFonts w:ascii="Gill Sans MT" w:eastAsia="MS Mincho" w:hAnsi="Gill Sans MT" w:cs="Century Gothic"/>
                <w:b/>
                <w:color w:val="C00000"/>
                <w:sz w:val="24"/>
                <w:szCs w:val="24"/>
              </w:rPr>
              <w:t>of</w:t>
            </w:r>
            <w:r>
              <w:rPr>
                <w:rFonts w:ascii="Gill Sans MT" w:eastAsia="MS Mincho" w:hAnsi="Gill Sans MT" w:cs="Century Gothic"/>
                <w:b/>
                <w:color w:val="C00000"/>
                <w:sz w:val="24"/>
                <w:szCs w:val="24"/>
              </w:rPr>
              <w:t xml:space="preserve"> this success.</w:t>
            </w:r>
          </w:p>
          <w:p w14:paraId="5DDD0E62" w14:textId="77777777"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lastRenderedPageBreak/>
              <w:t>Enthused Parents and engaged staff.</w:t>
            </w:r>
          </w:p>
          <w:p w14:paraId="63885624" w14:textId="77777777"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Stable school role</w:t>
            </w:r>
          </w:p>
          <w:p w14:paraId="21A1861A" w14:textId="5432CA31" w:rsidR="00801A61" w:rsidRPr="00C855B6"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A positive effect on school budget.</w:t>
            </w:r>
          </w:p>
          <w:p w14:paraId="2612EECA" w14:textId="051E22CB" w:rsidR="001F2782" w:rsidRPr="00C855B6" w:rsidRDefault="004F06E2" w:rsidP="00B518C0">
            <w:pPr>
              <w:numPr>
                <w:ilvl w:val="0"/>
                <w:numId w:val="9"/>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All </w:t>
            </w:r>
            <w:r>
              <w:rPr>
                <w:rFonts w:ascii="Gill Sans MT" w:eastAsia="MS Mincho" w:hAnsi="Gill Sans MT" w:cs="Century Gothic"/>
                <w:b/>
                <w:color w:val="C00000"/>
                <w:sz w:val="24"/>
                <w:szCs w:val="24"/>
              </w:rPr>
              <w:t>involved</w:t>
            </w:r>
            <w:r w:rsidR="001F2782" w:rsidRPr="00C855B6">
              <w:rPr>
                <w:rFonts w:ascii="Gill Sans MT" w:eastAsia="MS Mincho" w:hAnsi="Gill Sans MT" w:cs="Century Gothic"/>
                <w:b/>
                <w:color w:val="C00000"/>
                <w:sz w:val="24"/>
                <w:szCs w:val="24"/>
              </w:rPr>
              <w:t xml:space="preserve"> confident in its use.</w:t>
            </w:r>
          </w:p>
          <w:p w14:paraId="3F5F7E38" w14:textId="77777777" w:rsidR="001F2782" w:rsidRPr="00C855B6" w:rsidRDefault="001F2782" w:rsidP="00B518C0">
            <w:pPr>
              <w:numPr>
                <w:ilvl w:val="0"/>
                <w:numId w:val="9"/>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Parental awareness through discussion at parent’s evenings or meetings.</w:t>
            </w:r>
          </w:p>
          <w:p w14:paraId="4D7A0515" w14:textId="77777777" w:rsidR="001F2782" w:rsidRPr="00C855B6" w:rsidRDefault="001F2782" w:rsidP="00B518C0">
            <w:pPr>
              <w:numPr>
                <w:ilvl w:val="0"/>
                <w:numId w:val="9"/>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 xml:space="preserve">A central system that is accessible to all staff members </w:t>
            </w:r>
          </w:p>
          <w:p w14:paraId="5D21CF31" w14:textId="142E3B97" w:rsidR="00BB5AF2" w:rsidRPr="00C855B6" w:rsidRDefault="001F2782" w:rsidP="00B518C0">
            <w:pPr>
              <w:pStyle w:val="ListParagraph"/>
              <w:numPr>
                <w:ilvl w:val="0"/>
                <w:numId w:val="9"/>
              </w:num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Staff enjoyment when delivering the materials.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5167F76" w14:textId="77777777" w:rsidR="002E05FE" w:rsidRPr="00C855B6" w:rsidRDefault="002E05FE" w:rsidP="002E05FE">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lastRenderedPageBreak/>
              <w:t>What will be different for children?</w:t>
            </w:r>
          </w:p>
          <w:p w14:paraId="3FE30D41" w14:textId="46B76F66" w:rsidR="002E05FE"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 xml:space="preserve">More children in the </w:t>
            </w:r>
            <w:r w:rsidR="009C25FE">
              <w:rPr>
                <w:rFonts w:ascii="Gill Sans MT" w:eastAsia="MS Mincho" w:hAnsi="Gill Sans MT" w:cs="Century Gothic"/>
                <w:b/>
                <w:color w:val="C00000"/>
                <w:sz w:val="24"/>
                <w:szCs w:val="24"/>
              </w:rPr>
              <w:t>school</w:t>
            </w:r>
            <w:r>
              <w:rPr>
                <w:rFonts w:ascii="Gill Sans MT" w:eastAsia="MS Mincho" w:hAnsi="Gill Sans MT" w:cs="Century Gothic"/>
                <w:b/>
                <w:color w:val="C00000"/>
                <w:sz w:val="24"/>
                <w:szCs w:val="24"/>
              </w:rPr>
              <w:t>.</w:t>
            </w:r>
          </w:p>
          <w:p w14:paraId="2A2405E4" w14:textId="77777777"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Siblings starting earlier.</w:t>
            </w:r>
          </w:p>
          <w:p w14:paraId="73986769" w14:textId="34B1165F"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More provis</w:t>
            </w:r>
            <w:r w:rsidR="009C25FE">
              <w:rPr>
                <w:rFonts w:ascii="Gill Sans MT" w:eastAsia="MS Mincho" w:hAnsi="Gill Sans MT" w:cs="Century Gothic"/>
                <w:b/>
                <w:color w:val="C00000"/>
                <w:sz w:val="24"/>
                <w:szCs w:val="24"/>
              </w:rPr>
              <w:t>i</w:t>
            </w:r>
            <w:r>
              <w:rPr>
                <w:rFonts w:ascii="Gill Sans MT" w:eastAsia="MS Mincho" w:hAnsi="Gill Sans MT" w:cs="Century Gothic"/>
                <w:b/>
                <w:color w:val="C00000"/>
                <w:sz w:val="24"/>
                <w:szCs w:val="24"/>
              </w:rPr>
              <w:t>on</w:t>
            </w:r>
            <w:r w:rsidR="009C25FE">
              <w:rPr>
                <w:rFonts w:ascii="Gill Sans MT" w:eastAsia="MS Mincho" w:hAnsi="Gill Sans MT" w:cs="Century Gothic"/>
                <w:b/>
                <w:color w:val="C00000"/>
                <w:sz w:val="24"/>
                <w:szCs w:val="24"/>
              </w:rPr>
              <w:t xml:space="preserve"> </w:t>
            </w:r>
            <w:r>
              <w:rPr>
                <w:rFonts w:ascii="Gill Sans MT" w:eastAsia="MS Mincho" w:hAnsi="Gill Sans MT" w:cs="Century Gothic"/>
                <w:b/>
                <w:color w:val="C00000"/>
                <w:sz w:val="24"/>
                <w:szCs w:val="24"/>
              </w:rPr>
              <w:t xml:space="preserve">and resources available </w:t>
            </w:r>
            <w:r w:rsidR="009C25FE">
              <w:rPr>
                <w:rFonts w:ascii="Gill Sans MT" w:eastAsia="MS Mincho" w:hAnsi="Gill Sans MT" w:cs="Century Gothic"/>
                <w:b/>
                <w:color w:val="C00000"/>
                <w:sz w:val="24"/>
                <w:szCs w:val="24"/>
              </w:rPr>
              <w:t>throughout</w:t>
            </w:r>
            <w:r>
              <w:rPr>
                <w:rFonts w:ascii="Gill Sans MT" w:eastAsia="MS Mincho" w:hAnsi="Gill Sans MT" w:cs="Century Gothic"/>
                <w:b/>
                <w:color w:val="C00000"/>
                <w:sz w:val="24"/>
                <w:szCs w:val="24"/>
              </w:rPr>
              <w:t xml:space="preserve"> thee school.</w:t>
            </w:r>
          </w:p>
          <w:p w14:paraId="4EF97D9B" w14:textId="5257F49A" w:rsidR="00801A61"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 xml:space="preserve">Positive impact on PTA </w:t>
            </w:r>
            <w:r w:rsidR="009C25FE">
              <w:rPr>
                <w:rFonts w:ascii="Gill Sans MT" w:eastAsia="MS Mincho" w:hAnsi="Gill Sans MT" w:cs="Century Gothic"/>
                <w:b/>
                <w:color w:val="C00000"/>
                <w:sz w:val="24"/>
                <w:szCs w:val="24"/>
              </w:rPr>
              <w:t>membership</w:t>
            </w:r>
            <w:r>
              <w:rPr>
                <w:rFonts w:ascii="Gill Sans MT" w:eastAsia="MS Mincho" w:hAnsi="Gill Sans MT" w:cs="Century Gothic"/>
                <w:b/>
                <w:color w:val="C00000"/>
                <w:sz w:val="24"/>
                <w:szCs w:val="24"/>
              </w:rPr>
              <w:t xml:space="preserve"> and the new </w:t>
            </w:r>
            <w:r w:rsidR="009C25FE">
              <w:rPr>
                <w:rFonts w:ascii="Gill Sans MT" w:eastAsia="MS Mincho" w:hAnsi="Gill Sans MT" w:cs="Century Gothic"/>
                <w:b/>
                <w:color w:val="C00000"/>
                <w:sz w:val="24"/>
                <w:szCs w:val="24"/>
              </w:rPr>
              <w:t>initiatives</w:t>
            </w:r>
            <w:r>
              <w:rPr>
                <w:rFonts w:ascii="Gill Sans MT" w:eastAsia="MS Mincho" w:hAnsi="Gill Sans MT" w:cs="Century Gothic"/>
                <w:b/>
                <w:color w:val="C00000"/>
                <w:sz w:val="24"/>
                <w:szCs w:val="24"/>
              </w:rPr>
              <w:t xml:space="preserve"> associated with this.</w:t>
            </w:r>
          </w:p>
          <w:p w14:paraId="7261B4B2" w14:textId="1F72FD10" w:rsidR="00801A61" w:rsidRPr="00C855B6" w:rsidRDefault="00801A61" w:rsidP="00B518C0">
            <w:pPr>
              <w:numPr>
                <w:ilvl w:val="0"/>
                <w:numId w:val="9"/>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A positive and forward thinking school environment.</w:t>
            </w:r>
          </w:p>
        </w:tc>
      </w:tr>
      <w:tr w:rsidR="002E05FE" w:rsidRPr="00C855B6" w14:paraId="25028EB6" w14:textId="77777777" w:rsidTr="00764C76">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184F8B42" w14:textId="545472A8" w:rsidR="002E05FE" w:rsidRPr="00C855B6" w:rsidRDefault="002E05FE" w:rsidP="002E05FE">
            <w:pPr>
              <w:tabs>
                <w:tab w:val="left" w:pos="1958"/>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Key people, including governors</w:t>
            </w:r>
          </w:p>
          <w:p w14:paraId="3E9E22F7" w14:textId="77777777" w:rsidR="002E05FE" w:rsidRPr="00C855B6" w:rsidRDefault="002E05FE" w:rsidP="00B518C0">
            <w:pPr>
              <w:numPr>
                <w:ilvl w:val="0"/>
                <w:numId w:val="9"/>
              </w:numPr>
              <w:tabs>
                <w:tab w:val="left" w:pos="-4882"/>
              </w:tabs>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All staff</w:t>
            </w:r>
          </w:p>
          <w:p w14:paraId="53B03C37" w14:textId="77777777" w:rsidR="002E05FE" w:rsidRPr="00C855B6" w:rsidRDefault="002E05FE" w:rsidP="00B518C0">
            <w:pPr>
              <w:numPr>
                <w:ilvl w:val="0"/>
                <w:numId w:val="9"/>
              </w:numPr>
              <w:tabs>
                <w:tab w:val="left" w:pos="-4882"/>
              </w:tabs>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Pupils and parents</w:t>
            </w:r>
          </w:p>
          <w:p w14:paraId="2B02E5B2" w14:textId="0B270B56" w:rsidR="002E05FE" w:rsidRPr="00C855B6" w:rsidRDefault="00801A61" w:rsidP="00B518C0">
            <w:pPr>
              <w:pStyle w:val="ListParagraph"/>
              <w:numPr>
                <w:ilvl w:val="0"/>
                <w:numId w:val="9"/>
              </w:numPr>
              <w:tabs>
                <w:tab w:val="left" w:pos="8798"/>
              </w:tabs>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G</w:t>
            </w:r>
            <w:r w:rsidR="002E05FE" w:rsidRPr="00C855B6">
              <w:rPr>
                <w:rFonts w:ascii="Gill Sans MT" w:eastAsia="MS Mincho" w:hAnsi="Gill Sans MT" w:cs="Century Gothic"/>
                <w:b/>
                <w:color w:val="C00000"/>
                <w:sz w:val="24"/>
                <w:szCs w:val="24"/>
              </w:rPr>
              <w:t>overnors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29329DBB" w14:textId="77777777" w:rsidR="002E05FE" w:rsidRPr="00C855B6" w:rsidRDefault="002E05FE" w:rsidP="002E05FE">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Funding and resources</w:t>
            </w:r>
          </w:p>
          <w:p w14:paraId="0A2DDDA1" w14:textId="77777777" w:rsidR="002E05FE" w:rsidRDefault="00801A61" w:rsidP="00B518C0">
            <w:pPr>
              <w:pStyle w:val="ListParagraph"/>
              <w:numPr>
                <w:ilvl w:val="0"/>
                <w:numId w:val="10"/>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Formula capital money</w:t>
            </w:r>
          </w:p>
          <w:p w14:paraId="2E93E46F" w14:textId="77777777" w:rsidR="00801A61" w:rsidRDefault="00801A61" w:rsidP="00B518C0">
            <w:pPr>
              <w:pStyle w:val="ListParagraph"/>
              <w:numPr>
                <w:ilvl w:val="0"/>
                <w:numId w:val="10"/>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Eco grant from DFE</w:t>
            </w:r>
          </w:p>
          <w:p w14:paraId="3235F1D8" w14:textId="77777777" w:rsidR="00801A61" w:rsidRDefault="00801A61" w:rsidP="00B518C0">
            <w:pPr>
              <w:pStyle w:val="ListParagraph"/>
              <w:numPr>
                <w:ilvl w:val="0"/>
                <w:numId w:val="10"/>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PTA</w:t>
            </w:r>
          </w:p>
          <w:p w14:paraId="3F84B4B7" w14:textId="77777777" w:rsidR="00801A61" w:rsidRDefault="00801A61" w:rsidP="00B518C0">
            <w:pPr>
              <w:pStyle w:val="ListParagraph"/>
              <w:numPr>
                <w:ilvl w:val="0"/>
                <w:numId w:val="10"/>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School budget</w:t>
            </w:r>
          </w:p>
          <w:p w14:paraId="7156AB9D" w14:textId="4604CEDC" w:rsidR="00801A61" w:rsidRPr="00C855B6" w:rsidRDefault="00801A61" w:rsidP="00B518C0">
            <w:pPr>
              <w:pStyle w:val="ListParagraph"/>
              <w:numPr>
                <w:ilvl w:val="0"/>
                <w:numId w:val="10"/>
              </w:numPr>
              <w:rPr>
                <w:rFonts w:ascii="Gill Sans MT" w:eastAsia="MS Mincho" w:hAnsi="Gill Sans MT" w:cs="Century Gothic"/>
                <w:b/>
                <w:color w:val="C00000"/>
                <w:sz w:val="24"/>
                <w:szCs w:val="24"/>
              </w:rPr>
            </w:pPr>
            <w:r>
              <w:rPr>
                <w:rFonts w:ascii="Gill Sans MT" w:eastAsia="MS Mincho" w:hAnsi="Gill Sans MT" w:cs="Century Gothic"/>
                <w:b/>
                <w:color w:val="C00000"/>
                <w:sz w:val="24"/>
                <w:szCs w:val="24"/>
              </w:rPr>
              <w:t>Carr Bank garden centre for installation and supply of building</w:t>
            </w:r>
          </w:p>
        </w:tc>
      </w:tr>
    </w:tbl>
    <w:p w14:paraId="6E29AC83" w14:textId="6115AEF7" w:rsidR="002E05FE" w:rsidRPr="00C855B6" w:rsidRDefault="002E05FE">
      <w:pPr>
        <w:spacing w:after="0" w:line="240" w:lineRule="auto"/>
        <w:rPr>
          <w:rFonts w:ascii="Gill Sans MT" w:eastAsia="MS Mincho" w:hAnsi="Gill Sans MT" w:cs="Century Gothic"/>
          <w:b/>
          <w:color w:val="C00000"/>
          <w:sz w:val="24"/>
          <w:szCs w:val="24"/>
        </w:rPr>
      </w:pPr>
    </w:p>
    <w:p w14:paraId="4FCC19F8" w14:textId="77777777" w:rsidR="002E05FE" w:rsidRPr="00C855B6" w:rsidRDefault="002E05FE">
      <w:pPr>
        <w:spacing w:after="0" w:line="240" w:lineRule="auto"/>
        <w:rPr>
          <w:rFonts w:ascii="Gill Sans MT" w:eastAsia="MS Mincho" w:hAnsi="Gill Sans MT" w:cs="Century Gothic"/>
          <w:b/>
          <w:color w:val="C00000"/>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764C76" w:rsidRPr="00C855B6" w14:paraId="01CF49B7" w14:textId="77777777" w:rsidTr="00764C76">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40D2D03" w14:textId="77777777" w:rsidR="00764C76" w:rsidRPr="00C855B6" w:rsidRDefault="00764C76" w:rsidP="00764C76">
            <w:pPr>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884B7D6" w14:textId="77777777" w:rsidR="00764C76" w:rsidRPr="00C855B6" w:rsidRDefault="00764C76" w:rsidP="00764C76">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468D6E39" w14:textId="77777777" w:rsidR="00764C76" w:rsidRPr="00C855B6" w:rsidRDefault="00764C76" w:rsidP="00764C76">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ACA669C" w14:textId="77777777" w:rsidR="00764C76" w:rsidRPr="00C855B6" w:rsidRDefault="00764C76" w:rsidP="00764C76">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C00000"/>
                <w:sz w:val="24"/>
                <w:szCs w:val="24"/>
              </w:rPr>
              <w:t>Monitoring and Evaluating</w:t>
            </w:r>
          </w:p>
        </w:tc>
      </w:tr>
      <w:tr w:rsidR="001F2782" w:rsidRPr="00C855B6" w14:paraId="1CA10723" w14:textId="77777777" w:rsidTr="00764C76">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84B9932" w14:textId="7FAAF5C4" w:rsidR="001F2782" w:rsidRPr="00C855B6" w:rsidRDefault="00801A61" w:rsidP="00B518C0">
            <w:pPr>
              <w:pStyle w:val="ListParagraph"/>
              <w:numPr>
                <w:ilvl w:val="0"/>
                <w:numId w:val="11"/>
              </w:numPr>
              <w:rPr>
                <w:rFonts w:ascii="Gill Sans MT" w:hAnsi="Gill Sans MT" w:cs="Century Gothic"/>
                <w:b/>
                <w:color w:val="C00000"/>
                <w:sz w:val="24"/>
                <w:szCs w:val="24"/>
              </w:rPr>
            </w:pPr>
            <w:r>
              <w:rPr>
                <w:rFonts w:ascii="Gill Sans MT" w:hAnsi="Gill Sans MT" w:cs="Century Gothic"/>
                <w:b/>
                <w:color w:val="C00000"/>
                <w:sz w:val="24"/>
                <w:szCs w:val="24"/>
              </w:rPr>
              <w:t>Resource new building</w:t>
            </w:r>
            <w:r w:rsidR="001F2782" w:rsidRPr="00C855B6">
              <w:rPr>
                <w:rFonts w:ascii="Gill Sans MT" w:hAnsi="Gill Sans MT" w:cs="Century Gothic"/>
                <w:b/>
                <w:color w:val="C00000"/>
                <w:sz w:val="24"/>
                <w:szCs w:val="24"/>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C9E1865" w14:textId="03E13A15"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Head and committee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081AC8D7" w14:textId="63AE5C9C"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22ABCFC" w14:textId="34F3B195" w:rsidR="001F2782" w:rsidRPr="00C855B6" w:rsidRDefault="002A0FE2" w:rsidP="001F2782">
            <w:pPr>
              <w:rPr>
                <w:rFonts w:ascii="Gill Sans MT" w:hAnsi="Gill Sans MT" w:cs="Century Gothic"/>
                <w:b/>
                <w:color w:val="C00000"/>
                <w:sz w:val="24"/>
                <w:szCs w:val="24"/>
              </w:rPr>
            </w:pPr>
            <w:r>
              <w:rPr>
                <w:rFonts w:ascii="Gill Sans MT" w:hAnsi="Gill Sans MT" w:cs="Century Gothic"/>
                <w:b/>
                <w:color w:val="C00000"/>
                <w:sz w:val="24"/>
                <w:szCs w:val="24"/>
              </w:rPr>
              <w:t>Governors</w:t>
            </w:r>
          </w:p>
        </w:tc>
      </w:tr>
      <w:tr w:rsidR="001F2782" w:rsidRPr="00C855B6" w14:paraId="686622A8" w14:textId="77777777" w:rsidTr="00764C76">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89B87AE" w14:textId="233EAF44" w:rsidR="001F2782" w:rsidRPr="00C855B6" w:rsidRDefault="00801A61" w:rsidP="00B518C0">
            <w:pPr>
              <w:pStyle w:val="ListParagraph"/>
              <w:numPr>
                <w:ilvl w:val="0"/>
                <w:numId w:val="11"/>
              </w:numPr>
              <w:rPr>
                <w:rFonts w:ascii="Gill Sans MT" w:hAnsi="Gill Sans MT" w:cs="Century Gothic"/>
                <w:b/>
                <w:color w:val="C00000"/>
                <w:sz w:val="24"/>
                <w:szCs w:val="24"/>
              </w:rPr>
            </w:pPr>
            <w:r>
              <w:rPr>
                <w:rFonts w:ascii="Gill Sans MT" w:hAnsi="Gill Sans MT" w:cs="Century Gothic"/>
                <w:b/>
                <w:color w:val="C00000"/>
                <w:sz w:val="24"/>
                <w:szCs w:val="24"/>
              </w:rPr>
              <w:t>Apply for change of age range</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E67EE09" w14:textId="725FA513"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Head and committee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2423D1F2" w14:textId="150192F8"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E8827A8" w14:textId="03F0810B" w:rsidR="001F2782" w:rsidRPr="00C855B6" w:rsidRDefault="002A0FE2" w:rsidP="001F2782">
            <w:pPr>
              <w:rPr>
                <w:rFonts w:ascii="Gill Sans MT" w:hAnsi="Gill Sans MT" w:cs="Century Gothic"/>
                <w:b/>
                <w:color w:val="C00000"/>
                <w:sz w:val="24"/>
                <w:szCs w:val="24"/>
              </w:rPr>
            </w:pPr>
            <w:r>
              <w:rPr>
                <w:rFonts w:ascii="Gill Sans MT" w:hAnsi="Gill Sans MT" w:cs="Century Gothic"/>
                <w:b/>
                <w:color w:val="C00000"/>
                <w:sz w:val="24"/>
                <w:szCs w:val="24"/>
              </w:rPr>
              <w:t>Governors</w:t>
            </w:r>
          </w:p>
        </w:tc>
      </w:tr>
      <w:tr w:rsidR="001F2782" w:rsidRPr="00C855B6" w14:paraId="69B9B7AA" w14:textId="77777777" w:rsidTr="00764C76">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14C83F0" w14:textId="02481AB8" w:rsidR="001F2782" w:rsidRPr="00C855B6" w:rsidRDefault="00801A61" w:rsidP="00B518C0">
            <w:pPr>
              <w:pStyle w:val="ListParagraph"/>
              <w:numPr>
                <w:ilvl w:val="0"/>
                <w:numId w:val="11"/>
              </w:numPr>
              <w:rPr>
                <w:rFonts w:ascii="Gill Sans MT" w:hAnsi="Gill Sans MT" w:cs="Century Gothic"/>
                <w:b/>
                <w:color w:val="C00000"/>
                <w:sz w:val="24"/>
                <w:szCs w:val="24"/>
              </w:rPr>
            </w:pPr>
            <w:r>
              <w:rPr>
                <w:rFonts w:ascii="Gill Sans MT" w:hAnsi="Gill Sans MT" w:cs="Century Gothic"/>
                <w:b/>
                <w:color w:val="C00000"/>
                <w:sz w:val="24"/>
                <w:szCs w:val="24"/>
              </w:rPr>
              <w:t>Apply for certificate of lawfulness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5F6E6028" w14:textId="5FDE6899"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Head and committee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286BD3CC" w14:textId="4AD06F26" w:rsidR="001F2782" w:rsidRPr="00C855B6" w:rsidRDefault="00801A61" w:rsidP="001F2782">
            <w:pPr>
              <w:rPr>
                <w:rFonts w:ascii="Gill Sans MT" w:hAnsi="Gill Sans MT" w:cs="Century Gothic"/>
                <w:b/>
                <w:color w:val="C00000"/>
                <w:sz w:val="24"/>
                <w:szCs w:val="24"/>
              </w:rPr>
            </w:pPr>
            <w:r>
              <w:rPr>
                <w:rFonts w:ascii="Gill Sans MT" w:hAnsi="Gill Sans MT" w:cs="Century Gothic"/>
                <w:b/>
                <w:color w:val="C00000"/>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4BA8F6DA" w14:textId="73BDB2BC" w:rsidR="001F2782" w:rsidRPr="00C855B6" w:rsidRDefault="001F2782" w:rsidP="001F2782">
            <w:pPr>
              <w:rPr>
                <w:rFonts w:ascii="Gill Sans MT" w:hAnsi="Gill Sans MT" w:cs="Century Gothic"/>
                <w:b/>
                <w:color w:val="C00000"/>
                <w:sz w:val="24"/>
                <w:szCs w:val="24"/>
              </w:rPr>
            </w:pPr>
            <w:r w:rsidRPr="00C855B6">
              <w:rPr>
                <w:rFonts w:ascii="Gill Sans MT" w:hAnsi="Gill Sans MT" w:cs="Century Gothic"/>
                <w:b/>
                <w:color w:val="C00000"/>
                <w:sz w:val="24"/>
                <w:szCs w:val="24"/>
              </w:rPr>
              <w:t>Governors</w:t>
            </w:r>
          </w:p>
          <w:p w14:paraId="2C12D673" w14:textId="3944D32E" w:rsidR="001F2782" w:rsidRPr="00C855B6" w:rsidRDefault="001F2782" w:rsidP="001F2782">
            <w:pPr>
              <w:rPr>
                <w:rFonts w:ascii="Gill Sans MT" w:hAnsi="Gill Sans MT" w:cs="Century Gothic"/>
                <w:b/>
                <w:color w:val="C00000"/>
                <w:sz w:val="24"/>
                <w:szCs w:val="24"/>
              </w:rPr>
            </w:pPr>
          </w:p>
        </w:tc>
      </w:tr>
      <w:tr w:rsidR="002A0FE2" w:rsidRPr="00C855B6" w14:paraId="604828D1" w14:textId="77777777" w:rsidTr="00764C76">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9DED2B9" w14:textId="67AF46E6" w:rsidR="002A0FE2" w:rsidRDefault="009C25FE" w:rsidP="00B518C0">
            <w:pPr>
              <w:pStyle w:val="ListParagraph"/>
              <w:numPr>
                <w:ilvl w:val="0"/>
                <w:numId w:val="11"/>
              </w:numPr>
              <w:rPr>
                <w:rFonts w:ascii="Gill Sans MT" w:hAnsi="Gill Sans MT" w:cs="Century Gothic"/>
                <w:b/>
                <w:color w:val="C00000"/>
                <w:sz w:val="24"/>
                <w:szCs w:val="24"/>
              </w:rPr>
            </w:pPr>
            <w:r>
              <w:rPr>
                <w:rFonts w:ascii="Gill Sans MT" w:hAnsi="Gill Sans MT" w:cs="Century Gothic"/>
                <w:b/>
                <w:color w:val="C00000"/>
                <w:sz w:val="24"/>
                <w:szCs w:val="24"/>
              </w:rPr>
              <w:t>Install</w:t>
            </w:r>
            <w:r w:rsidR="002A0FE2">
              <w:rPr>
                <w:rFonts w:ascii="Gill Sans MT" w:hAnsi="Gill Sans MT" w:cs="Century Gothic"/>
                <w:b/>
                <w:color w:val="C00000"/>
                <w:sz w:val="24"/>
                <w:szCs w:val="24"/>
              </w:rPr>
              <w:t xml:space="preserve"> new building and open</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5446E763" w14:textId="3E9939F2" w:rsidR="002A0FE2" w:rsidRDefault="002A0FE2" w:rsidP="001F2782">
            <w:pPr>
              <w:rPr>
                <w:rFonts w:ascii="Gill Sans MT" w:hAnsi="Gill Sans MT" w:cs="Century Gothic"/>
                <w:b/>
                <w:color w:val="C00000"/>
                <w:sz w:val="24"/>
                <w:szCs w:val="24"/>
              </w:rPr>
            </w:pPr>
            <w:r>
              <w:rPr>
                <w:rFonts w:ascii="Gill Sans MT" w:hAnsi="Gill Sans MT" w:cs="Century Gothic"/>
                <w:b/>
                <w:color w:val="C00000"/>
                <w:sz w:val="24"/>
                <w:szCs w:val="24"/>
              </w:rPr>
              <w:t>Head and committee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F27952F" w14:textId="1750C784" w:rsidR="002A0FE2" w:rsidRDefault="002A0FE2" w:rsidP="001F2782">
            <w:pPr>
              <w:rPr>
                <w:rFonts w:ascii="Gill Sans MT" w:hAnsi="Gill Sans MT" w:cs="Century Gothic"/>
                <w:b/>
                <w:color w:val="C00000"/>
                <w:sz w:val="24"/>
                <w:szCs w:val="24"/>
              </w:rPr>
            </w:pPr>
            <w:r>
              <w:rPr>
                <w:rFonts w:ascii="Gill Sans MT" w:hAnsi="Gill Sans MT" w:cs="Century Gothic"/>
                <w:b/>
                <w:color w:val="C00000"/>
                <w:sz w:val="24"/>
                <w:szCs w:val="24"/>
              </w:rPr>
              <w:t>Spring 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C930C34" w14:textId="1102DB30" w:rsidR="002A0FE2" w:rsidRPr="00C855B6" w:rsidRDefault="002A0FE2" w:rsidP="001F2782">
            <w:pPr>
              <w:rPr>
                <w:rFonts w:ascii="Gill Sans MT" w:hAnsi="Gill Sans MT" w:cs="Century Gothic"/>
                <w:b/>
                <w:color w:val="C00000"/>
                <w:sz w:val="24"/>
                <w:szCs w:val="24"/>
              </w:rPr>
            </w:pPr>
            <w:r>
              <w:rPr>
                <w:rFonts w:ascii="Gill Sans MT" w:hAnsi="Gill Sans MT" w:cs="Century Gothic"/>
                <w:b/>
                <w:color w:val="C00000"/>
                <w:sz w:val="24"/>
                <w:szCs w:val="24"/>
              </w:rPr>
              <w:t>Governors</w:t>
            </w:r>
          </w:p>
        </w:tc>
      </w:tr>
    </w:tbl>
    <w:p w14:paraId="14C7F650" w14:textId="77777777" w:rsidR="00DD10F4" w:rsidRPr="00C855B6" w:rsidRDefault="00DD10F4">
      <w:pPr>
        <w:tabs>
          <w:tab w:val="left" w:pos="1125"/>
        </w:tabs>
        <w:spacing w:after="0" w:line="240" w:lineRule="auto"/>
        <w:rPr>
          <w:rFonts w:ascii="Gill Sans MT" w:eastAsia="MS Mincho" w:hAnsi="Gill Sans MT" w:cs="Century Gothic"/>
          <w:b/>
          <w:sz w:val="24"/>
          <w:szCs w:val="24"/>
        </w:rPr>
      </w:pPr>
    </w:p>
    <w:p w14:paraId="7FD2BF0B" w14:textId="77777777" w:rsidR="00232AE4" w:rsidRPr="00C855B6" w:rsidRDefault="00232AE4">
      <w:pPr>
        <w:tabs>
          <w:tab w:val="left" w:pos="1125"/>
        </w:tabs>
        <w:spacing w:after="0" w:line="240" w:lineRule="auto"/>
        <w:rPr>
          <w:rFonts w:ascii="Gill Sans MT" w:eastAsia="MS Mincho" w:hAnsi="Gill Sans MT" w:cs="Century Gothic"/>
          <w:b/>
          <w:sz w:val="24"/>
          <w:szCs w:val="24"/>
        </w:rPr>
      </w:pPr>
    </w:p>
    <w:p w14:paraId="7965B6CE" w14:textId="77777777" w:rsidR="00891D96" w:rsidRDefault="00891D96" w:rsidP="00232AE4">
      <w:pPr>
        <w:spacing w:after="0" w:line="240" w:lineRule="auto"/>
        <w:rPr>
          <w:rFonts w:ascii="Gill Sans MT" w:eastAsia="MS Mincho" w:hAnsi="Gill Sans MT" w:cs="Century Gothic"/>
          <w:b/>
          <w:color w:val="C00000"/>
          <w:sz w:val="24"/>
          <w:szCs w:val="24"/>
        </w:rPr>
      </w:pPr>
    </w:p>
    <w:p w14:paraId="4E22F9BE" w14:textId="77777777" w:rsidR="00891D96" w:rsidRDefault="00891D96" w:rsidP="00232AE4">
      <w:pPr>
        <w:spacing w:after="0" w:line="240" w:lineRule="auto"/>
        <w:rPr>
          <w:rFonts w:ascii="Gill Sans MT" w:eastAsia="MS Mincho" w:hAnsi="Gill Sans MT" w:cs="Century Gothic"/>
          <w:b/>
          <w:color w:val="C00000"/>
          <w:sz w:val="24"/>
          <w:szCs w:val="24"/>
        </w:rPr>
      </w:pPr>
    </w:p>
    <w:p w14:paraId="2ED3C012" w14:textId="77777777" w:rsidR="00891D96" w:rsidRDefault="00891D96" w:rsidP="00232AE4">
      <w:pPr>
        <w:spacing w:after="0" w:line="240" w:lineRule="auto"/>
        <w:rPr>
          <w:rFonts w:ascii="Gill Sans MT" w:eastAsia="MS Mincho" w:hAnsi="Gill Sans MT" w:cs="Century Gothic"/>
          <w:b/>
          <w:color w:val="C00000"/>
          <w:sz w:val="24"/>
          <w:szCs w:val="24"/>
        </w:rPr>
      </w:pPr>
    </w:p>
    <w:p w14:paraId="0C7C4869" w14:textId="77777777" w:rsidR="00891D96" w:rsidRDefault="00891D96" w:rsidP="00232AE4">
      <w:pPr>
        <w:spacing w:after="0" w:line="240" w:lineRule="auto"/>
        <w:rPr>
          <w:rFonts w:ascii="Gill Sans MT" w:eastAsia="MS Mincho" w:hAnsi="Gill Sans MT" w:cs="Century Gothic"/>
          <w:b/>
          <w:color w:val="C00000"/>
          <w:sz w:val="24"/>
          <w:szCs w:val="24"/>
        </w:rPr>
      </w:pPr>
    </w:p>
    <w:p w14:paraId="5D1A2A55" w14:textId="77777777" w:rsidR="00232AE4" w:rsidRPr="00C855B6" w:rsidRDefault="00232AE4" w:rsidP="00232AE4">
      <w:pPr>
        <w:spacing w:after="0" w:line="240"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C00000"/>
          <w:sz w:val="24"/>
          <w:szCs w:val="24"/>
        </w:rPr>
        <w:t>Headlines of evaluation</w:t>
      </w:r>
    </w:p>
    <w:p w14:paraId="52F80C32" w14:textId="77777777" w:rsidR="00232AE4" w:rsidRPr="00C855B6" w:rsidRDefault="00232AE4">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B03314" w:rsidRPr="00C855B6" w14:paraId="788B52C4" w14:textId="77777777" w:rsidTr="00BB5AF2">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AF1DC1B" w14:textId="61C6DB60" w:rsidR="00B03314" w:rsidRPr="00C855B6" w:rsidRDefault="00B03314" w:rsidP="00B03314">
            <w:pPr>
              <w:rPr>
                <w:rFonts w:ascii="Gill Sans MT" w:hAnsi="Gill Sans MT" w:cs="Century Gothic"/>
                <w:b/>
                <w:color w:val="C00000"/>
                <w:sz w:val="24"/>
                <w:szCs w:val="24"/>
              </w:rPr>
            </w:pPr>
            <w:r w:rsidRPr="00C855B6">
              <w:rPr>
                <w:rFonts w:ascii="Gill Sans MT" w:hAnsi="Gill Sans MT" w:cs="Century Gothic"/>
                <w:b/>
                <w:bCs/>
                <w:color w:val="C00000"/>
                <w:sz w:val="24"/>
                <w:szCs w:val="24"/>
              </w:rPr>
              <w:t xml:space="preserve"> </w:t>
            </w:r>
            <w:r w:rsidRPr="00C855B6">
              <w:rPr>
                <w:rFonts w:ascii="Gill Sans MT" w:hAnsi="Gill Sans MT" w:cs="Century Gothic"/>
                <w:b/>
                <w:color w:val="C00000"/>
                <w:sz w:val="24"/>
                <w:szCs w:val="24"/>
              </w:rPr>
              <w:t>Autumn</w:t>
            </w:r>
          </w:p>
          <w:p w14:paraId="17EC6AF4" w14:textId="77777777" w:rsidR="00B03314" w:rsidRPr="00C855B6" w:rsidRDefault="00B03314" w:rsidP="00B03314">
            <w:pPr>
              <w:rPr>
                <w:rFonts w:ascii="Gill Sans MT" w:hAnsi="Gill Sans MT" w:cs="Century Gothic"/>
                <w:b/>
                <w:color w:val="C00000"/>
                <w:sz w:val="24"/>
                <w:szCs w:val="24"/>
              </w:rPr>
            </w:pPr>
          </w:p>
          <w:p w14:paraId="49F2F9B5" w14:textId="16A3FB32" w:rsidR="00B03314"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Resource building.</w:t>
            </w:r>
          </w:p>
          <w:p w14:paraId="4DFA4E8B" w14:textId="77777777" w:rsidR="002A0FE2" w:rsidRDefault="002A0FE2" w:rsidP="00B03314">
            <w:pPr>
              <w:rPr>
                <w:rFonts w:ascii="Gill Sans MT" w:hAnsi="Gill Sans MT" w:cs="Century Gothic"/>
                <w:b/>
                <w:color w:val="C00000"/>
                <w:sz w:val="24"/>
                <w:szCs w:val="24"/>
              </w:rPr>
            </w:pPr>
          </w:p>
          <w:p w14:paraId="41C422F4" w14:textId="77777777" w:rsidR="002A0FE2"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Apply for change of age range.</w:t>
            </w:r>
          </w:p>
          <w:p w14:paraId="2BE878B1" w14:textId="77777777" w:rsidR="002A0FE2" w:rsidRDefault="002A0FE2" w:rsidP="00B03314">
            <w:pPr>
              <w:rPr>
                <w:rFonts w:ascii="Gill Sans MT" w:hAnsi="Gill Sans MT" w:cs="Century Gothic"/>
                <w:b/>
                <w:color w:val="C00000"/>
                <w:sz w:val="24"/>
                <w:szCs w:val="24"/>
              </w:rPr>
            </w:pPr>
          </w:p>
          <w:p w14:paraId="223799B7" w14:textId="77777777" w:rsidR="002A0FE2"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Apply for certificate of lawfulness.</w:t>
            </w:r>
          </w:p>
          <w:p w14:paraId="7348488A" w14:textId="77777777" w:rsidR="002A0FE2" w:rsidRDefault="002A0FE2" w:rsidP="00B03314">
            <w:pPr>
              <w:rPr>
                <w:rFonts w:ascii="Gill Sans MT" w:hAnsi="Gill Sans MT" w:cs="Century Gothic"/>
                <w:b/>
                <w:color w:val="C00000"/>
                <w:sz w:val="24"/>
                <w:szCs w:val="24"/>
              </w:rPr>
            </w:pPr>
          </w:p>
          <w:p w14:paraId="4658DF14" w14:textId="2ABD113D" w:rsidR="002A0FE2"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 xml:space="preserve">Submit </w:t>
            </w:r>
            <w:r w:rsidR="009C25FE">
              <w:rPr>
                <w:rFonts w:ascii="Gill Sans MT" w:hAnsi="Gill Sans MT" w:cs="Century Gothic"/>
                <w:b/>
                <w:color w:val="C00000"/>
                <w:sz w:val="24"/>
                <w:szCs w:val="24"/>
              </w:rPr>
              <w:t>business</w:t>
            </w:r>
            <w:r>
              <w:rPr>
                <w:rFonts w:ascii="Gill Sans MT" w:hAnsi="Gill Sans MT" w:cs="Century Gothic"/>
                <w:b/>
                <w:color w:val="C00000"/>
                <w:sz w:val="24"/>
                <w:szCs w:val="24"/>
              </w:rPr>
              <w:t xml:space="preserve"> </w:t>
            </w:r>
            <w:r w:rsidR="009C25FE">
              <w:rPr>
                <w:rFonts w:ascii="Gill Sans MT" w:hAnsi="Gill Sans MT" w:cs="Century Gothic"/>
                <w:b/>
                <w:color w:val="C00000"/>
                <w:sz w:val="24"/>
                <w:szCs w:val="24"/>
              </w:rPr>
              <w:t>plan</w:t>
            </w:r>
            <w:r>
              <w:rPr>
                <w:rFonts w:ascii="Gill Sans MT" w:hAnsi="Gill Sans MT" w:cs="Century Gothic"/>
                <w:b/>
                <w:color w:val="C00000"/>
                <w:sz w:val="24"/>
                <w:szCs w:val="24"/>
              </w:rPr>
              <w:t>.</w:t>
            </w:r>
          </w:p>
          <w:p w14:paraId="0E1B3E1D" w14:textId="77777777" w:rsidR="002A0FE2" w:rsidRDefault="002A0FE2" w:rsidP="00B03314">
            <w:pPr>
              <w:rPr>
                <w:rFonts w:ascii="Gill Sans MT" w:hAnsi="Gill Sans MT" w:cs="Century Gothic"/>
                <w:b/>
                <w:color w:val="C00000"/>
                <w:sz w:val="24"/>
                <w:szCs w:val="24"/>
              </w:rPr>
            </w:pPr>
          </w:p>
          <w:p w14:paraId="02EBB3C7" w14:textId="06730B0F" w:rsidR="002A0FE2"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 xml:space="preserve">Enter </w:t>
            </w:r>
            <w:r w:rsidR="009C25FE">
              <w:rPr>
                <w:rFonts w:ascii="Gill Sans MT" w:hAnsi="Gill Sans MT" w:cs="Century Gothic"/>
                <w:b/>
                <w:color w:val="C00000"/>
                <w:sz w:val="24"/>
                <w:szCs w:val="24"/>
              </w:rPr>
              <w:t>consultation</w:t>
            </w:r>
            <w:r>
              <w:rPr>
                <w:rFonts w:ascii="Gill Sans MT" w:hAnsi="Gill Sans MT" w:cs="Century Gothic"/>
                <w:b/>
                <w:color w:val="C00000"/>
                <w:sz w:val="24"/>
                <w:szCs w:val="24"/>
              </w:rPr>
              <w:t xml:space="preserve"> period if necessary.</w:t>
            </w:r>
          </w:p>
          <w:p w14:paraId="6C8913BB" w14:textId="77777777" w:rsidR="002A0FE2" w:rsidRDefault="002A0FE2" w:rsidP="00B03314">
            <w:pPr>
              <w:rPr>
                <w:rFonts w:ascii="Gill Sans MT" w:hAnsi="Gill Sans MT" w:cs="Century Gothic"/>
                <w:b/>
                <w:color w:val="C00000"/>
                <w:sz w:val="24"/>
                <w:szCs w:val="24"/>
              </w:rPr>
            </w:pPr>
          </w:p>
          <w:p w14:paraId="01F587D6" w14:textId="4368D5C3" w:rsidR="002A0FE2" w:rsidRPr="00C855B6" w:rsidRDefault="002A0FE2" w:rsidP="00B03314">
            <w:pPr>
              <w:rPr>
                <w:rFonts w:ascii="Gill Sans MT" w:hAnsi="Gill Sans MT"/>
              </w:rPr>
            </w:pPr>
            <w:r>
              <w:rPr>
                <w:rFonts w:ascii="Gill Sans MT" w:hAnsi="Gill Sans MT" w:cs="Century Gothic"/>
                <w:b/>
                <w:color w:val="C00000"/>
                <w:sz w:val="24"/>
                <w:szCs w:val="24"/>
              </w:rPr>
              <w:t>Pay deposit</w:t>
            </w:r>
          </w:p>
          <w:p w14:paraId="76A959DF" w14:textId="096263E2" w:rsidR="00B03314" w:rsidRPr="00C855B6" w:rsidRDefault="00B03314" w:rsidP="00B03314">
            <w:pPr>
              <w:spacing w:after="200" w:line="276" w:lineRule="auto"/>
              <w:rPr>
                <w:rFonts w:ascii="Gill Sans MT" w:eastAsia="MS Mincho" w:hAnsi="Gill Sans MT" w:cs="Arial Narrow"/>
                <w:b/>
                <w:color w:val="C00000"/>
                <w:sz w:val="24"/>
                <w:szCs w:val="24"/>
              </w:rPr>
            </w:pPr>
            <w:r w:rsidRPr="00C855B6">
              <w:rPr>
                <w:rFonts w:ascii="Gill Sans MT" w:hAnsi="Gill Sans MT" w:cs="Arial Narrow"/>
                <w:b/>
                <w:color w:val="C00000"/>
                <w:sz w:val="24"/>
                <w:szCs w:val="24"/>
              </w:rPr>
              <w:t xml:space="preserve"> </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1E9E8163" w14:textId="77777777" w:rsidR="00B03314" w:rsidRPr="00C855B6" w:rsidRDefault="00B03314" w:rsidP="00B03314">
            <w:pPr>
              <w:rPr>
                <w:rFonts w:ascii="Gill Sans MT" w:hAnsi="Gill Sans MT" w:cs="Century Gothic"/>
                <w:b/>
                <w:color w:val="C00000"/>
                <w:sz w:val="24"/>
                <w:szCs w:val="24"/>
              </w:rPr>
            </w:pPr>
            <w:r w:rsidRPr="00C855B6">
              <w:rPr>
                <w:rFonts w:ascii="Gill Sans MT" w:hAnsi="Gill Sans MT" w:cs="Century Gothic"/>
                <w:b/>
                <w:color w:val="C00000"/>
                <w:sz w:val="24"/>
                <w:szCs w:val="24"/>
              </w:rPr>
              <w:t>Spring</w:t>
            </w:r>
          </w:p>
          <w:p w14:paraId="63CFCE48" w14:textId="77777777" w:rsidR="00B03314" w:rsidRPr="00C855B6" w:rsidRDefault="00B03314" w:rsidP="00B03314">
            <w:pPr>
              <w:rPr>
                <w:rFonts w:ascii="Gill Sans MT" w:hAnsi="Gill Sans MT" w:cs="Century Gothic"/>
                <w:b/>
                <w:color w:val="C00000"/>
                <w:sz w:val="24"/>
                <w:szCs w:val="24"/>
              </w:rPr>
            </w:pPr>
          </w:p>
          <w:p w14:paraId="27DD7C73" w14:textId="05D3CA6D" w:rsidR="002A0FE2" w:rsidRDefault="009C25FE" w:rsidP="00B03314">
            <w:pPr>
              <w:spacing w:after="200" w:line="276" w:lineRule="auto"/>
              <w:rPr>
                <w:rFonts w:ascii="Gill Sans MT" w:hAnsi="Gill Sans MT" w:cs="Century Gothic"/>
                <w:b/>
                <w:color w:val="C00000"/>
                <w:sz w:val="24"/>
                <w:szCs w:val="24"/>
              </w:rPr>
            </w:pPr>
            <w:r>
              <w:rPr>
                <w:rFonts w:ascii="Gill Sans MT" w:hAnsi="Gill Sans MT" w:cs="Century Gothic"/>
                <w:b/>
                <w:color w:val="C00000"/>
                <w:sz w:val="24"/>
                <w:szCs w:val="24"/>
              </w:rPr>
              <w:t>Install</w:t>
            </w:r>
            <w:r w:rsidR="002A0FE2">
              <w:rPr>
                <w:rFonts w:ascii="Gill Sans MT" w:hAnsi="Gill Sans MT" w:cs="Century Gothic"/>
                <w:b/>
                <w:color w:val="C00000"/>
                <w:sz w:val="24"/>
                <w:szCs w:val="24"/>
              </w:rPr>
              <w:t xml:space="preserve"> new building</w:t>
            </w:r>
          </w:p>
          <w:p w14:paraId="3F8EB3FF" w14:textId="77777777" w:rsidR="002A0FE2" w:rsidRDefault="002A0FE2" w:rsidP="00B03314">
            <w:pPr>
              <w:spacing w:after="200" w:line="276" w:lineRule="auto"/>
              <w:rPr>
                <w:rFonts w:ascii="Gill Sans MT" w:hAnsi="Gill Sans MT" w:cs="Century Gothic"/>
                <w:b/>
                <w:color w:val="C00000"/>
                <w:sz w:val="24"/>
                <w:szCs w:val="24"/>
              </w:rPr>
            </w:pPr>
            <w:r>
              <w:rPr>
                <w:rFonts w:ascii="Gill Sans MT" w:hAnsi="Gill Sans MT" w:cs="Century Gothic"/>
                <w:b/>
                <w:color w:val="C00000"/>
                <w:sz w:val="24"/>
                <w:szCs w:val="24"/>
              </w:rPr>
              <w:t>Open the provision</w:t>
            </w:r>
          </w:p>
          <w:p w14:paraId="5E743E0B" w14:textId="5BE1E817" w:rsidR="002A0FE2" w:rsidRDefault="009C25FE" w:rsidP="00B03314">
            <w:pPr>
              <w:spacing w:after="200" w:line="276" w:lineRule="auto"/>
              <w:rPr>
                <w:rFonts w:ascii="Gill Sans MT" w:hAnsi="Gill Sans MT" w:cs="Century Gothic"/>
                <w:b/>
                <w:color w:val="C00000"/>
                <w:sz w:val="24"/>
                <w:szCs w:val="24"/>
              </w:rPr>
            </w:pPr>
            <w:r>
              <w:rPr>
                <w:rFonts w:ascii="Gill Sans MT" w:hAnsi="Gill Sans MT" w:cs="Century Gothic"/>
                <w:b/>
                <w:color w:val="C00000"/>
                <w:sz w:val="24"/>
                <w:szCs w:val="24"/>
              </w:rPr>
              <w:t>Monitor</w:t>
            </w:r>
            <w:r w:rsidR="002A0FE2">
              <w:rPr>
                <w:rFonts w:ascii="Gill Sans MT" w:hAnsi="Gill Sans MT" w:cs="Century Gothic"/>
                <w:b/>
                <w:color w:val="C00000"/>
                <w:sz w:val="24"/>
                <w:szCs w:val="24"/>
              </w:rPr>
              <w:t xml:space="preserve"> effectiveness</w:t>
            </w:r>
          </w:p>
          <w:p w14:paraId="564112CA" w14:textId="77777777" w:rsidR="002A0FE2" w:rsidRDefault="002A0FE2" w:rsidP="00B03314">
            <w:pPr>
              <w:spacing w:after="200" w:line="276" w:lineRule="auto"/>
              <w:rPr>
                <w:rFonts w:ascii="Gill Sans MT" w:hAnsi="Gill Sans MT" w:cs="Century Gothic"/>
                <w:b/>
                <w:color w:val="C00000"/>
                <w:sz w:val="24"/>
                <w:szCs w:val="24"/>
              </w:rPr>
            </w:pPr>
            <w:r>
              <w:rPr>
                <w:rFonts w:ascii="Gill Sans MT" w:hAnsi="Gill Sans MT" w:cs="Century Gothic"/>
                <w:b/>
                <w:color w:val="C00000"/>
                <w:sz w:val="24"/>
                <w:szCs w:val="24"/>
              </w:rPr>
              <w:t>Promote</w:t>
            </w:r>
          </w:p>
          <w:p w14:paraId="33A4AB1D" w14:textId="1210FD81" w:rsidR="00B03314" w:rsidRPr="00C855B6" w:rsidRDefault="002A0FE2" w:rsidP="00B03314">
            <w:pPr>
              <w:spacing w:after="200" w:line="276" w:lineRule="auto"/>
              <w:rPr>
                <w:rFonts w:ascii="Gill Sans MT" w:eastAsia="MS Mincho" w:hAnsi="Gill Sans MT" w:cs="Century Gothic"/>
                <w:b/>
                <w:color w:val="C00000"/>
                <w:sz w:val="24"/>
                <w:szCs w:val="24"/>
              </w:rPr>
            </w:pPr>
            <w:r>
              <w:rPr>
                <w:rFonts w:ascii="Gill Sans MT" w:hAnsi="Gill Sans MT" w:cs="Century Gothic"/>
                <w:b/>
                <w:color w:val="C00000"/>
                <w:sz w:val="24"/>
                <w:szCs w:val="24"/>
              </w:rPr>
              <w:t>Recommence forest school toddler mornings</w:t>
            </w:r>
            <w:r w:rsidR="00B03314" w:rsidRPr="00C855B6">
              <w:rPr>
                <w:rFonts w:ascii="Gill Sans MT" w:hAnsi="Gill Sans MT" w:cs="Century Gothic"/>
                <w:b/>
                <w:color w:val="C00000"/>
                <w:sz w:val="24"/>
                <w:szCs w:val="24"/>
              </w:rPr>
              <w:t xml:space="preserve">                           </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64ABFF00" w14:textId="77777777" w:rsidR="00B03314" w:rsidRPr="00C855B6" w:rsidRDefault="00B03314" w:rsidP="00B03314">
            <w:pPr>
              <w:rPr>
                <w:rFonts w:ascii="Gill Sans MT" w:hAnsi="Gill Sans MT" w:cs="Century Gothic"/>
                <w:b/>
                <w:color w:val="C00000"/>
                <w:sz w:val="24"/>
                <w:szCs w:val="24"/>
              </w:rPr>
            </w:pPr>
            <w:r w:rsidRPr="00C855B6">
              <w:rPr>
                <w:rFonts w:ascii="Gill Sans MT" w:hAnsi="Gill Sans MT" w:cs="Century Gothic"/>
                <w:b/>
                <w:color w:val="C00000"/>
                <w:sz w:val="24"/>
                <w:szCs w:val="24"/>
              </w:rPr>
              <w:t>Summer</w:t>
            </w:r>
          </w:p>
          <w:p w14:paraId="3629907A" w14:textId="77777777" w:rsidR="00B03314" w:rsidRPr="00C855B6" w:rsidRDefault="00B03314" w:rsidP="00B03314">
            <w:pPr>
              <w:rPr>
                <w:rFonts w:ascii="Gill Sans MT" w:hAnsi="Gill Sans MT" w:cs="Century Gothic"/>
                <w:b/>
                <w:color w:val="C00000"/>
                <w:sz w:val="24"/>
                <w:szCs w:val="24"/>
              </w:rPr>
            </w:pPr>
          </w:p>
          <w:p w14:paraId="37995CE9" w14:textId="01EA51F9" w:rsidR="00B03314"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Review impact and effectiveness on local families and community.</w:t>
            </w:r>
          </w:p>
          <w:p w14:paraId="55956A10" w14:textId="77777777" w:rsidR="002A0FE2" w:rsidRDefault="002A0FE2" w:rsidP="00B03314">
            <w:pPr>
              <w:rPr>
                <w:rFonts w:ascii="Gill Sans MT" w:hAnsi="Gill Sans MT" w:cs="Century Gothic"/>
                <w:b/>
                <w:color w:val="C00000"/>
                <w:sz w:val="24"/>
                <w:szCs w:val="24"/>
              </w:rPr>
            </w:pPr>
          </w:p>
          <w:p w14:paraId="15576373" w14:textId="544E295B" w:rsidR="002A0FE2" w:rsidRPr="00C855B6" w:rsidRDefault="002A0FE2" w:rsidP="00B03314">
            <w:pPr>
              <w:rPr>
                <w:rFonts w:ascii="Gill Sans MT" w:hAnsi="Gill Sans MT" w:cs="Century Gothic"/>
                <w:b/>
                <w:color w:val="C00000"/>
                <w:sz w:val="24"/>
                <w:szCs w:val="24"/>
              </w:rPr>
            </w:pPr>
            <w:r>
              <w:rPr>
                <w:rFonts w:ascii="Gill Sans MT" w:hAnsi="Gill Sans MT" w:cs="Century Gothic"/>
                <w:b/>
                <w:color w:val="C00000"/>
                <w:sz w:val="24"/>
                <w:szCs w:val="24"/>
              </w:rPr>
              <w:t>Resource – improve- develop.</w:t>
            </w:r>
          </w:p>
          <w:p w14:paraId="4947E736" w14:textId="77777777" w:rsidR="00B03314" w:rsidRPr="00C855B6" w:rsidRDefault="00B03314" w:rsidP="00B03314">
            <w:pPr>
              <w:rPr>
                <w:rFonts w:ascii="Gill Sans MT" w:hAnsi="Gill Sans MT" w:cs="Century Gothic"/>
                <w:b/>
                <w:color w:val="C00000"/>
                <w:sz w:val="24"/>
                <w:szCs w:val="24"/>
              </w:rPr>
            </w:pPr>
          </w:p>
          <w:p w14:paraId="3391B9A2" w14:textId="118E374E" w:rsidR="00B03314" w:rsidRPr="00C855B6" w:rsidRDefault="00B03314" w:rsidP="00B03314">
            <w:pPr>
              <w:spacing w:after="200" w:line="276" w:lineRule="auto"/>
              <w:rPr>
                <w:rFonts w:ascii="Gill Sans MT" w:eastAsia="MS Mincho" w:hAnsi="Gill Sans MT" w:cs="Century Gothic"/>
                <w:b/>
                <w:color w:val="C00000"/>
                <w:sz w:val="24"/>
                <w:szCs w:val="24"/>
              </w:rPr>
            </w:pPr>
            <w:r w:rsidRPr="00C855B6">
              <w:rPr>
                <w:rFonts w:ascii="Gill Sans MT" w:hAnsi="Gill Sans MT" w:cs="Century Gothic"/>
                <w:b/>
                <w:color w:val="C00000"/>
                <w:sz w:val="24"/>
                <w:szCs w:val="24"/>
              </w:rPr>
              <w:t>Next steps.</w:t>
            </w:r>
          </w:p>
        </w:tc>
      </w:tr>
    </w:tbl>
    <w:p w14:paraId="3E6DEBF5" w14:textId="6012D821" w:rsidR="00B972D1" w:rsidRPr="00C855B6" w:rsidRDefault="00B972D1">
      <w:pPr>
        <w:spacing w:after="0" w:line="240" w:lineRule="auto"/>
        <w:rPr>
          <w:rFonts w:ascii="Gill Sans MT" w:eastAsia="MS Mincho" w:hAnsi="Gill Sans MT" w:cs="Century Gothic"/>
          <w:b/>
          <w:color w:val="C00000"/>
          <w:sz w:val="24"/>
          <w:szCs w:val="24"/>
        </w:rPr>
      </w:pPr>
    </w:p>
    <w:p w14:paraId="201D61C2" w14:textId="77777777" w:rsidR="00232AE4" w:rsidRPr="00C855B6" w:rsidRDefault="00232AE4">
      <w:pPr>
        <w:spacing w:after="0" w:line="240" w:lineRule="auto"/>
        <w:rPr>
          <w:rFonts w:ascii="Gill Sans MT" w:eastAsia="MS Mincho" w:hAnsi="Gill Sans MT" w:cs="Century Gothic"/>
          <w:b/>
          <w:color w:val="C00000"/>
          <w:sz w:val="24"/>
          <w:szCs w:val="24"/>
        </w:rPr>
      </w:pPr>
    </w:p>
    <w:p w14:paraId="3A625649" w14:textId="77777777" w:rsidR="008B13E7" w:rsidRPr="00C855B6" w:rsidRDefault="008B13E7">
      <w:pPr>
        <w:spacing w:after="0" w:line="240" w:lineRule="auto"/>
        <w:rPr>
          <w:rFonts w:ascii="Gill Sans MT" w:eastAsia="MS Mincho" w:hAnsi="Gill Sans MT" w:cs="Century Gothic"/>
          <w:b/>
          <w:color w:val="C00000"/>
          <w:sz w:val="24"/>
          <w:szCs w:val="24"/>
        </w:rPr>
      </w:pPr>
    </w:p>
    <w:p w14:paraId="699512FF" w14:textId="77777777" w:rsidR="008B13E7" w:rsidRPr="00C855B6" w:rsidRDefault="008B13E7">
      <w:pPr>
        <w:spacing w:after="0" w:line="240" w:lineRule="auto"/>
        <w:rPr>
          <w:rFonts w:ascii="Gill Sans MT" w:eastAsia="MS Mincho" w:hAnsi="Gill Sans MT" w:cs="Century Gothic"/>
          <w:b/>
          <w:color w:val="C00000"/>
          <w:sz w:val="24"/>
          <w:szCs w:val="24"/>
        </w:rPr>
      </w:pPr>
    </w:p>
    <w:p w14:paraId="1706B0BB" w14:textId="77777777" w:rsidR="008B13E7" w:rsidRPr="00C855B6" w:rsidRDefault="008B13E7">
      <w:pPr>
        <w:spacing w:after="0" w:line="240" w:lineRule="auto"/>
        <w:rPr>
          <w:rFonts w:ascii="Gill Sans MT" w:eastAsia="MS Mincho" w:hAnsi="Gill Sans MT" w:cs="Century Gothic"/>
          <w:b/>
          <w:color w:val="C00000"/>
          <w:sz w:val="24"/>
          <w:szCs w:val="24"/>
        </w:rPr>
      </w:pPr>
    </w:p>
    <w:p w14:paraId="76B6C594" w14:textId="77777777" w:rsidR="008B13E7" w:rsidRPr="00C855B6" w:rsidRDefault="008B13E7">
      <w:pPr>
        <w:spacing w:after="0" w:line="240" w:lineRule="auto"/>
        <w:rPr>
          <w:rFonts w:ascii="Gill Sans MT" w:eastAsia="MS Mincho" w:hAnsi="Gill Sans MT" w:cs="Century Gothic"/>
          <w:b/>
          <w:color w:val="C00000"/>
          <w:sz w:val="24"/>
          <w:szCs w:val="24"/>
        </w:rPr>
      </w:pPr>
    </w:p>
    <w:p w14:paraId="5CC6C230" w14:textId="77777777" w:rsidR="008B13E7" w:rsidRPr="00C855B6" w:rsidRDefault="008B13E7">
      <w:pPr>
        <w:spacing w:after="0" w:line="240" w:lineRule="auto"/>
        <w:rPr>
          <w:rFonts w:ascii="Gill Sans MT" w:eastAsia="MS Mincho" w:hAnsi="Gill Sans MT" w:cs="Century Gothic"/>
          <w:b/>
          <w:color w:val="C00000"/>
          <w:sz w:val="24"/>
          <w:szCs w:val="24"/>
        </w:rPr>
      </w:pPr>
    </w:p>
    <w:p w14:paraId="50149C5B" w14:textId="77777777" w:rsidR="008B13E7" w:rsidRPr="00C855B6" w:rsidRDefault="008B13E7">
      <w:pPr>
        <w:spacing w:after="0" w:line="240" w:lineRule="auto"/>
        <w:rPr>
          <w:rFonts w:ascii="Gill Sans MT" w:eastAsia="MS Mincho" w:hAnsi="Gill Sans MT" w:cs="Century Gothic"/>
          <w:b/>
          <w:color w:val="C00000"/>
          <w:sz w:val="24"/>
          <w:szCs w:val="24"/>
        </w:rPr>
      </w:pPr>
    </w:p>
    <w:p w14:paraId="41BF1EA2" w14:textId="77777777" w:rsidR="008B13E7" w:rsidRPr="00C855B6" w:rsidRDefault="008B13E7">
      <w:pPr>
        <w:spacing w:after="0" w:line="240" w:lineRule="auto"/>
        <w:rPr>
          <w:rFonts w:ascii="Gill Sans MT" w:eastAsia="MS Mincho" w:hAnsi="Gill Sans MT" w:cs="Century Gothic"/>
          <w:b/>
          <w:color w:val="C00000"/>
          <w:sz w:val="24"/>
          <w:szCs w:val="24"/>
        </w:rPr>
      </w:pPr>
    </w:p>
    <w:p w14:paraId="5C0702F1" w14:textId="77777777" w:rsidR="008B13E7" w:rsidRPr="00C855B6" w:rsidRDefault="008B13E7">
      <w:pPr>
        <w:spacing w:after="0" w:line="240" w:lineRule="auto"/>
        <w:rPr>
          <w:rFonts w:ascii="Gill Sans MT" w:eastAsia="MS Mincho" w:hAnsi="Gill Sans MT" w:cs="Century Gothic"/>
          <w:b/>
          <w:color w:val="C00000"/>
          <w:sz w:val="24"/>
          <w:szCs w:val="24"/>
        </w:rPr>
      </w:pPr>
    </w:p>
    <w:p w14:paraId="1408CC71" w14:textId="77777777" w:rsidR="008B13E7" w:rsidRPr="00C855B6" w:rsidRDefault="008B13E7">
      <w:pPr>
        <w:spacing w:after="0" w:line="240" w:lineRule="auto"/>
        <w:rPr>
          <w:rFonts w:ascii="Gill Sans MT" w:eastAsia="MS Mincho" w:hAnsi="Gill Sans MT" w:cs="Century Gothic"/>
          <w:b/>
          <w:color w:val="C00000"/>
          <w:sz w:val="24"/>
          <w:szCs w:val="24"/>
        </w:rPr>
      </w:pPr>
    </w:p>
    <w:p w14:paraId="223C10AB" w14:textId="77777777" w:rsidR="00232AE4" w:rsidRPr="00C855B6" w:rsidRDefault="00232AE4">
      <w:pPr>
        <w:spacing w:after="0" w:line="240" w:lineRule="auto"/>
        <w:rPr>
          <w:rFonts w:ascii="Gill Sans MT" w:eastAsia="MS Mincho" w:hAnsi="Gill Sans MT" w:cs="Century Gothic"/>
          <w:b/>
          <w:color w:val="C00000"/>
          <w:sz w:val="24"/>
          <w:szCs w:val="24"/>
        </w:rPr>
      </w:pPr>
    </w:p>
    <w:p w14:paraId="59D9F7CE" w14:textId="77777777" w:rsidR="008B13E7" w:rsidRPr="00C855B6" w:rsidRDefault="008B13E7">
      <w:pPr>
        <w:spacing w:after="0" w:line="240" w:lineRule="auto"/>
        <w:rPr>
          <w:rFonts w:ascii="Gill Sans MT" w:eastAsia="MS Mincho" w:hAnsi="Gill Sans MT" w:cs="Century Gothic"/>
          <w:b/>
          <w:bCs/>
          <w:sz w:val="24"/>
          <w:szCs w:val="24"/>
        </w:rPr>
      </w:pPr>
    </w:p>
    <w:p w14:paraId="1A0492C6" w14:textId="77777777" w:rsidR="008B13E7" w:rsidRPr="00C855B6" w:rsidRDefault="008B13E7">
      <w:pPr>
        <w:spacing w:after="0" w:line="240" w:lineRule="auto"/>
        <w:rPr>
          <w:rFonts w:ascii="Gill Sans MT" w:eastAsia="MS Mincho" w:hAnsi="Gill Sans MT" w:cs="Century Gothic"/>
          <w:b/>
          <w:bCs/>
          <w:sz w:val="24"/>
          <w:szCs w:val="24"/>
        </w:rPr>
      </w:pPr>
    </w:p>
    <w:p w14:paraId="16F29DC4" w14:textId="77777777" w:rsidR="00891D96" w:rsidRDefault="00891D96">
      <w:pPr>
        <w:spacing w:after="0" w:line="240" w:lineRule="auto"/>
        <w:rPr>
          <w:rFonts w:ascii="Gill Sans MT" w:eastAsia="MS Mincho" w:hAnsi="Gill Sans MT" w:cs="Century Gothic"/>
          <w:b/>
          <w:bCs/>
          <w:sz w:val="24"/>
          <w:szCs w:val="24"/>
        </w:rPr>
      </w:pPr>
    </w:p>
    <w:p w14:paraId="3097CC51" w14:textId="77777777" w:rsidR="008B13E7" w:rsidRPr="00C855B6" w:rsidRDefault="0021747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Achievement focused priority 1:</w:t>
      </w:r>
    </w:p>
    <w:p w14:paraId="10F7EBC1" w14:textId="77777777" w:rsidR="008B13E7" w:rsidRPr="00C855B6" w:rsidRDefault="008B13E7">
      <w:pPr>
        <w:spacing w:after="0" w:line="240" w:lineRule="auto"/>
        <w:rPr>
          <w:rFonts w:ascii="Gill Sans MT" w:eastAsia="MS Mincho" w:hAnsi="Gill Sans MT" w:cs="Century Gothic"/>
          <w:b/>
          <w:bCs/>
          <w:sz w:val="24"/>
          <w:szCs w:val="24"/>
        </w:rPr>
      </w:pPr>
    </w:p>
    <w:p w14:paraId="5F44FFE3" w14:textId="77777777" w:rsidR="002615F9" w:rsidRPr="002615F9" w:rsidRDefault="002615F9" w:rsidP="002615F9">
      <w:pPr>
        <w:spacing w:after="0" w:line="240" w:lineRule="auto"/>
        <w:rPr>
          <w:rFonts w:ascii="Gill Sans MT" w:eastAsia="MS Mincho" w:hAnsi="Gill Sans MT" w:cs="Century Gothic"/>
          <w:b/>
          <w:bCs/>
          <w:sz w:val="24"/>
          <w:szCs w:val="24"/>
        </w:rPr>
      </w:pPr>
      <w:r w:rsidRPr="002615F9">
        <w:rPr>
          <w:rFonts w:ascii="Gill Sans MT" w:eastAsia="MS Mincho" w:hAnsi="Gill Sans MT" w:cs="Century Gothic"/>
          <w:b/>
          <w:bCs/>
          <w:sz w:val="24"/>
          <w:szCs w:val="24"/>
        </w:rPr>
        <w:t xml:space="preserve">Ensure the two year old provision is fully integrated within the EYFS and is operating effectively. </w:t>
      </w:r>
    </w:p>
    <w:p w14:paraId="38C03EE7" w14:textId="77777777" w:rsidR="0051012D" w:rsidRPr="00C855B6" w:rsidRDefault="0051012D">
      <w:pPr>
        <w:spacing w:after="0" w:line="240" w:lineRule="auto"/>
        <w:rPr>
          <w:rFonts w:ascii="Gill Sans MT" w:eastAsia="MS Mincho" w:hAnsi="Gill Sans MT" w:cs="Century Gothic"/>
          <w:b/>
          <w:color w:val="C00000"/>
          <w:sz w:val="24"/>
          <w:szCs w:val="24"/>
        </w:rPr>
      </w:pPr>
    </w:p>
    <w:tbl>
      <w:tblPr>
        <w:tblStyle w:val="TableGrid"/>
        <w:tblW w:w="0" w:type="auto"/>
        <w:tblLook w:val="04A0" w:firstRow="1" w:lastRow="0" w:firstColumn="1" w:lastColumn="0" w:noHBand="0" w:noVBand="1"/>
      </w:tblPr>
      <w:tblGrid>
        <w:gridCol w:w="6646"/>
        <w:gridCol w:w="6646"/>
      </w:tblGrid>
      <w:tr w:rsidR="002E0EBC" w:rsidRPr="002E0EBC" w14:paraId="355A2A36" w14:textId="77777777" w:rsidTr="00BB5AF2">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498833B8" w14:textId="2D9029D7" w:rsidR="0051012D" w:rsidRPr="002E0EBC" w:rsidRDefault="0051012D" w:rsidP="0051012D">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Position statement / or key question</w:t>
            </w:r>
          </w:p>
          <w:p w14:paraId="0D27EC10" w14:textId="738A2511" w:rsidR="0051012D"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Once the two year old provision is opened, careful monitoring of its effectiveness will need to be ensured.</w:t>
            </w:r>
          </w:p>
          <w:p w14:paraId="15BCF849" w14:textId="225E0096" w:rsidR="002615F9"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Close </w:t>
            </w:r>
            <w:r w:rsidR="009C25FE">
              <w:rPr>
                <w:rFonts w:ascii="Gill Sans MT" w:eastAsia="MS Mincho" w:hAnsi="Gill Sans MT" w:cs="Century Gothic"/>
                <w:b/>
                <w:bCs/>
                <w:sz w:val="24"/>
                <w:szCs w:val="24"/>
              </w:rPr>
              <w:t>liaison</w:t>
            </w:r>
            <w:r>
              <w:rPr>
                <w:rFonts w:ascii="Gill Sans MT" w:eastAsia="MS Mincho" w:hAnsi="Gill Sans MT" w:cs="Century Gothic"/>
                <w:b/>
                <w:bCs/>
                <w:sz w:val="24"/>
                <w:szCs w:val="24"/>
              </w:rPr>
              <w:t xml:space="preserve"> with existing EYFS staff and Nursery manager</w:t>
            </w:r>
          </w:p>
          <w:p w14:paraId="13F5DA58" w14:textId="5F6ECF1F" w:rsidR="002615F9"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Curriculum coverage and aims to be linked</w:t>
            </w:r>
          </w:p>
          <w:p w14:paraId="390CB6E6" w14:textId="77777777" w:rsidR="002615F9"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Close collaboration between the two groups.</w:t>
            </w:r>
          </w:p>
          <w:p w14:paraId="754A0E4A" w14:textId="13CE19BD" w:rsidR="002615F9"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Monitoring of the effectiveness and impact </w:t>
            </w:r>
            <w:r w:rsidR="009C25FE">
              <w:rPr>
                <w:rFonts w:ascii="Gill Sans MT" w:eastAsia="MS Mincho" w:hAnsi="Gill Sans MT" w:cs="Century Gothic"/>
                <w:b/>
                <w:bCs/>
                <w:sz w:val="24"/>
                <w:szCs w:val="24"/>
              </w:rPr>
              <w:t>of</w:t>
            </w:r>
            <w:r>
              <w:rPr>
                <w:rFonts w:ascii="Gill Sans MT" w:eastAsia="MS Mincho" w:hAnsi="Gill Sans MT" w:cs="Century Gothic"/>
                <w:b/>
                <w:bCs/>
                <w:sz w:val="24"/>
                <w:szCs w:val="24"/>
              </w:rPr>
              <w:t xml:space="preserve"> the new facility.</w:t>
            </w:r>
          </w:p>
          <w:p w14:paraId="6DDC0A9D" w14:textId="0EA1D9E0" w:rsidR="002615F9" w:rsidRPr="002E0EBC" w:rsidRDefault="002615F9" w:rsidP="00B518C0">
            <w:pPr>
              <w:numPr>
                <w:ilvl w:val="0"/>
                <w:numId w:val="18"/>
              </w:numPr>
              <w:rPr>
                <w:rFonts w:ascii="Gill Sans MT" w:eastAsia="MS Mincho" w:hAnsi="Gill Sans MT" w:cs="Century Gothic"/>
                <w:b/>
                <w:bCs/>
                <w:sz w:val="24"/>
                <w:szCs w:val="24"/>
              </w:rPr>
            </w:pPr>
            <w:r>
              <w:rPr>
                <w:rFonts w:ascii="Gill Sans MT" w:eastAsia="MS Mincho" w:hAnsi="Gill Sans MT" w:cs="Century Gothic"/>
                <w:b/>
                <w:bCs/>
                <w:sz w:val="24"/>
                <w:szCs w:val="24"/>
              </w:rPr>
              <w:t>Reviews to be held termly.</w:t>
            </w:r>
          </w:p>
          <w:p w14:paraId="24F5BDD7" w14:textId="5005E4D0" w:rsidR="0051012D" w:rsidRPr="002E0EBC" w:rsidRDefault="0051012D" w:rsidP="0051012D">
            <w:pPr>
              <w:ind w:left="360"/>
              <w:rPr>
                <w:rFonts w:ascii="Gill Sans MT" w:hAnsi="Gill Sans MT"/>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2CA440A" w14:textId="77777777" w:rsidR="0051012D" w:rsidRPr="002E0EBC" w:rsidRDefault="0051012D" w:rsidP="0051012D">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Target/s</w:t>
            </w:r>
          </w:p>
          <w:p w14:paraId="3866BCF8" w14:textId="77777777" w:rsidR="002615F9" w:rsidRPr="002615F9" w:rsidRDefault="0051012D" w:rsidP="00B518C0">
            <w:pPr>
              <w:numPr>
                <w:ilvl w:val="0"/>
                <w:numId w:val="19"/>
              </w:numPr>
              <w:rPr>
                <w:rFonts w:ascii="Gill Sans MT" w:eastAsia="MS Mincho" w:hAnsi="Gill Sans MT" w:cs="Century Gothic"/>
                <w:b/>
                <w:sz w:val="24"/>
                <w:szCs w:val="24"/>
              </w:rPr>
            </w:pPr>
            <w:r w:rsidRPr="002E0EBC">
              <w:rPr>
                <w:rFonts w:ascii="Gill Sans MT" w:eastAsia="MS Mincho" w:hAnsi="Gill Sans MT" w:cs="Century Gothic"/>
                <w:b/>
                <w:bCs/>
                <w:sz w:val="24"/>
                <w:szCs w:val="24"/>
              </w:rPr>
              <w:t xml:space="preserve">To involve children, parents, Governors and other stakeholders in </w:t>
            </w:r>
            <w:r w:rsidR="002615F9">
              <w:rPr>
                <w:rFonts w:ascii="Gill Sans MT" w:eastAsia="MS Mincho" w:hAnsi="Gill Sans MT" w:cs="Century Gothic"/>
                <w:b/>
                <w:bCs/>
                <w:sz w:val="24"/>
                <w:szCs w:val="24"/>
              </w:rPr>
              <w:t>the effectiveness of the new provision.</w:t>
            </w:r>
          </w:p>
          <w:p w14:paraId="4DDBDA27" w14:textId="77777777" w:rsidR="002615F9" w:rsidRPr="002615F9" w:rsidRDefault="002615F9" w:rsidP="00B518C0">
            <w:pPr>
              <w:numPr>
                <w:ilvl w:val="0"/>
                <w:numId w:val="19"/>
              </w:numPr>
              <w:rPr>
                <w:rFonts w:ascii="Gill Sans MT" w:eastAsia="MS Mincho" w:hAnsi="Gill Sans MT" w:cs="Century Gothic"/>
                <w:b/>
                <w:sz w:val="24"/>
                <w:szCs w:val="24"/>
              </w:rPr>
            </w:pPr>
            <w:r>
              <w:rPr>
                <w:rFonts w:ascii="Gill Sans MT" w:eastAsia="MS Mincho" w:hAnsi="Gill Sans MT" w:cs="Century Gothic"/>
                <w:b/>
                <w:bCs/>
                <w:sz w:val="24"/>
                <w:szCs w:val="24"/>
              </w:rPr>
              <w:t>Ensure new provision is still relevant and needed.</w:t>
            </w:r>
          </w:p>
          <w:p w14:paraId="4DFF3BF8" w14:textId="2CE1724A" w:rsidR="002615F9" w:rsidRPr="002615F9" w:rsidRDefault="009C25FE" w:rsidP="00B518C0">
            <w:pPr>
              <w:numPr>
                <w:ilvl w:val="0"/>
                <w:numId w:val="19"/>
              </w:numPr>
              <w:rPr>
                <w:rFonts w:ascii="Gill Sans MT" w:eastAsia="MS Mincho" w:hAnsi="Gill Sans MT" w:cs="Century Gothic"/>
                <w:b/>
                <w:sz w:val="24"/>
                <w:szCs w:val="24"/>
              </w:rPr>
            </w:pPr>
            <w:r>
              <w:rPr>
                <w:rFonts w:ascii="Gill Sans MT" w:eastAsia="MS Mincho" w:hAnsi="Gill Sans MT" w:cs="Century Gothic"/>
                <w:b/>
                <w:bCs/>
                <w:sz w:val="24"/>
                <w:szCs w:val="24"/>
              </w:rPr>
              <w:t>Promotion of</w:t>
            </w:r>
            <w:r w:rsidR="002615F9">
              <w:rPr>
                <w:rFonts w:ascii="Gill Sans MT" w:eastAsia="MS Mincho" w:hAnsi="Gill Sans MT" w:cs="Century Gothic"/>
                <w:b/>
                <w:bCs/>
                <w:sz w:val="24"/>
                <w:szCs w:val="24"/>
              </w:rPr>
              <w:t xml:space="preserve"> new provision in the wider community.</w:t>
            </w:r>
          </w:p>
          <w:p w14:paraId="196610A3" w14:textId="163EF622" w:rsidR="002615F9" w:rsidRPr="002615F9" w:rsidRDefault="002615F9" w:rsidP="00B518C0">
            <w:pPr>
              <w:numPr>
                <w:ilvl w:val="0"/>
                <w:numId w:val="19"/>
              </w:numPr>
              <w:rPr>
                <w:rFonts w:ascii="Gill Sans MT" w:eastAsia="MS Mincho" w:hAnsi="Gill Sans MT" w:cs="Century Gothic"/>
                <w:b/>
                <w:sz w:val="24"/>
                <w:szCs w:val="24"/>
              </w:rPr>
            </w:pPr>
            <w:r>
              <w:rPr>
                <w:rFonts w:ascii="Gill Sans MT" w:eastAsia="MS Mincho" w:hAnsi="Gill Sans MT" w:cs="Century Gothic"/>
                <w:b/>
                <w:bCs/>
                <w:sz w:val="24"/>
                <w:szCs w:val="24"/>
              </w:rPr>
              <w:t xml:space="preserve">Re-introduction of </w:t>
            </w:r>
            <w:r w:rsidR="009C25FE">
              <w:rPr>
                <w:rFonts w:ascii="Gill Sans MT" w:eastAsia="MS Mincho" w:hAnsi="Gill Sans MT" w:cs="Century Gothic"/>
                <w:b/>
                <w:bCs/>
                <w:sz w:val="24"/>
                <w:szCs w:val="24"/>
              </w:rPr>
              <w:t>forest</w:t>
            </w:r>
            <w:r>
              <w:rPr>
                <w:rFonts w:ascii="Gill Sans MT" w:eastAsia="MS Mincho" w:hAnsi="Gill Sans MT" w:cs="Century Gothic"/>
                <w:b/>
                <w:bCs/>
                <w:sz w:val="24"/>
                <w:szCs w:val="24"/>
              </w:rPr>
              <w:t xml:space="preserve"> </w:t>
            </w:r>
            <w:r w:rsidR="009C25FE">
              <w:rPr>
                <w:rFonts w:ascii="Gill Sans MT" w:eastAsia="MS Mincho" w:hAnsi="Gill Sans MT" w:cs="Century Gothic"/>
                <w:b/>
                <w:bCs/>
                <w:sz w:val="24"/>
                <w:szCs w:val="24"/>
              </w:rPr>
              <w:t>school</w:t>
            </w:r>
            <w:r>
              <w:rPr>
                <w:rFonts w:ascii="Gill Sans MT" w:eastAsia="MS Mincho" w:hAnsi="Gill Sans MT" w:cs="Century Gothic"/>
                <w:b/>
                <w:bCs/>
                <w:sz w:val="24"/>
                <w:szCs w:val="24"/>
              </w:rPr>
              <w:t xml:space="preserve"> toddler mornings to keep profile high.</w:t>
            </w:r>
          </w:p>
          <w:p w14:paraId="03D2497E" w14:textId="61563DC6" w:rsidR="0051012D" w:rsidRPr="002E0EBC" w:rsidRDefault="002615F9" w:rsidP="00B518C0">
            <w:pPr>
              <w:numPr>
                <w:ilvl w:val="0"/>
                <w:numId w:val="19"/>
              </w:numPr>
              <w:rPr>
                <w:rFonts w:ascii="Gill Sans MT" w:eastAsia="MS Mincho" w:hAnsi="Gill Sans MT" w:cs="Century Gothic"/>
                <w:b/>
                <w:sz w:val="24"/>
                <w:szCs w:val="24"/>
              </w:rPr>
            </w:pPr>
            <w:r>
              <w:rPr>
                <w:rFonts w:ascii="Gill Sans MT" w:eastAsia="MS Mincho" w:hAnsi="Gill Sans MT" w:cs="Century Gothic"/>
                <w:b/>
                <w:bCs/>
                <w:sz w:val="24"/>
                <w:szCs w:val="24"/>
              </w:rPr>
              <w:t xml:space="preserve">Sustainability of the </w:t>
            </w:r>
            <w:r w:rsidR="009C25FE">
              <w:rPr>
                <w:rFonts w:ascii="Gill Sans MT" w:eastAsia="MS Mincho" w:hAnsi="Gill Sans MT" w:cs="Century Gothic"/>
                <w:b/>
                <w:bCs/>
                <w:sz w:val="24"/>
                <w:szCs w:val="24"/>
              </w:rPr>
              <w:t>provision</w:t>
            </w:r>
            <w:r>
              <w:rPr>
                <w:rFonts w:ascii="Gill Sans MT" w:eastAsia="MS Mincho" w:hAnsi="Gill Sans MT" w:cs="Century Gothic"/>
                <w:b/>
                <w:bCs/>
                <w:sz w:val="24"/>
                <w:szCs w:val="24"/>
              </w:rPr>
              <w:t xml:space="preserve"> </w:t>
            </w:r>
            <w:r w:rsidR="009C25FE">
              <w:rPr>
                <w:rFonts w:ascii="Gill Sans MT" w:eastAsia="MS Mincho" w:hAnsi="Gill Sans MT" w:cs="Century Gothic"/>
                <w:b/>
                <w:bCs/>
                <w:sz w:val="24"/>
                <w:szCs w:val="24"/>
              </w:rPr>
              <w:t>in years</w:t>
            </w:r>
            <w:r>
              <w:rPr>
                <w:rFonts w:ascii="Gill Sans MT" w:eastAsia="MS Mincho" w:hAnsi="Gill Sans MT" w:cs="Century Gothic"/>
                <w:b/>
                <w:bCs/>
                <w:sz w:val="24"/>
                <w:szCs w:val="24"/>
              </w:rPr>
              <w:t xml:space="preserve"> to come.</w:t>
            </w:r>
            <w:r w:rsidRPr="002E0EBC">
              <w:rPr>
                <w:rFonts w:ascii="Gill Sans MT" w:eastAsia="MS Mincho" w:hAnsi="Gill Sans MT" w:cs="Century Gothic"/>
                <w:b/>
                <w:sz w:val="24"/>
                <w:szCs w:val="24"/>
              </w:rPr>
              <w:t xml:space="preserve"> </w:t>
            </w:r>
          </w:p>
        </w:tc>
      </w:tr>
      <w:tr w:rsidR="002E0EBC" w:rsidRPr="002E0EBC" w14:paraId="79E71FC2" w14:textId="77777777" w:rsidTr="00BB5AF2">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7D275D3" w14:textId="7E7D131D" w:rsidR="0051012D" w:rsidRPr="002E0EBC" w:rsidRDefault="0051012D" w:rsidP="0051012D">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What will success look like?</w:t>
            </w:r>
          </w:p>
          <w:p w14:paraId="26E2FE16" w14:textId="65E8586A" w:rsidR="0051012D" w:rsidRDefault="002615F9" w:rsidP="00B518C0">
            <w:pPr>
              <w:numPr>
                <w:ilvl w:val="0"/>
                <w:numId w:val="20"/>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A fully integrated two year old provision that feeds directly </w:t>
            </w:r>
            <w:r w:rsidR="009C25FE">
              <w:rPr>
                <w:rFonts w:ascii="Gill Sans MT" w:eastAsia="MS Mincho" w:hAnsi="Gill Sans MT" w:cs="Century Gothic"/>
                <w:b/>
                <w:bCs/>
                <w:sz w:val="24"/>
                <w:szCs w:val="24"/>
              </w:rPr>
              <w:t>into</w:t>
            </w:r>
            <w:r>
              <w:rPr>
                <w:rFonts w:ascii="Gill Sans MT" w:eastAsia="MS Mincho" w:hAnsi="Gill Sans MT" w:cs="Century Gothic"/>
                <w:b/>
                <w:bCs/>
                <w:sz w:val="24"/>
                <w:szCs w:val="24"/>
              </w:rPr>
              <w:t xml:space="preserve"> the current Nursery.</w:t>
            </w:r>
          </w:p>
          <w:p w14:paraId="1D276F1A" w14:textId="77777777" w:rsidR="002615F9" w:rsidRDefault="002615F9" w:rsidP="00B518C0">
            <w:pPr>
              <w:numPr>
                <w:ilvl w:val="0"/>
                <w:numId w:val="20"/>
              </w:numPr>
              <w:rPr>
                <w:rFonts w:ascii="Gill Sans MT" w:eastAsia="MS Mincho" w:hAnsi="Gill Sans MT" w:cs="Century Gothic"/>
                <w:b/>
                <w:bCs/>
                <w:sz w:val="24"/>
                <w:szCs w:val="24"/>
              </w:rPr>
            </w:pPr>
            <w:r>
              <w:rPr>
                <w:rFonts w:ascii="Gill Sans MT" w:eastAsia="MS Mincho" w:hAnsi="Gill Sans MT" w:cs="Century Gothic"/>
                <w:b/>
                <w:bCs/>
                <w:sz w:val="24"/>
                <w:szCs w:val="24"/>
              </w:rPr>
              <w:t>Collaborative working between EYFS staff.</w:t>
            </w:r>
          </w:p>
          <w:p w14:paraId="3809D5E8" w14:textId="77777777" w:rsidR="002615F9" w:rsidRDefault="002615F9" w:rsidP="00B518C0">
            <w:pPr>
              <w:numPr>
                <w:ilvl w:val="0"/>
                <w:numId w:val="20"/>
              </w:numPr>
              <w:rPr>
                <w:rFonts w:ascii="Gill Sans MT" w:eastAsia="MS Mincho" w:hAnsi="Gill Sans MT" w:cs="Century Gothic"/>
                <w:b/>
                <w:bCs/>
                <w:sz w:val="24"/>
                <w:szCs w:val="24"/>
              </w:rPr>
            </w:pPr>
            <w:r>
              <w:rPr>
                <w:rFonts w:ascii="Gill Sans MT" w:eastAsia="MS Mincho" w:hAnsi="Gill Sans MT" w:cs="Century Gothic"/>
                <w:b/>
                <w:bCs/>
                <w:sz w:val="24"/>
                <w:szCs w:val="24"/>
              </w:rPr>
              <w:t>A supported EYFS curriculum.</w:t>
            </w:r>
          </w:p>
          <w:p w14:paraId="3B0D0B73" w14:textId="70D3FE17" w:rsidR="002615F9" w:rsidRPr="002E0EBC" w:rsidRDefault="002615F9" w:rsidP="00B518C0">
            <w:pPr>
              <w:numPr>
                <w:ilvl w:val="0"/>
                <w:numId w:val="20"/>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Early identification of any children with possible additional needs and early interventions/monitoring </w:t>
            </w:r>
            <w:r w:rsidR="009C25FE">
              <w:rPr>
                <w:rFonts w:ascii="Gill Sans MT" w:eastAsia="MS Mincho" w:hAnsi="Gill Sans MT" w:cs="Century Gothic"/>
                <w:b/>
                <w:bCs/>
                <w:sz w:val="24"/>
                <w:szCs w:val="24"/>
              </w:rPr>
              <w:t>implemented</w:t>
            </w:r>
            <w:r>
              <w:rPr>
                <w:rFonts w:ascii="Gill Sans MT" w:eastAsia="MS Mincho" w:hAnsi="Gill Sans MT" w:cs="Century Gothic"/>
                <w:b/>
                <w:bCs/>
                <w:sz w:val="24"/>
                <w:szCs w:val="24"/>
              </w:rPr>
              <w:t>.</w:t>
            </w:r>
          </w:p>
          <w:p w14:paraId="4E5C6980" w14:textId="77777777" w:rsidR="0051012D" w:rsidRPr="002E0EBC" w:rsidRDefault="0051012D" w:rsidP="0051012D">
            <w:pPr>
              <w:pStyle w:val="ListParagraph"/>
              <w:ind w:left="360"/>
              <w:rPr>
                <w:rFonts w:ascii="Gill Sans MT" w:eastAsia="MS Mincho" w:hAnsi="Gill Sans MT" w:cs="Century Gothic"/>
                <w:b/>
                <w:bCs/>
                <w:sz w:val="24"/>
                <w:szCs w:val="24"/>
              </w:rPr>
            </w:pPr>
          </w:p>
          <w:p w14:paraId="53E9F984" w14:textId="77777777" w:rsidR="0051012D" w:rsidRDefault="0051012D" w:rsidP="0051012D">
            <w:pPr>
              <w:pStyle w:val="ListParagraph"/>
              <w:ind w:left="360"/>
              <w:rPr>
                <w:rFonts w:ascii="Gill Sans MT" w:eastAsia="MS Mincho" w:hAnsi="Gill Sans MT" w:cs="Century Gothic"/>
                <w:b/>
                <w:sz w:val="24"/>
                <w:szCs w:val="24"/>
              </w:rPr>
            </w:pPr>
          </w:p>
          <w:p w14:paraId="52160E53" w14:textId="77777777" w:rsidR="002615F9" w:rsidRDefault="002615F9" w:rsidP="0051012D">
            <w:pPr>
              <w:pStyle w:val="ListParagraph"/>
              <w:ind w:left="360"/>
              <w:rPr>
                <w:rFonts w:ascii="Gill Sans MT" w:eastAsia="MS Mincho" w:hAnsi="Gill Sans MT" w:cs="Century Gothic"/>
                <w:b/>
                <w:sz w:val="24"/>
                <w:szCs w:val="24"/>
              </w:rPr>
            </w:pPr>
          </w:p>
          <w:p w14:paraId="21544731" w14:textId="7361D1E7" w:rsidR="002615F9" w:rsidRPr="002E0EBC" w:rsidRDefault="002615F9" w:rsidP="0051012D">
            <w:pPr>
              <w:pStyle w:val="ListParagraph"/>
              <w:ind w:left="360"/>
              <w:rPr>
                <w:rFonts w:ascii="Gill Sans MT" w:eastAsia="MS Mincho" w:hAnsi="Gill Sans MT" w:cs="Century Gothic"/>
                <w:b/>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ABE90AB" w14:textId="77777777" w:rsidR="0051012D" w:rsidRPr="002E0EBC" w:rsidRDefault="0051012D" w:rsidP="0051012D">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What will be different for children?</w:t>
            </w:r>
          </w:p>
          <w:p w14:paraId="3C9CE46A" w14:textId="07C50F57" w:rsidR="0051012D" w:rsidRDefault="009C25FE" w:rsidP="00B518C0">
            <w:pPr>
              <w:pStyle w:val="ListParagraph"/>
              <w:numPr>
                <w:ilvl w:val="0"/>
                <w:numId w:val="21"/>
              </w:numPr>
              <w:rPr>
                <w:rFonts w:ascii="Gill Sans MT" w:eastAsia="MS Mincho" w:hAnsi="Gill Sans MT" w:cs="Century Gothic"/>
                <w:b/>
                <w:bCs/>
                <w:sz w:val="24"/>
                <w:szCs w:val="24"/>
              </w:rPr>
            </w:pPr>
            <w:r>
              <w:rPr>
                <w:rFonts w:ascii="Gill Sans MT" w:eastAsia="MS Mincho" w:hAnsi="Gill Sans MT" w:cs="Century Gothic"/>
                <w:b/>
                <w:bCs/>
                <w:sz w:val="24"/>
                <w:szCs w:val="24"/>
              </w:rPr>
              <w:t>EYFS</w:t>
            </w:r>
            <w:r w:rsidR="002615F9">
              <w:rPr>
                <w:rFonts w:ascii="Gill Sans MT" w:eastAsia="MS Mincho" w:hAnsi="Gill Sans MT" w:cs="Century Gothic"/>
                <w:b/>
                <w:bCs/>
                <w:sz w:val="24"/>
                <w:szCs w:val="24"/>
              </w:rPr>
              <w:t xml:space="preserve"> curriculum will be enriched.</w:t>
            </w:r>
          </w:p>
          <w:p w14:paraId="2422A3B8" w14:textId="1672CABF" w:rsidR="002615F9" w:rsidRDefault="002615F9" w:rsidP="00B518C0">
            <w:pPr>
              <w:pStyle w:val="ListParagraph"/>
              <w:numPr>
                <w:ilvl w:val="0"/>
                <w:numId w:val="21"/>
              </w:numPr>
              <w:rPr>
                <w:rFonts w:ascii="Gill Sans MT" w:eastAsia="MS Mincho" w:hAnsi="Gill Sans MT" w:cs="Century Gothic"/>
                <w:b/>
                <w:bCs/>
                <w:sz w:val="24"/>
                <w:szCs w:val="24"/>
              </w:rPr>
            </w:pPr>
            <w:r>
              <w:rPr>
                <w:rFonts w:ascii="Gill Sans MT" w:eastAsia="MS Mincho" w:hAnsi="Gill Sans MT" w:cs="Century Gothic"/>
                <w:b/>
                <w:bCs/>
                <w:sz w:val="24"/>
                <w:szCs w:val="24"/>
              </w:rPr>
              <w:t>Opportunities for more FS activities</w:t>
            </w:r>
          </w:p>
          <w:p w14:paraId="05AC962B" w14:textId="057077A5" w:rsidR="002615F9" w:rsidRDefault="002615F9" w:rsidP="00B518C0">
            <w:pPr>
              <w:pStyle w:val="ListParagraph"/>
              <w:numPr>
                <w:ilvl w:val="0"/>
                <w:numId w:val="21"/>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More peer </w:t>
            </w:r>
            <w:r w:rsidR="009C25FE">
              <w:rPr>
                <w:rFonts w:ascii="Gill Sans MT" w:eastAsia="MS Mincho" w:hAnsi="Gill Sans MT" w:cs="Century Gothic"/>
                <w:b/>
                <w:bCs/>
                <w:sz w:val="24"/>
                <w:szCs w:val="24"/>
              </w:rPr>
              <w:t>associations</w:t>
            </w:r>
            <w:r>
              <w:rPr>
                <w:rFonts w:ascii="Gill Sans MT" w:eastAsia="MS Mincho" w:hAnsi="Gill Sans MT" w:cs="Century Gothic"/>
                <w:b/>
                <w:bCs/>
                <w:sz w:val="24"/>
                <w:szCs w:val="24"/>
              </w:rPr>
              <w:t xml:space="preserve"> and play</w:t>
            </w:r>
          </w:p>
          <w:p w14:paraId="4CD8C26D" w14:textId="7FDD27E9" w:rsidR="002615F9" w:rsidRDefault="002615F9" w:rsidP="00B518C0">
            <w:pPr>
              <w:pStyle w:val="ListParagraph"/>
              <w:numPr>
                <w:ilvl w:val="0"/>
                <w:numId w:val="21"/>
              </w:numPr>
              <w:rPr>
                <w:rFonts w:ascii="Gill Sans MT" w:eastAsia="MS Mincho" w:hAnsi="Gill Sans MT" w:cs="Century Gothic"/>
                <w:b/>
                <w:bCs/>
                <w:sz w:val="24"/>
                <w:szCs w:val="24"/>
              </w:rPr>
            </w:pPr>
            <w:r>
              <w:rPr>
                <w:rFonts w:ascii="Gill Sans MT" w:eastAsia="MS Mincho" w:hAnsi="Gill Sans MT" w:cs="Century Gothic"/>
                <w:b/>
                <w:bCs/>
                <w:sz w:val="24"/>
                <w:szCs w:val="24"/>
              </w:rPr>
              <w:t>Sibling contact</w:t>
            </w:r>
          </w:p>
          <w:p w14:paraId="6250FFAB" w14:textId="315CE5D5" w:rsidR="002615F9" w:rsidRPr="002E0EBC" w:rsidRDefault="002615F9" w:rsidP="00B518C0">
            <w:pPr>
              <w:pStyle w:val="ListParagraph"/>
              <w:numPr>
                <w:ilvl w:val="0"/>
                <w:numId w:val="21"/>
              </w:numPr>
              <w:rPr>
                <w:rFonts w:ascii="Gill Sans MT" w:eastAsia="MS Mincho" w:hAnsi="Gill Sans MT" w:cs="Century Gothic"/>
                <w:b/>
                <w:bCs/>
                <w:sz w:val="24"/>
                <w:szCs w:val="24"/>
              </w:rPr>
            </w:pPr>
            <w:r>
              <w:rPr>
                <w:rFonts w:ascii="Gill Sans MT" w:eastAsia="MS Mincho" w:hAnsi="Gill Sans MT" w:cs="Century Gothic"/>
                <w:b/>
                <w:bCs/>
                <w:sz w:val="24"/>
                <w:szCs w:val="24"/>
              </w:rPr>
              <w:t>More parental involvement</w:t>
            </w:r>
          </w:p>
          <w:p w14:paraId="604CB5CB" w14:textId="756941A1" w:rsidR="0051012D" w:rsidRPr="002E0EBC" w:rsidRDefault="0051012D" w:rsidP="0051012D">
            <w:pPr>
              <w:pStyle w:val="ListParagraph"/>
              <w:ind w:left="1080"/>
              <w:rPr>
                <w:rFonts w:ascii="Gill Sans MT" w:eastAsia="MS Mincho" w:hAnsi="Gill Sans MT" w:cs="Century Gothic"/>
                <w:b/>
                <w:sz w:val="24"/>
                <w:szCs w:val="24"/>
              </w:rPr>
            </w:pPr>
          </w:p>
        </w:tc>
      </w:tr>
      <w:tr w:rsidR="002E0EBC" w:rsidRPr="002E0EBC" w14:paraId="70600E97" w14:textId="77777777" w:rsidTr="004F06E2">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F72361C" w14:textId="586D1DDC" w:rsidR="0051012D" w:rsidRPr="002E0EBC" w:rsidRDefault="0051012D" w:rsidP="004F06E2">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lastRenderedPageBreak/>
              <w:t>Key people, including governors</w:t>
            </w:r>
          </w:p>
          <w:p w14:paraId="5B92C79B" w14:textId="77777777" w:rsidR="0051012D" w:rsidRPr="002E0EBC" w:rsidRDefault="0051012D" w:rsidP="00B518C0">
            <w:pPr>
              <w:numPr>
                <w:ilvl w:val="0"/>
                <w:numId w:val="22"/>
              </w:num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Staff</w:t>
            </w:r>
          </w:p>
          <w:p w14:paraId="290073D4" w14:textId="77777777" w:rsidR="0051012D" w:rsidRPr="002E0EBC" w:rsidRDefault="0051012D" w:rsidP="00B518C0">
            <w:pPr>
              <w:numPr>
                <w:ilvl w:val="0"/>
                <w:numId w:val="22"/>
              </w:num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Children</w:t>
            </w:r>
          </w:p>
          <w:p w14:paraId="116862C9" w14:textId="77777777" w:rsidR="0051012D" w:rsidRPr="002E0EBC" w:rsidRDefault="0051012D" w:rsidP="00B518C0">
            <w:pPr>
              <w:numPr>
                <w:ilvl w:val="0"/>
                <w:numId w:val="22"/>
              </w:num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Parents</w:t>
            </w:r>
          </w:p>
          <w:p w14:paraId="6CA27988" w14:textId="77777777" w:rsidR="0051012D" w:rsidRPr="002E0EBC" w:rsidRDefault="0051012D" w:rsidP="00B518C0">
            <w:pPr>
              <w:numPr>
                <w:ilvl w:val="0"/>
                <w:numId w:val="22"/>
              </w:num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Governors</w:t>
            </w:r>
          </w:p>
          <w:p w14:paraId="301D3F4F" w14:textId="77777777" w:rsidR="0051012D" w:rsidRPr="002E0EBC" w:rsidRDefault="0051012D" w:rsidP="00B518C0">
            <w:pPr>
              <w:numPr>
                <w:ilvl w:val="0"/>
                <w:numId w:val="22"/>
              </w:num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Other groups and individuals – community members</w:t>
            </w:r>
          </w:p>
          <w:p w14:paraId="78A8155C" w14:textId="77777777" w:rsidR="0051012D" w:rsidRPr="002E0EBC" w:rsidRDefault="0051012D" w:rsidP="002615F9">
            <w:pPr>
              <w:rPr>
                <w:rFonts w:ascii="Gill Sans MT" w:eastAsia="MS Mincho" w:hAnsi="Gill Sans MT" w:cs="Century Gothic"/>
                <w:b/>
                <w:bCs/>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3485DBC" w14:textId="77777777" w:rsidR="0051012D" w:rsidRPr="002E0EBC" w:rsidRDefault="0051012D" w:rsidP="004F06E2">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Funding and resources</w:t>
            </w:r>
          </w:p>
          <w:p w14:paraId="72C4D7BD" w14:textId="77D596B5" w:rsidR="0051012D" w:rsidRDefault="000301B7" w:rsidP="00B518C0">
            <w:pPr>
              <w:numPr>
                <w:ilvl w:val="0"/>
                <w:numId w:val="23"/>
              </w:numPr>
              <w:rPr>
                <w:rFonts w:ascii="Gill Sans MT" w:eastAsia="MS Mincho" w:hAnsi="Gill Sans MT" w:cs="Century Gothic"/>
                <w:b/>
                <w:bCs/>
                <w:sz w:val="24"/>
                <w:szCs w:val="24"/>
              </w:rPr>
            </w:pPr>
            <w:r>
              <w:rPr>
                <w:rFonts w:ascii="Gill Sans MT" w:eastAsia="MS Mincho" w:hAnsi="Gill Sans MT" w:cs="Century Gothic"/>
                <w:b/>
                <w:bCs/>
                <w:sz w:val="24"/>
                <w:szCs w:val="24"/>
              </w:rPr>
              <w:t>Resources for facility</w:t>
            </w:r>
          </w:p>
          <w:p w14:paraId="58039437" w14:textId="37CCA6FF" w:rsidR="000301B7" w:rsidRDefault="000301B7" w:rsidP="00B518C0">
            <w:pPr>
              <w:numPr>
                <w:ilvl w:val="0"/>
                <w:numId w:val="23"/>
              </w:numPr>
              <w:rPr>
                <w:rFonts w:ascii="Gill Sans MT" w:eastAsia="MS Mincho" w:hAnsi="Gill Sans MT" w:cs="Century Gothic"/>
                <w:b/>
                <w:bCs/>
                <w:sz w:val="24"/>
                <w:szCs w:val="24"/>
              </w:rPr>
            </w:pPr>
            <w:r>
              <w:rPr>
                <w:rFonts w:ascii="Gill Sans MT" w:eastAsia="MS Mincho" w:hAnsi="Gill Sans MT" w:cs="Century Gothic"/>
                <w:b/>
                <w:bCs/>
                <w:sz w:val="24"/>
                <w:szCs w:val="24"/>
              </w:rPr>
              <w:t>Outdoor and forest school items</w:t>
            </w:r>
          </w:p>
          <w:p w14:paraId="412F6944" w14:textId="1D61F328" w:rsidR="000301B7" w:rsidRPr="002E0EBC" w:rsidRDefault="000301B7" w:rsidP="00B518C0">
            <w:pPr>
              <w:numPr>
                <w:ilvl w:val="0"/>
                <w:numId w:val="23"/>
              </w:numPr>
              <w:rPr>
                <w:rFonts w:ascii="Gill Sans MT" w:eastAsia="MS Mincho" w:hAnsi="Gill Sans MT" w:cs="Century Gothic"/>
                <w:b/>
                <w:bCs/>
                <w:sz w:val="24"/>
                <w:szCs w:val="24"/>
              </w:rPr>
            </w:pPr>
            <w:r>
              <w:rPr>
                <w:rFonts w:ascii="Gill Sans MT" w:eastAsia="MS Mincho" w:hAnsi="Gill Sans MT" w:cs="Century Gothic"/>
                <w:b/>
                <w:bCs/>
                <w:sz w:val="24"/>
                <w:szCs w:val="24"/>
              </w:rPr>
              <w:t xml:space="preserve">Use of existing play areas and </w:t>
            </w:r>
            <w:r w:rsidR="009C25FE">
              <w:rPr>
                <w:rFonts w:ascii="Gill Sans MT" w:eastAsia="MS Mincho" w:hAnsi="Gill Sans MT" w:cs="Century Gothic"/>
                <w:b/>
                <w:bCs/>
                <w:sz w:val="24"/>
                <w:szCs w:val="24"/>
              </w:rPr>
              <w:t>staffing</w:t>
            </w:r>
          </w:p>
          <w:p w14:paraId="04955810" w14:textId="77777777" w:rsidR="0051012D" w:rsidRPr="002E0EBC" w:rsidRDefault="0051012D" w:rsidP="004F06E2">
            <w:pPr>
              <w:rPr>
                <w:rFonts w:ascii="Gill Sans MT" w:eastAsia="MS Mincho" w:hAnsi="Gill Sans MT" w:cs="Century Gothic"/>
                <w:b/>
                <w:bCs/>
                <w:sz w:val="24"/>
                <w:szCs w:val="24"/>
              </w:rPr>
            </w:pPr>
          </w:p>
        </w:tc>
      </w:tr>
    </w:tbl>
    <w:p w14:paraId="301C9A36" w14:textId="52E62D5E" w:rsidR="0051012D" w:rsidRPr="002E0EBC" w:rsidRDefault="0051012D" w:rsidP="0051012D">
      <w:pPr>
        <w:spacing w:after="0" w:line="240" w:lineRule="auto"/>
        <w:rPr>
          <w:rFonts w:ascii="Gill Sans MT" w:eastAsia="MS Mincho" w:hAnsi="Gill Sans MT" w:cs="Century Gothic"/>
          <w:b/>
          <w:sz w:val="24"/>
          <w:szCs w:val="24"/>
        </w:rPr>
      </w:pPr>
    </w:p>
    <w:p w14:paraId="55818649" w14:textId="77777777" w:rsidR="0051012D" w:rsidRPr="002E0EBC" w:rsidRDefault="0051012D" w:rsidP="0051012D">
      <w:pPr>
        <w:tabs>
          <w:tab w:val="left" w:pos="1125"/>
        </w:tabs>
        <w:spacing w:after="0" w:line="240" w:lineRule="auto"/>
        <w:rPr>
          <w:rFonts w:ascii="Gill Sans MT" w:eastAsia="MS Mincho" w:hAnsi="Gill Sans MT" w:cs="Century Gothic"/>
          <w:b/>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51012D" w:rsidRPr="002E0EBC" w14:paraId="7BE4E78F" w14:textId="77777777" w:rsidTr="004F06E2">
        <w:tc>
          <w:tcPr>
            <w:tcW w:w="4957" w:type="dxa"/>
            <w:tcBorders>
              <w:top w:val="single" w:sz="4" w:space="0" w:color="000000"/>
              <w:left w:val="single" w:sz="4" w:space="0" w:color="000000"/>
              <w:bottom w:val="single" w:sz="4" w:space="0" w:color="000000"/>
              <w:right w:val="single" w:sz="4" w:space="0" w:color="000000"/>
            </w:tcBorders>
          </w:tcPr>
          <w:p w14:paraId="650981A6" w14:textId="77777777" w:rsidR="0051012D" w:rsidRPr="002E0EBC" w:rsidRDefault="0051012D" w:rsidP="004F06E2">
            <w:pPr>
              <w:rPr>
                <w:rFonts w:ascii="Gill Sans MT" w:eastAsia="MS Mincho" w:hAnsi="Gill Sans MT" w:cs="Century Gothic"/>
                <w:b/>
                <w:sz w:val="24"/>
                <w:szCs w:val="24"/>
              </w:rPr>
            </w:pPr>
            <w:r w:rsidRPr="002E0EBC">
              <w:rPr>
                <w:rFonts w:ascii="Gill Sans MT" w:eastAsia="MS Mincho" w:hAnsi="Gill Sans MT" w:cs="Century Gothic"/>
                <w:b/>
                <w:bCs/>
                <w:sz w:val="24"/>
                <w:szCs w:val="24"/>
              </w:rPr>
              <w:t>Tasks</w:t>
            </w:r>
          </w:p>
        </w:tc>
        <w:tc>
          <w:tcPr>
            <w:tcW w:w="1689" w:type="dxa"/>
            <w:tcBorders>
              <w:top w:val="single" w:sz="4" w:space="0" w:color="000000"/>
              <w:left w:val="single" w:sz="4" w:space="0" w:color="000000"/>
              <w:bottom w:val="single" w:sz="4" w:space="0" w:color="000000"/>
              <w:right w:val="single" w:sz="4" w:space="0" w:color="000000"/>
            </w:tcBorders>
          </w:tcPr>
          <w:p w14:paraId="38BFA30F" w14:textId="77777777" w:rsidR="0051012D" w:rsidRPr="002E0EBC" w:rsidRDefault="0051012D" w:rsidP="004F06E2">
            <w:pPr>
              <w:tabs>
                <w:tab w:val="center" w:pos="1547"/>
              </w:tabs>
              <w:rPr>
                <w:rFonts w:ascii="Gill Sans MT" w:eastAsia="MS Mincho" w:hAnsi="Gill Sans MT" w:cs="Century Gothic"/>
                <w:b/>
                <w:bCs/>
                <w:sz w:val="24"/>
                <w:szCs w:val="24"/>
              </w:rPr>
            </w:pPr>
            <w:r w:rsidRPr="002E0EBC">
              <w:rPr>
                <w:rFonts w:ascii="Gill Sans MT" w:eastAsia="MS Mincho" w:hAnsi="Gill Sans MT" w:cs="Century Gothic"/>
                <w:b/>
                <w:bCs/>
                <w:sz w:val="24"/>
                <w:szCs w:val="24"/>
              </w:rPr>
              <w:t>Who</w:t>
            </w:r>
          </w:p>
        </w:tc>
        <w:tc>
          <w:tcPr>
            <w:tcW w:w="2280" w:type="dxa"/>
            <w:tcBorders>
              <w:top w:val="single" w:sz="4" w:space="0" w:color="000000"/>
              <w:left w:val="single" w:sz="4" w:space="0" w:color="000000"/>
              <w:bottom w:val="single" w:sz="4" w:space="0" w:color="000000"/>
              <w:right w:val="single" w:sz="4" w:space="0" w:color="000000"/>
            </w:tcBorders>
          </w:tcPr>
          <w:p w14:paraId="2ADF438D" w14:textId="77777777" w:rsidR="0051012D" w:rsidRPr="002E0EBC" w:rsidRDefault="0051012D" w:rsidP="004F06E2">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When</w:t>
            </w:r>
          </w:p>
        </w:tc>
        <w:tc>
          <w:tcPr>
            <w:tcW w:w="4366" w:type="dxa"/>
            <w:tcBorders>
              <w:top w:val="single" w:sz="4" w:space="0" w:color="000000"/>
              <w:left w:val="single" w:sz="4" w:space="0" w:color="000000"/>
              <w:bottom w:val="single" w:sz="4" w:space="0" w:color="000000"/>
              <w:right w:val="single" w:sz="4" w:space="0" w:color="000000"/>
            </w:tcBorders>
          </w:tcPr>
          <w:p w14:paraId="522F4E8A" w14:textId="77777777" w:rsidR="0051012D" w:rsidRPr="002E0EBC" w:rsidRDefault="0051012D" w:rsidP="004F06E2">
            <w:pPr>
              <w:rPr>
                <w:rFonts w:ascii="Gill Sans MT" w:eastAsia="MS Mincho" w:hAnsi="Gill Sans MT" w:cs="Century Gothic"/>
                <w:b/>
                <w:bCs/>
                <w:sz w:val="24"/>
                <w:szCs w:val="24"/>
              </w:rPr>
            </w:pPr>
            <w:r w:rsidRPr="002E0EBC">
              <w:rPr>
                <w:rFonts w:ascii="Gill Sans MT" w:eastAsia="MS Mincho" w:hAnsi="Gill Sans MT" w:cs="Century Gothic"/>
                <w:b/>
                <w:bCs/>
                <w:sz w:val="24"/>
                <w:szCs w:val="24"/>
              </w:rPr>
              <w:t>Monitoring and Evaluation</w:t>
            </w:r>
          </w:p>
        </w:tc>
      </w:tr>
      <w:tr w:rsidR="0051012D" w:rsidRPr="002E0EBC" w14:paraId="6B74BC52" w14:textId="77777777" w:rsidTr="004F06E2">
        <w:tc>
          <w:tcPr>
            <w:tcW w:w="4957" w:type="dxa"/>
            <w:tcBorders>
              <w:top w:val="single" w:sz="4" w:space="0" w:color="000000"/>
              <w:left w:val="single" w:sz="4" w:space="0" w:color="000000"/>
              <w:bottom w:val="single" w:sz="4" w:space="0" w:color="000000"/>
              <w:right w:val="single" w:sz="4" w:space="0" w:color="000000"/>
            </w:tcBorders>
          </w:tcPr>
          <w:p w14:paraId="17945A94" w14:textId="6B10E9C2" w:rsidR="0051012D" w:rsidRPr="002E0EBC" w:rsidRDefault="000301B7" w:rsidP="00B518C0">
            <w:pPr>
              <w:pStyle w:val="ListParagraph"/>
              <w:numPr>
                <w:ilvl w:val="0"/>
                <w:numId w:val="40"/>
              </w:numPr>
              <w:rPr>
                <w:rFonts w:ascii="Gill Sans MT" w:hAnsi="Gill Sans MT" w:cs="Century Gothic"/>
                <w:b/>
                <w:sz w:val="24"/>
                <w:szCs w:val="24"/>
              </w:rPr>
            </w:pPr>
            <w:r>
              <w:rPr>
                <w:rFonts w:ascii="Gill Sans MT" w:eastAsia="MS Mincho" w:hAnsi="Gill Sans MT" w:cs="Century Gothic"/>
                <w:b/>
                <w:sz w:val="24"/>
                <w:szCs w:val="24"/>
              </w:rPr>
              <w:t>Opening of the new facility</w:t>
            </w:r>
          </w:p>
        </w:tc>
        <w:tc>
          <w:tcPr>
            <w:tcW w:w="1689" w:type="dxa"/>
            <w:tcBorders>
              <w:top w:val="single" w:sz="4" w:space="0" w:color="000000"/>
              <w:left w:val="single" w:sz="4" w:space="0" w:color="000000"/>
              <w:bottom w:val="single" w:sz="4" w:space="0" w:color="000000"/>
              <w:right w:val="single" w:sz="4" w:space="0" w:color="000000"/>
            </w:tcBorders>
          </w:tcPr>
          <w:p w14:paraId="31639C89" w14:textId="77777777" w:rsidR="0051012D" w:rsidRPr="002E0EBC" w:rsidRDefault="0051012D" w:rsidP="004F06E2">
            <w:pPr>
              <w:rPr>
                <w:rFonts w:ascii="Gill Sans MT" w:eastAsia="MS Mincho" w:hAnsi="Gill Sans MT" w:cs="Century Gothic"/>
                <w:b/>
                <w:sz w:val="24"/>
                <w:szCs w:val="24"/>
              </w:rPr>
            </w:pPr>
            <w:r w:rsidRPr="002E0EBC">
              <w:rPr>
                <w:rFonts w:ascii="Gill Sans MT" w:eastAsia="MS Mincho" w:hAnsi="Gill Sans MT" w:cs="Century Gothic"/>
                <w:b/>
                <w:sz w:val="24"/>
                <w:szCs w:val="24"/>
              </w:rPr>
              <w:t>Staff</w:t>
            </w:r>
          </w:p>
          <w:p w14:paraId="5578F328" w14:textId="77777777" w:rsidR="0051012D" w:rsidRPr="002E0EBC" w:rsidRDefault="0051012D" w:rsidP="004F06E2">
            <w:pPr>
              <w:rPr>
                <w:rFonts w:ascii="Gill Sans MT" w:hAnsi="Gill Sans MT" w:cs="Century Gothic"/>
                <w:b/>
                <w:sz w:val="24"/>
                <w:szCs w:val="24"/>
              </w:rPr>
            </w:pPr>
            <w:r w:rsidRPr="002E0EBC">
              <w:rPr>
                <w:rFonts w:ascii="Gill Sans MT" w:eastAsia="MS Mincho" w:hAnsi="Gill Sans MT" w:cs="Century Gothic"/>
                <w:b/>
                <w:sz w:val="24"/>
                <w:szCs w:val="24"/>
              </w:rPr>
              <w:t>Governors</w:t>
            </w:r>
          </w:p>
        </w:tc>
        <w:tc>
          <w:tcPr>
            <w:tcW w:w="2280" w:type="dxa"/>
            <w:tcBorders>
              <w:top w:val="single" w:sz="4" w:space="0" w:color="000000"/>
              <w:left w:val="single" w:sz="4" w:space="0" w:color="000000"/>
              <w:bottom w:val="single" w:sz="4" w:space="0" w:color="000000"/>
              <w:right w:val="single" w:sz="4" w:space="0" w:color="000000"/>
            </w:tcBorders>
          </w:tcPr>
          <w:p w14:paraId="1C153900" w14:textId="029C226B" w:rsidR="0051012D" w:rsidRPr="002E0EBC" w:rsidRDefault="000301B7" w:rsidP="004F06E2">
            <w:pPr>
              <w:rPr>
                <w:rFonts w:ascii="Gill Sans MT" w:hAnsi="Gill Sans MT" w:cs="Century Gothic"/>
                <w:b/>
                <w:sz w:val="24"/>
                <w:szCs w:val="24"/>
              </w:rPr>
            </w:pPr>
            <w:r>
              <w:rPr>
                <w:rFonts w:ascii="Gill Sans MT" w:eastAsia="MS Mincho" w:hAnsi="Gill Sans MT" w:cs="Century Gothic"/>
                <w:b/>
                <w:sz w:val="24"/>
                <w:szCs w:val="24"/>
              </w:rPr>
              <w:t>Spring 2025</w:t>
            </w:r>
          </w:p>
        </w:tc>
        <w:tc>
          <w:tcPr>
            <w:tcW w:w="4366" w:type="dxa"/>
            <w:tcBorders>
              <w:top w:val="single" w:sz="4" w:space="0" w:color="000000"/>
              <w:left w:val="single" w:sz="4" w:space="0" w:color="000000"/>
              <w:bottom w:val="single" w:sz="4" w:space="0" w:color="000000"/>
              <w:right w:val="single" w:sz="4" w:space="0" w:color="000000"/>
            </w:tcBorders>
          </w:tcPr>
          <w:p w14:paraId="753864F4" w14:textId="77777777" w:rsidR="0051012D" w:rsidRPr="002E0EBC" w:rsidRDefault="0051012D" w:rsidP="004F06E2">
            <w:pPr>
              <w:rPr>
                <w:rFonts w:ascii="Gill Sans MT" w:eastAsia="MS Mincho" w:hAnsi="Gill Sans MT" w:cs="Century Gothic"/>
                <w:b/>
                <w:sz w:val="24"/>
                <w:szCs w:val="24"/>
              </w:rPr>
            </w:pPr>
            <w:r w:rsidRPr="002E0EBC">
              <w:rPr>
                <w:rFonts w:ascii="Gill Sans MT" w:eastAsia="MS Mincho" w:hAnsi="Gill Sans MT" w:cs="Century Gothic"/>
                <w:b/>
                <w:sz w:val="24"/>
                <w:szCs w:val="24"/>
              </w:rPr>
              <w:t>Head</w:t>
            </w:r>
          </w:p>
          <w:p w14:paraId="0F85C813" w14:textId="77777777" w:rsidR="0051012D" w:rsidRPr="002E0EBC" w:rsidRDefault="0051012D" w:rsidP="004F06E2">
            <w:pPr>
              <w:rPr>
                <w:rFonts w:ascii="Gill Sans MT" w:eastAsia="MS Mincho" w:hAnsi="Gill Sans MT" w:cs="Century Gothic"/>
                <w:b/>
                <w:sz w:val="24"/>
                <w:szCs w:val="24"/>
              </w:rPr>
            </w:pPr>
            <w:r w:rsidRPr="002E0EBC">
              <w:rPr>
                <w:rFonts w:ascii="Gill Sans MT" w:eastAsia="MS Mincho" w:hAnsi="Gill Sans MT" w:cs="Century Gothic"/>
                <w:b/>
                <w:sz w:val="24"/>
                <w:szCs w:val="24"/>
              </w:rPr>
              <w:t>Staff</w:t>
            </w:r>
          </w:p>
          <w:p w14:paraId="1A5935E1" w14:textId="77777777" w:rsidR="0051012D" w:rsidRPr="002E0EBC" w:rsidRDefault="0051012D" w:rsidP="004F06E2">
            <w:pPr>
              <w:rPr>
                <w:rFonts w:ascii="Gill Sans MT" w:hAnsi="Gill Sans MT" w:cs="Century Gothic"/>
                <w:b/>
                <w:sz w:val="24"/>
                <w:szCs w:val="24"/>
              </w:rPr>
            </w:pPr>
            <w:r w:rsidRPr="002E0EBC">
              <w:rPr>
                <w:rFonts w:ascii="Gill Sans MT" w:eastAsia="MS Mincho" w:hAnsi="Gill Sans MT" w:cs="Century Gothic"/>
                <w:b/>
                <w:sz w:val="24"/>
                <w:szCs w:val="24"/>
              </w:rPr>
              <w:t>Governors</w:t>
            </w:r>
          </w:p>
        </w:tc>
      </w:tr>
      <w:tr w:rsidR="0051012D" w:rsidRPr="002E0EBC" w14:paraId="35587C9C" w14:textId="77777777" w:rsidTr="004F06E2">
        <w:tc>
          <w:tcPr>
            <w:tcW w:w="4957" w:type="dxa"/>
            <w:tcBorders>
              <w:top w:val="single" w:sz="4" w:space="0" w:color="000000"/>
              <w:left w:val="single" w:sz="4" w:space="0" w:color="000000"/>
              <w:bottom w:val="single" w:sz="4" w:space="0" w:color="000000"/>
              <w:right w:val="single" w:sz="4" w:space="0" w:color="000000"/>
            </w:tcBorders>
          </w:tcPr>
          <w:p w14:paraId="78698FD8" w14:textId="4288C54A" w:rsidR="0051012D" w:rsidRPr="002E0EBC" w:rsidRDefault="000301B7" w:rsidP="00B518C0">
            <w:pPr>
              <w:pStyle w:val="ListParagraph"/>
              <w:numPr>
                <w:ilvl w:val="0"/>
                <w:numId w:val="41"/>
              </w:numPr>
              <w:rPr>
                <w:rFonts w:ascii="Gill Sans MT" w:hAnsi="Gill Sans MT" w:cs="Century Gothic"/>
                <w:b/>
                <w:sz w:val="24"/>
                <w:szCs w:val="24"/>
              </w:rPr>
            </w:pPr>
            <w:r>
              <w:rPr>
                <w:rFonts w:ascii="Gill Sans MT" w:eastAsia="MS Mincho" w:hAnsi="Gill Sans MT" w:cs="Century Gothic"/>
                <w:b/>
                <w:sz w:val="24"/>
                <w:szCs w:val="24"/>
              </w:rPr>
              <w:t>Full integration of the teaching and learning within the nursery to what is already happening within EYFS</w:t>
            </w:r>
          </w:p>
        </w:tc>
        <w:tc>
          <w:tcPr>
            <w:tcW w:w="1689" w:type="dxa"/>
            <w:tcBorders>
              <w:top w:val="single" w:sz="4" w:space="0" w:color="000000"/>
              <w:left w:val="single" w:sz="4" w:space="0" w:color="000000"/>
              <w:bottom w:val="single" w:sz="4" w:space="0" w:color="000000"/>
              <w:right w:val="single" w:sz="4" w:space="0" w:color="000000"/>
            </w:tcBorders>
          </w:tcPr>
          <w:p w14:paraId="3AE107F6" w14:textId="65FB3ED6" w:rsidR="000301B7" w:rsidRDefault="000301B7" w:rsidP="004F06E2">
            <w:pPr>
              <w:rPr>
                <w:rFonts w:ascii="Gill Sans MT" w:eastAsia="MS Mincho" w:hAnsi="Gill Sans MT" w:cs="Century Gothic"/>
                <w:b/>
                <w:sz w:val="24"/>
                <w:szCs w:val="24"/>
              </w:rPr>
            </w:pPr>
            <w:r>
              <w:rPr>
                <w:rFonts w:ascii="Gill Sans MT" w:eastAsia="MS Mincho" w:hAnsi="Gill Sans MT" w:cs="Century Gothic"/>
                <w:b/>
                <w:sz w:val="24"/>
                <w:szCs w:val="24"/>
              </w:rPr>
              <w:t>EYFS staff</w:t>
            </w:r>
          </w:p>
          <w:p w14:paraId="04C04DA1" w14:textId="77777777" w:rsidR="0051012D" w:rsidRPr="002E0EBC" w:rsidRDefault="0051012D" w:rsidP="004F06E2">
            <w:pPr>
              <w:rPr>
                <w:rFonts w:ascii="Gill Sans MT" w:eastAsia="MS Mincho" w:hAnsi="Gill Sans MT" w:cs="Century Gothic"/>
                <w:b/>
                <w:sz w:val="24"/>
                <w:szCs w:val="24"/>
              </w:rPr>
            </w:pPr>
            <w:r w:rsidRPr="002E0EBC">
              <w:rPr>
                <w:rFonts w:ascii="Gill Sans MT" w:eastAsia="MS Mincho" w:hAnsi="Gill Sans MT" w:cs="Century Gothic"/>
                <w:b/>
                <w:sz w:val="24"/>
                <w:szCs w:val="24"/>
              </w:rPr>
              <w:t>Governors</w:t>
            </w:r>
          </w:p>
          <w:p w14:paraId="606ECC37" w14:textId="77777777" w:rsidR="0051012D" w:rsidRPr="002E0EBC" w:rsidRDefault="0051012D" w:rsidP="004F06E2">
            <w:pPr>
              <w:rPr>
                <w:rFonts w:ascii="Gill Sans MT" w:hAnsi="Gill Sans MT" w:cs="Century Gothic"/>
                <w:b/>
                <w:sz w:val="24"/>
                <w:szCs w:val="24"/>
              </w:rPr>
            </w:pPr>
            <w:r w:rsidRPr="002E0EBC">
              <w:rPr>
                <w:rFonts w:ascii="Gill Sans MT" w:eastAsia="MS Mincho" w:hAnsi="Gill Sans MT" w:cs="Century Gothic"/>
                <w:b/>
                <w:sz w:val="24"/>
                <w:szCs w:val="24"/>
              </w:rPr>
              <w:t>Head</w:t>
            </w:r>
          </w:p>
        </w:tc>
        <w:tc>
          <w:tcPr>
            <w:tcW w:w="2280" w:type="dxa"/>
            <w:tcBorders>
              <w:top w:val="single" w:sz="4" w:space="0" w:color="000000"/>
              <w:left w:val="single" w:sz="4" w:space="0" w:color="000000"/>
              <w:bottom w:val="single" w:sz="4" w:space="0" w:color="000000"/>
              <w:right w:val="single" w:sz="4" w:space="0" w:color="000000"/>
            </w:tcBorders>
          </w:tcPr>
          <w:p w14:paraId="159D32B3" w14:textId="779984B3" w:rsidR="0051012D" w:rsidRPr="002E0EBC" w:rsidRDefault="000301B7" w:rsidP="004F06E2">
            <w:pPr>
              <w:rPr>
                <w:rFonts w:ascii="Gill Sans MT" w:hAnsi="Gill Sans MT" w:cs="Century Gothic"/>
                <w:b/>
                <w:sz w:val="24"/>
                <w:szCs w:val="24"/>
              </w:rPr>
            </w:pPr>
            <w:r>
              <w:rPr>
                <w:rFonts w:ascii="Gill Sans MT" w:eastAsia="MS Mincho" w:hAnsi="Gill Sans MT" w:cs="Century Gothic"/>
                <w:b/>
                <w:sz w:val="24"/>
                <w:szCs w:val="24"/>
              </w:rPr>
              <w:t>2025</w:t>
            </w:r>
          </w:p>
        </w:tc>
        <w:tc>
          <w:tcPr>
            <w:tcW w:w="4366" w:type="dxa"/>
            <w:tcBorders>
              <w:top w:val="single" w:sz="4" w:space="0" w:color="000000"/>
              <w:left w:val="single" w:sz="4" w:space="0" w:color="000000"/>
              <w:bottom w:val="single" w:sz="4" w:space="0" w:color="000000"/>
              <w:right w:val="single" w:sz="4" w:space="0" w:color="000000"/>
            </w:tcBorders>
          </w:tcPr>
          <w:p w14:paraId="1D79E18F" w14:textId="0A3FBED8" w:rsidR="000301B7" w:rsidRPr="002E0EBC" w:rsidRDefault="000301B7" w:rsidP="004F06E2">
            <w:pPr>
              <w:rPr>
                <w:rFonts w:ascii="Gill Sans MT" w:eastAsia="MS Mincho" w:hAnsi="Gill Sans MT" w:cs="Century Gothic"/>
                <w:b/>
                <w:sz w:val="24"/>
                <w:szCs w:val="24"/>
              </w:rPr>
            </w:pPr>
            <w:r>
              <w:rPr>
                <w:rFonts w:ascii="Gill Sans MT" w:eastAsia="MS Mincho" w:hAnsi="Gill Sans MT" w:cs="Century Gothic"/>
                <w:b/>
                <w:sz w:val="24"/>
                <w:szCs w:val="24"/>
              </w:rPr>
              <w:t>Staff</w:t>
            </w:r>
          </w:p>
          <w:p w14:paraId="6F589BA8" w14:textId="77777777" w:rsidR="0051012D" w:rsidRPr="002E0EBC" w:rsidRDefault="0051012D" w:rsidP="004F06E2">
            <w:pPr>
              <w:rPr>
                <w:rFonts w:ascii="Gill Sans MT" w:hAnsi="Gill Sans MT" w:cs="Century Gothic"/>
                <w:b/>
                <w:sz w:val="24"/>
                <w:szCs w:val="24"/>
              </w:rPr>
            </w:pPr>
            <w:r w:rsidRPr="002E0EBC">
              <w:rPr>
                <w:rFonts w:ascii="Gill Sans MT" w:eastAsia="MS Mincho" w:hAnsi="Gill Sans MT" w:cs="Century Gothic"/>
                <w:b/>
                <w:sz w:val="24"/>
                <w:szCs w:val="24"/>
              </w:rPr>
              <w:t>Governors</w:t>
            </w:r>
          </w:p>
        </w:tc>
      </w:tr>
      <w:tr w:rsidR="002E0EBC" w:rsidRPr="002E0EBC" w14:paraId="08FBAAE2" w14:textId="77777777" w:rsidTr="004F06E2">
        <w:tc>
          <w:tcPr>
            <w:tcW w:w="4957" w:type="dxa"/>
            <w:tcBorders>
              <w:top w:val="single" w:sz="4" w:space="0" w:color="000000"/>
              <w:left w:val="single" w:sz="4" w:space="0" w:color="000000"/>
              <w:bottom w:val="single" w:sz="4" w:space="0" w:color="000000"/>
              <w:right w:val="single" w:sz="4" w:space="0" w:color="000000"/>
            </w:tcBorders>
          </w:tcPr>
          <w:p w14:paraId="1EB13AD3" w14:textId="67CEF952" w:rsidR="0051012D" w:rsidRPr="002E0EBC" w:rsidRDefault="000301B7" w:rsidP="00B518C0">
            <w:pPr>
              <w:pStyle w:val="ListParagraph"/>
              <w:numPr>
                <w:ilvl w:val="0"/>
                <w:numId w:val="42"/>
              </w:numPr>
              <w:rPr>
                <w:rFonts w:ascii="Gill Sans MT" w:hAnsi="Gill Sans MT" w:cs="Century Gothic"/>
                <w:b/>
                <w:sz w:val="24"/>
                <w:szCs w:val="24"/>
              </w:rPr>
            </w:pPr>
            <w:r>
              <w:rPr>
                <w:rFonts w:ascii="Gill Sans MT" w:eastAsia="MS Mincho" w:hAnsi="Gill Sans MT" w:cs="Century Gothic"/>
                <w:b/>
                <w:sz w:val="24"/>
                <w:szCs w:val="24"/>
              </w:rPr>
              <w:t>Collaborative working and monitoring of the new Nursery</w:t>
            </w:r>
          </w:p>
        </w:tc>
        <w:tc>
          <w:tcPr>
            <w:tcW w:w="1689" w:type="dxa"/>
            <w:tcBorders>
              <w:top w:val="single" w:sz="4" w:space="0" w:color="000000"/>
              <w:left w:val="single" w:sz="4" w:space="0" w:color="000000"/>
              <w:bottom w:val="single" w:sz="4" w:space="0" w:color="000000"/>
              <w:right w:val="single" w:sz="4" w:space="0" w:color="000000"/>
            </w:tcBorders>
          </w:tcPr>
          <w:p w14:paraId="102A7571" w14:textId="0AD83487" w:rsidR="0051012D" w:rsidRPr="002E0EBC" w:rsidRDefault="000301B7" w:rsidP="004F06E2">
            <w:pPr>
              <w:rPr>
                <w:rFonts w:ascii="Gill Sans MT" w:hAnsi="Gill Sans MT" w:cs="Century Gothic"/>
                <w:b/>
                <w:sz w:val="24"/>
                <w:szCs w:val="24"/>
              </w:rPr>
            </w:pPr>
            <w:r>
              <w:rPr>
                <w:rFonts w:ascii="Gill Sans MT" w:eastAsia="MS Mincho" w:hAnsi="Gill Sans MT" w:cs="Century Gothic"/>
                <w:b/>
                <w:sz w:val="24"/>
                <w:szCs w:val="24"/>
              </w:rPr>
              <w:t>EYFS staff</w:t>
            </w:r>
          </w:p>
        </w:tc>
        <w:tc>
          <w:tcPr>
            <w:tcW w:w="2280" w:type="dxa"/>
            <w:tcBorders>
              <w:top w:val="single" w:sz="4" w:space="0" w:color="000000"/>
              <w:left w:val="single" w:sz="4" w:space="0" w:color="000000"/>
              <w:bottom w:val="single" w:sz="4" w:space="0" w:color="000000"/>
              <w:right w:val="single" w:sz="4" w:space="0" w:color="000000"/>
            </w:tcBorders>
          </w:tcPr>
          <w:p w14:paraId="47E819C9" w14:textId="45B5BF54" w:rsidR="0051012D" w:rsidRPr="002E0EBC" w:rsidRDefault="000301B7" w:rsidP="004F06E2">
            <w:pPr>
              <w:rPr>
                <w:rFonts w:ascii="Gill Sans MT" w:hAnsi="Gill Sans MT" w:cs="Century Gothic"/>
                <w:b/>
                <w:sz w:val="24"/>
                <w:szCs w:val="24"/>
              </w:rPr>
            </w:pPr>
            <w:r>
              <w:rPr>
                <w:rFonts w:ascii="Gill Sans MT" w:eastAsia="MS Mincho" w:hAnsi="Gill Sans MT" w:cs="Century Gothic"/>
                <w:b/>
                <w:sz w:val="24"/>
                <w:szCs w:val="24"/>
              </w:rPr>
              <w:t>2025</w:t>
            </w:r>
          </w:p>
        </w:tc>
        <w:tc>
          <w:tcPr>
            <w:tcW w:w="4366" w:type="dxa"/>
            <w:tcBorders>
              <w:top w:val="single" w:sz="4" w:space="0" w:color="000000"/>
              <w:left w:val="single" w:sz="4" w:space="0" w:color="000000"/>
              <w:bottom w:val="single" w:sz="4" w:space="0" w:color="000000"/>
              <w:right w:val="single" w:sz="4" w:space="0" w:color="000000"/>
            </w:tcBorders>
          </w:tcPr>
          <w:p w14:paraId="2E321487" w14:textId="23078EBE" w:rsidR="0051012D" w:rsidRPr="002E0EBC" w:rsidRDefault="000301B7" w:rsidP="004F06E2">
            <w:pPr>
              <w:rPr>
                <w:rFonts w:ascii="Gill Sans MT" w:eastAsia="MS Mincho" w:hAnsi="Gill Sans MT" w:cs="Century Gothic"/>
                <w:b/>
                <w:sz w:val="24"/>
                <w:szCs w:val="24"/>
              </w:rPr>
            </w:pPr>
            <w:r>
              <w:rPr>
                <w:rFonts w:ascii="Gill Sans MT" w:eastAsia="MS Mincho" w:hAnsi="Gill Sans MT" w:cs="Century Gothic"/>
                <w:b/>
                <w:sz w:val="24"/>
                <w:szCs w:val="24"/>
              </w:rPr>
              <w:t>Staff</w:t>
            </w:r>
          </w:p>
          <w:p w14:paraId="524A5715" w14:textId="77777777" w:rsidR="0051012D" w:rsidRPr="002E0EBC" w:rsidRDefault="0051012D" w:rsidP="004F06E2">
            <w:pPr>
              <w:rPr>
                <w:rFonts w:ascii="Gill Sans MT" w:hAnsi="Gill Sans MT" w:cs="Century Gothic"/>
                <w:b/>
                <w:sz w:val="24"/>
                <w:szCs w:val="24"/>
              </w:rPr>
            </w:pPr>
            <w:r w:rsidRPr="002E0EBC">
              <w:rPr>
                <w:rFonts w:ascii="Gill Sans MT" w:eastAsia="MS Mincho" w:hAnsi="Gill Sans MT" w:cs="Century Gothic"/>
                <w:b/>
                <w:sz w:val="24"/>
                <w:szCs w:val="24"/>
              </w:rPr>
              <w:t>Governors</w:t>
            </w:r>
          </w:p>
        </w:tc>
      </w:tr>
    </w:tbl>
    <w:p w14:paraId="749B35D3" w14:textId="77777777" w:rsidR="00891D96" w:rsidRDefault="00891D96">
      <w:pPr>
        <w:spacing w:after="0" w:line="240" w:lineRule="auto"/>
        <w:rPr>
          <w:rFonts w:ascii="Gill Sans MT" w:eastAsia="MS Mincho" w:hAnsi="Gill Sans MT" w:cs="Century Gothic"/>
          <w:b/>
          <w:color w:val="C00000"/>
          <w:sz w:val="24"/>
          <w:szCs w:val="24"/>
        </w:rPr>
      </w:pPr>
    </w:p>
    <w:p w14:paraId="126169B7" w14:textId="76290CFA" w:rsidR="005D4A0B" w:rsidRPr="00C855B6" w:rsidRDefault="005D4A0B">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Headlines of evaluation</w:t>
      </w:r>
    </w:p>
    <w:p w14:paraId="00AF9E80" w14:textId="77777777" w:rsidR="00232AE4" w:rsidRPr="00C855B6" w:rsidRDefault="00232AE4">
      <w:pPr>
        <w:spacing w:after="0" w:line="240" w:lineRule="auto"/>
        <w:rPr>
          <w:rFonts w:ascii="Gill Sans MT" w:eastAsia="MS Mincho" w:hAnsi="Gill Sans MT" w:cs="Century Gothic"/>
          <w:b/>
          <w:color w:val="C00000"/>
          <w:sz w:val="24"/>
          <w:szCs w:val="24"/>
        </w:rPr>
      </w:pPr>
    </w:p>
    <w:tbl>
      <w:tblPr>
        <w:tblStyle w:val="TableGrid11"/>
        <w:tblW w:w="0" w:type="auto"/>
        <w:tblLook w:val="04A0" w:firstRow="1" w:lastRow="0" w:firstColumn="1" w:lastColumn="0" w:noHBand="0" w:noVBand="1"/>
      </w:tblPr>
      <w:tblGrid>
        <w:gridCol w:w="4430"/>
        <w:gridCol w:w="4431"/>
        <w:gridCol w:w="4431"/>
      </w:tblGrid>
      <w:tr w:rsidR="002E0EBC" w:rsidRPr="00C855B6" w14:paraId="01BFF3F1" w14:textId="77777777" w:rsidTr="004F06E2">
        <w:tc>
          <w:tcPr>
            <w:tcW w:w="4430" w:type="dxa"/>
            <w:tcBorders>
              <w:top w:val="single" w:sz="4" w:space="0" w:color="000000"/>
              <w:left w:val="single" w:sz="4" w:space="0" w:color="000000"/>
              <w:bottom w:val="single" w:sz="4" w:space="0" w:color="000000"/>
              <w:right w:val="single" w:sz="4" w:space="0" w:color="000000"/>
            </w:tcBorders>
          </w:tcPr>
          <w:p w14:paraId="15293D01" w14:textId="4257CDD3" w:rsidR="002E0EBC" w:rsidRPr="002E0EBC" w:rsidRDefault="002E0EBC" w:rsidP="002E0EBC">
            <w:pPr>
              <w:rPr>
                <w:rFonts w:ascii="Gill Sans MT" w:eastAsia="MS Mincho" w:hAnsi="Gill Sans MT" w:cs="Arial Narrow"/>
                <w:b/>
                <w:sz w:val="24"/>
                <w:szCs w:val="24"/>
              </w:rPr>
            </w:pPr>
            <w:r w:rsidRPr="002E0EBC">
              <w:rPr>
                <w:rFonts w:ascii="Gill Sans MT" w:eastAsia="MS Mincho" w:hAnsi="Gill Sans MT" w:cs="Arial Narrow"/>
                <w:b/>
                <w:sz w:val="24"/>
                <w:szCs w:val="24"/>
              </w:rPr>
              <w:t>Autumn</w:t>
            </w:r>
          </w:p>
          <w:p w14:paraId="20A6B25D" w14:textId="73FBE065" w:rsidR="002E0EBC" w:rsidRDefault="000301B7" w:rsidP="002E0EBC">
            <w:pPr>
              <w:rPr>
                <w:rFonts w:ascii="Gill Sans MT" w:eastAsia="MS Mincho" w:hAnsi="Gill Sans MT" w:cs="Arial Narrow"/>
                <w:b/>
                <w:sz w:val="24"/>
                <w:szCs w:val="24"/>
              </w:rPr>
            </w:pPr>
            <w:r>
              <w:rPr>
                <w:rFonts w:ascii="Gill Sans MT" w:eastAsia="MS Mincho" w:hAnsi="Gill Sans MT" w:cs="Arial Narrow"/>
                <w:b/>
                <w:sz w:val="24"/>
                <w:szCs w:val="24"/>
              </w:rPr>
              <w:t>Discussions over curriculum and staffing</w:t>
            </w:r>
          </w:p>
          <w:p w14:paraId="20DC6693" w14:textId="77777777" w:rsidR="000301B7" w:rsidRDefault="000301B7" w:rsidP="002E0EBC">
            <w:pPr>
              <w:rPr>
                <w:rFonts w:ascii="Gill Sans MT" w:eastAsia="MS Mincho" w:hAnsi="Gill Sans MT" w:cs="Arial Narrow"/>
                <w:b/>
                <w:sz w:val="24"/>
                <w:szCs w:val="24"/>
              </w:rPr>
            </w:pPr>
          </w:p>
          <w:p w14:paraId="3D7FE8E0" w14:textId="67C065D1" w:rsidR="000301B7" w:rsidRPr="002E0EBC" w:rsidRDefault="000301B7" w:rsidP="002E0EBC">
            <w:pPr>
              <w:rPr>
                <w:rFonts w:ascii="Gill Sans MT" w:eastAsia="MS Mincho" w:hAnsi="Gill Sans MT" w:cs="Arial Narrow"/>
                <w:b/>
                <w:sz w:val="24"/>
                <w:szCs w:val="24"/>
              </w:rPr>
            </w:pPr>
            <w:r>
              <w:rPr>
                <w:rFonts w:ascii="Gill Sans MT" w:eastAsia="MS Mincho" w:hAnsi="Gill Sans MT" w:cs="Arial Narrow"/>
                <w:b/>
                <w:sz w:val="24"/>
                <w:szCs w:val="24"/>
              </w:rPr>
              <w:t xml:space="preserve">Finalising </w:t>
            </w:r>
            <w:r w:rsidR="009C25FE">
              <w:rPr>
                <w:rFonts w:ascii="Gill Sans MT" w:eastAsia="MS Mincho" w:hAnsi="Gill Sans MT" w:cs="Arial Narrow"/>
                <w:b/>
                <w:sz w:val="24"/>
                <w:szCs w:val="24"/>
              </w:rPr>
              <w:t>of</w:t>
            </w:r>
            <w:r>
              <w:rPr>
                <w:rFonts w:ascii="Gill Sans MT" w:eastAsia="MS Mincho" w:hAnsi="Gill Sans MT" w:cs="Arial Narrow"/>
                <w:b/>
                <w:sz w:val="24"/>
                <w:szCs w:val="24"/>
              </w:rPr>
              <w:t xml:space="preserve"> curriculum and staffing</w:t>
            </w:r>
          </w:p>
          <w:p w14:paraId="14F8BD13" w14:textId="21926393" w:rsidR="002E0EBC" w:rsidRPr="002E0EBC" w:rsidRDefault="002E0EBC" w:rsidP="002E0EBC">
            <w:pPr>
              <w:rPr>
                <w:rFonts w:ascii="Gill Sans MT" w:eastAsia="MS Mincho" w:hAnsi="Gill Sans MT" w:cs="Arial Narrow"/>
                <w:b/>
                <w:sz w:val="24"/>
                <w:szCs w:val="24"/>
              </w:rPr>
            </w:pPr>
          </w:p>
          <w:p w14:paraId="6F582D8F" w14:textId="48202B48" w:rsidR="002E0EBC" w:rsidRPr="002E0EBC" w:rsidRDefault="002E0EBC" w:rsidP="002E0EBC">
            <w:pPr>
              <w:rPr>
                <w:rFonts w:ascii="Gill Sans MT" w:eastAsia="MS Mincho" w:hAnsi="Gill Sans MT" w:cs="Century Gothic"/>
                <w:b/>
                <w:sz w:val="24"/>
                <w:szCs w:val="24"/>
              </w:rPr>
            </w:pPr>
          </w:p>
        </w:tc>
        <w:tc>
          <w:tcPr>
            <w:tcW w:w="4431" w:type="dxa"/>
            <w:tcBorders>
              <w:top w:val="single" w:sz="4" w:space="0" w:color="000000"/>
              <w:left w:val="single" w:sz="4" w:space="0" w:color="000000"/>
              <w:bottom w:val="single" w:sz="4" w:space="0" w:color="000000"/>
              <w:right w:val="single" w:sz="4" w:space="0" w:color="000000"/>
            </w:tcBorders>
          </w:tcPr>
          <w:p w14:paraId="344B15D3" w14:textId="77777777" w:rsidR="002E0EBC" w:rsidRPr="002E0EBC" w:rsidRDefault="002E0EBC" w:rsidP="002E0EBC">
            <w:pPr>
              <w:suppressAutoHyphens w:val="0"/>
              <w:rPr>
                <w:rFonts w:ascii="Gill Sans MT" w:eastAsia="MS Mincho" w:hAnsi="Gill Sans MT" w:cs="Arial Narrow"/>
                <w:b/>
                <w:sz w:val="24"/>
                <w:szCs w:val="24"/>
              </w:rPr>
            </w:pPr>
            <w:r w:rsidRPr="002E0EBC">
              <w:rPr>
                <w:rFonts w:ascii="Gill Sans MT" w:eastAsia="MS Mincho" w:hAnsi="Gill Sans MT" w:cs="Arial Narrow"/>
                <w:b/>
                <w:sz w:val="24"/>
                <w:szCs w:val="24"/>
              </w:rPr>
              <w:t>Spring</w:t>
            </w:r>
          </w:p>
          <w:p w14:paraId="6FC718D9" w14:textId="77777777" w:rsidR="002E0EBC" w:rsidRDefault="000301B7" w:rsidP="002E0EBC">
            <w:pPr>
              <w:spacing w:after="200" w:line="276" w:lineRule="auto"/>
              <w:rPr>
                <w:rFonts w:ascii="Gill Sans MT" w:eastAsia="MS Mincho" w:hAnsi="Gill Sans MT" w:cs="Arial Narrow"/>
                <w:b/>
                <w:sz w:val="24"/>
                <w:szCs w:val="24"/>
              </w:rPr>
            </w:pPr>
            <w:r>
              <w:rPr>
                <w:rFonts w:ascii="Gill Sans MT" w:eastAsia="MS Mincho" w:hAnsi="Gill Sans MT" w:cs="Arial Narrow"/>
                <w:b/>
                <w:sz w:val="24"/>
                <w:szCs w:val="24"/>
              </w:rPr>
              <w:t>Opening of new nursery facility</w:t>
            </w:r>
          </w:p>
          <w:p w14:paraId="0600C252" w14:textId="77777777" w:rsidR="00006B72" w:rsidRDefault="000301B7" w:rsidP="002E0EBC">
            <w:pPr>
              <w:spacing w:after="200" w:line="276" w:lineRule="auto"/>
              <w:rPr>
                <w:rFonts w:ascii="Gill Sans MT" w:eastAsia="MS Mincho" w:hAnsi="Gill Sans MT" w:cs="Arial Narrow"/>
                <w:b/>
                <w:sz w:val="24"/>
                <w:szCs w:val="24"/>
              </w:rPr>
            </w:pPr>
            <w:r>
              <w:rPr>
                <w:rFonts w:ascii="Gill Sans MT" w:eastAsia="MS Mincho" w:hAnsi="Gill Sans MT" w:cs="Arial Narrow"/>
                <w:b/>
                <w:sz w:val="24"/>
                <w:szCs w:val="24"/>
              </w:rPr>
              <w:t>Collaborative working between all staff involved</w:t>
            </w:r>
          </w:p>
          <w:p w14:paraId="29764335" w14:textId="662B7337" w:rsidR="000301B7" w:rsidRPr="00006B72" w:rsidRDefault="000301B7" w:rsidP="002E0EBC">
            <w:pPr>
              <w:spacing w:after="200" w:line="276" w:lineRule="auto"/>
              <w:rPr>
                <w:rFonts w:ascii="Gill Sans MT" w:eastAsia="MS Mincho" w:hAnsi="Gill Sans MT" w:cs="Arial Narrow"/>
                <w:b/>
                <w:sz w:val="24"/>
                <w:szCs w:val="24"/>
              </w:rPr>
            </w:pPr>
            <w:r>
              <w:rPr>
                <w:rFonts w:ascii="Gill Sans MT" w:eastAsia="MS Mincho" w:hAnsi="Gill Sans MT" w:cs="Arial Narrow"/>
                <w:b/>
                <w:sz w:val="24"/>
                <w:szCs w:val="24"/>
              </w:rPr>
              <w:t xml:space="preserve">Parental </w:t>
            </w:r>
            <w:r w:rsidR="009C25FE">
              <w:rPr>
                <w:rFonts w:ascii="Gill Sans MT" w:eastAsia="MS Mincho" w:hAnsi="Gill Sans MT" w:cs="Arial Narrow"/>
                <w:b/>
                <w:sz w:val="24"/>
                <w:szCs w:val="24"/>
              </w:rPr>
              <w:t>feedback</w:t>
            </w:r>
            <w:r>
              <w:rPr>
                <w:rFonts w:ascii="Gill Sans MT" w:eastAsia="MS Mincho" w:hAnsi="Gill Sans MT" w:cs="Arial Narrow"/>
                <w:b/>
                <w:sz w:val="24"/>
                <w:szCs w:val="24"/>
              </w:rPr>
              <w:t xml:space="preserve"> on effectiveness.</w:t>
            </w:r>
          </w:p>
        </w:tc>
        <w:tc>
          <w:tcPr>
            <w:tcW w:w="4431" w:type="dxa"/>
            <w:tcBorders>
              <w:top w:val="single" w:sz="4" w:space="0" w:color="000000"/>
              <w:left w:val="single" w:sz="4" w:space="0" w:color="000000"/>
              <w:bottom w:val="single" w:sz="4" w:space="0" w:color="000000"/>
              <w:right w:val="single" w:sz="4" w:space="0" w:color="000000"/>
            </w:tcBorders>
          </w:tcPr>
          <w:p w14:paraId="4507EED1" w14:textId="77777777" w:rsidR="002E0EBC" w:rsidRPr="002E0EBC" w:rsidRDefault="002E0EBC" w:rsidP="002E0EBC">
            <w:pPr>
              <w:suppressAutoHyphens w:val="0"/>
              <w:rPr>
                <w:rFonts w:ascii="Gill Sans MT" w:eastAsia="MS Mincho" w:hAnsi="Gill Sans MT" w:cs="Arial Narrow"/>
                <w:b/>
                <w:sz w:val="24"/>
                <w:szCs w:val="24"/>
              </w:rPr>
            </w:pPr>
            <w:r w:rsidRPr="002E0EBC">
              <w:rPr>
                <w:rFonts w:ascii="Gill Sans MT" w:eastAsia="MS Mincho" w:hAnsi="Gill Sans MT" w:cs="Arial Narrow"/>
                <w:b/>
                <w:sz w:val="24"/>
                <w:szCs w:val="24"/>
              </w:rPr>
              <w:t>Summer</w:t>
            </w:r>
          </w:p>
          <w:p w14:paraId="48BD44D6" w14:textId="77777777" w:rsidR="002E0EBC" w:rsidRDefault="000301B7" w:rsidP="002E0EBC">
            <w:pPr>
              <w:spacing w:after="200" w:line="276" w:lineRule="auto"/>
              <w:rPr>
                <w:rFonts w:ascii="Gill Sans MT" w:eastAsia="MS Mincho" w:hAnsi="Gill Sans MT" w:cs="Arial Narrow"/>
                <w:b/>
                <w:sz w:val="24"/>
                <w:szCs w:val="24"/>
              </w:rPr>
            </w:pPr>
            <w:r>
              <w:rPr>
                <w:rFonts w:ascii="Gill Sans MT" w:eastAsia="MS Mincho" w:hAnsi="Gill Sans MT" w:cs="Arial Narrow"/>
                <w:b/>
                <w:sz w:val="24"/>
                <w:szCs w:val="24"/>
              </w:rPr>
              <w:t>Review of effectiveness.</w:t>
            </w:r>
          </w:p>
          <w:p w14:paraId="2D1E62C5" w14:textId="3BA5EBF6" w:rsidR="000301B7" w:rsidRPr="002E0EBC" w:rsidRDefault="000301B7" w:rsidP="002E0EBC">
            <w:pPr>
              <w:spacing w:after="200" w:line="276" w:lineRule="auto"/>
              <w:rPr>
                <w:rFonts w:ascii="Gill Sans MT" w:eastAsia="MS Mincho" w:hAnsi="Gill Sans MT" w:cs="Century Gothic"/>
                <w:b/>
                <w:sz w:val="24"/>
                <w:szCs w:val="24"/>
              </w:rPr>
            </w:pPr>
            <w:r>
              <w:rPr>
                <w:rFonts w:ascii="Gill Sans MT" w:eastAsia="MS Mincho" w:hAnsi="Gill Sans MT" w:cs="Arial Narrow"/>
                <w:b/>
                <w:sz w:val="24"/>
                <w:szCs w:val="24"/>
              </w:rPr>
              <w:t>Next steps</w:t>
            </w:r>
          </w:p>
        </w:tc>
      </w:tr>
    </w:tbl>
    <w:p w14:paraId="129514C6" w14:textId="77777777" w:rsidR="00891D96" w:rsidRDefault="00891D96" w:rsidP="00874C0A">
      <w:pPr>
        <w:spacing w:after="0" w:line="240" w:lineRule="auto"/>
        <w:rPr>
          <w:rFonts w:ascii="Gill Sans MT" w:eastAsia="MS Mincho" w:hAnsi="Gill Sans MT" w:cs="Century Gothic"/>
          <w:b/>
          <w:color w:val="C00000"/>
          <w:sz w:val="24"/>
          <w:szCs w:val="24"/>
        </w:rPr>
      </w:pPr>
    </w:p>
    <w:p w14:paraId="2BF0045C" w14:textId="77777777" w:rsidR="00006B72" w:rsidRDefault="00006B72" w:rsidP="00874C0A">
      <w:pPr>
        <w:spacing w:after="0" w:line="240" w:lineRule="auto"/>
        <w:rPr>
          <w:rFonts w:ascii="Gill Sans MT" w:eastAsia="MS Mincho" w:hAnsi="Gill Sans MT" w:cs="Century Gothic"/>
          <w:b/>
          <w:bCs/>
          <w:sz w:val="24"/>
          <w:szCs w:val="24"/>
        </w:rPr>
      </w:pPr>
    </w:p>
    <w:p w14:paraId="223790EA" w14:textId="77777777" w:rsidR="00E10EEC" w:rsidRDefault="00874C0A" w:rsidP="00874C0A">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lastRenderedPageBreak/>
        <w:t xml:space="preserve">Achievement focused priority 2: </w:t>
      </w:r>
    </w:p>
    <w:p w14:paraId="0C8C15E1" w14:textId="77777777" w:rsidR="007D1024" w:rsidRPr="00C855B6" w:rsidRDefault="007D1024" w:rsidP="00874C0A">
      <w:pPr>
        <w:spacing w:after="0" w:line="240" w:lineRule="auto"/>
        <w:rPr>
          <w:rFonts w:ascii="Gill Sans MT" w:eastAsia="MS Mincho" w:hAnsi="Gill Sans MT" w:cs="Century Gothic"/>
          <w:b/>
          <w:bCs/>
          <w:sz w:val="24"/>
          <w:szCs w:val="24"/>
        </w:rPr>
      </w:pPr>
    </w:p>
    <w:p w14:paraId="1797BFBC" w14:textId="0A5B1454" w:rsidR="002E0EBC" w:rsidRDefault="007D1024" w:rsidP="001533B2">
      <w:pPr>
        <w:spacing w:after="0" w:line="240" w:lineRule="auto"/>
        <w:rPr>
          <w:rFonts w:ascii="Gill Sans MT" w:eastAsia="MS Mincho" w:hAnsi="Gill Sans MT" w:cs="Century Gothic"/>
          <w:b/>
          <w:bCs/>
          <w:sz w:val="24"/>
          <w:szCs w:val="24"/>
        </w:rPr>
      </w:pPr>
      <w:r w:rsidRPr="007D1024">
        <w:rPr>
          <w:rFonts w:ascii="Gill Sans MT" w:eastAsia="MS Mincho" w:hAnsi="Gill Sans MT" w:cs="Century Gothic"/>
          <w:b/>
          <w:bCs/>
          <w:sz w:val="24"/>
          <w:szCs w:val="24"/>
        </w:rPr>
        <w:t xml:space="preserve">Monitor the consistency of progress </w:t>
      </w:r>
      <w:r>
        <w:rPr>
          <w:rFonts w:ascii="Gill Sans MT" w:eastAsia="MS Mincho" w:hAnsi="Gill Sans MT" w:cs="Century Gothic"/>
          <w:b/>
          <w:bCs/>
          <w:sz w:val="24"/>
          <w:szCs w:val="24"/>
        </w:rPr>
        <w:t>in Reading across both Key Stages and improve end of Key Stage results.</w:t>
      </w:r>
    </w:p>
    <w:p w14:paraId="7325CF3C" w14:textId="77777777" w:rsidR="007D1024" w:rsidRPr="00C855B6" w:rsidRDefault="007D1024" w:rsidP="001533B2">
      <w:pPr>
        <w:spacing w:after="0" w:line="240" w:lineRule="auto"/>
        <w:rPr>
          <w:rFonts w:ascii="Gill Sans MT" w:eastAsia="MS Mincho" w:hAnsi="Gill Sans MT" w:cs="Century Gothic"/>
          <w:b/>
          <w:bCs/>
          <w:sz w:val="24"/>
          <w:szCs w:val="24"/>
        </w:rPr>
      </w:pPr>
    </w:p>
    <w:tbl>
      <w:tblPr>
        <w:tblStyle w:val="TableGrid"/>
        <w:tblW w:w="0" w:type="auto"/>
        <w:tblLook w:val="04A0" w:firstRow="1" w:lastRow="0" w:firstColumn="1" w:lastColumn="0" w:noHBand="0" w:noVBand="1"/>
      </w:tblPr>
      <w:tblGrid>
        <w:gridCol w:w="6646"/>
        <w:gridCol w:w="6646"/>
      </w:tblGrid>
      <w:tr w:rsidR="00874C0A" w:rsidRPr="00C855B6" w14:paraId="20952C5E" w14:textId="77777777" w:rsidTr="00587EA3">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58F64FF0" w14:textId="6951B3E7" w:rsidR="00874C0A" w:rsidRPr="00E11CC2" w:rsidRDefault="00874C0A" w:rsidP="00587EA3">
            <w:pPr>
              <w:rPr>
                <w:rFonts w:ascii="Gill Sans MT" w:eastAsia="MS Mincho" w:hAnsi="Gill Sans MT" w:cs="Century Gothic"/>
                <w:b/>
                <w:bCs/>
                <w:sz w:val="24"/>
                <w:szCs w:val="24"/>
              </w:rPr>
            </w:pPr>
            <w:r w:rsidRPr="00E11CC2">
              <w:rPr>
                <w:rFonts w:ascii="Gill Sans MT" w:eastAsia="MS Mincho" w:hAnsi="Gill Sans MT" w:cs="Century Gothic"/>
                <w:b/>
                <w:bCs/>
                <w:sz w:val="24"/>
                <w:szCs w:val="24"/>
              </w:rPr>
              <w:t>Position statement / or key question</w:t>
            </w:r>
          </w:p>
          <w:p w14:paraId="1AA888E6" w14:textId="726A5D67" w:rsidR="000D4CEE" w:rsidRDefault="000D4CEE" w:rsidP="00B518C0">
            <w:pPr>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All pupils need to make the necessary progress through the school in reading.</w:t>
            </w:r>
          </w:p>
          <w:p w14:paraId="4E98AED4" w14:textId="77777777" w:rsidR="000D4CEE" w:rsidRDefault="000D4CEE" w:rsidP="00B518C0">
            <w:pPr>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All children should be meeting expectations.</w:t>
            </w:r>
          </w:p>
          <w:p w14:paraId="5277DB99" w14:textId="6ABD6D57" w:rsidR="000D4CEE" w:rsidRDefault="000D4CEE" w:rsidP="00B518C0">
            <w:pPr>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Currently there are not enough children exceeding expectations in reading at the end of Key Stage 2.</w:t>
            </w:r>
          </w:p>
          <w:p w14:paraId="5B305B97" w14:textId="77777777" w:rsidR="000D4CEE" w:rsidRDefault="000D4CEE" w:rsidP="00B518C0">
            <w:pPr>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There need to be enough opportunities for the more able to exceed their potential as at Key stage 1.</w:t>
            </w:r>
          </w:p>
          <w:p w14:paraId="693695FB" w14:textId="4795E5A3" w:rsidR="000D4CEE" w:rsidRDefault="000D4CEE" w:rsidP="00B518C0">
            <w:pPr>
              <w:pStyle w:val="ListParagraph"/>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There should be a higher profile of reading throughout the school.</w:t>
            </w:r>
          </w:p>
          <w:p w14:paraId="6E24AE20" w14:textId="5C977103" w:rsidR="000D4CEE" w:rsidRDefault="000D4CEE" w:rsidP="00B518C0">
            <w:pPr>
              <w:pStyle w:val="ListParagraph"/>
              <w:numPr>
                <w:ilvl w:val="0"/>
                <w:numId w:val="46"/>
              </w:numPr>
              <w:rPr>
                <w:rFonts w:ascii="Gill Sans MT" w:eastAsia="MS Mincho" w:hAnsi="Gill Sans MT" w:cs="Century Gothic"/>
                <w:b/>
                <w:bCs/>
                <w:sz w:val="24"/>
                <w:szCs w:val="24"/>
              </w:rPr>
            </w:pPr>
            <w:r>
              <w:rPr>
                <w:rFonts w:ascii="Gill Sans MT" w:eastAsia="MS Mincho" w:hAnsi="Gill Sans MT" w:cs="Century Gothic"/>
                <w:b/>
                <w:bCs/>
                <w:sz w:val="24"/>
                <w:szCs w:val="24"/>
              </w:rPr>
              <w:t>There should be a higher profile of reading assessment throughout the school.</w:t>
            </w:r>
          </w:p>
          <w:p w14:paraId="1D6D55A3" w14:textId="2E338A6B" w:rsidR="00874C0A" w:rsidRPr="000D4CEE" w:rsidRDefault="00874C0A" w:rsidP="00B518C0">
            <w:pPr>
              <w:pStyle w:val="ListParagraph"/>
              <w:numPr>
                <w:ilvl w:val="0"/>
                <w:numId w:val="46"/>
              </w:numPr>
              <w:rPr>
                <w:rFonts w:ascii="Gill Sans MT" w:eastAsia="MS Mincho" w:hAnsi="Gill Sans MT" w:cs="Century Gothic"/>
                <w:b/>
                <w:bCs/>
                <w:sz w:val="24"/>
                <w:szCs w:val="24"/>
              </w:rPr>
            </w:pPr>
            <w:r w:rsidRPr="000D4CEE">
              <w:rPr>
                <w:rFonts w:ascii="Gill Sans MT" w:eastAsia="MS Mincho" w:hAnsi="Gill Sans MT" w:cs="Century Gothic"/>
                <w:b/>
                <w:sz w:val="24"/>
                <w:szCs w:val="24"/>
              </w:rPr>
              <w:t>Parental</w:t>
            </w:r>
            <w:r w:rsidR="002E0EBC" w:rsidRPr="000D4CEE">
              <w:rPr>
                <w:rFonts w:ascii="Gill Sans MT" w:eastAsia="MS Mincho" w:hAnsi="Gill Sans MT" w:cs="Century Gothic"/>
                <w:b/>
                <w:sz w:val="24"/>
                <w:szCs w:val="24"/>
              </w:rPr>
              <w:t>, child</w:t>
            </w:r>
            <w:r w:rsidRPr="000D4CEE">
              <w:rPr>
                <w:rFonts w:ascii="Gill Sans MT" w:eastAsia="MS Mincho" w:hAnsi="Gill Sans MT" w:cs="Century Gothic"/>
                <w:b/>
                <w:sz w:val="24"/>
                <w:szCs w:val="24"/>
              </w:rPr>
              <w:t xml:space="preserve"> and staff feedback will be used to monitor the success.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67B00DF" w14:textId="77777777" w:rsidR="00874C0A" w:rsidRPr="00E11CC2" w:rsidRDefault="00874C0A" w:rsidP="00587EA3">
            <w:pPr>
              <w:rPr>
                <w:rFonts w:ascii="Gill Sans MT" w:eastAsia="MS Mincho" w:hAnsi="Gill Sans MT" w:cs="Century Gothic"/>
                <w:b/>
                <w:bCs/>
                <w:sz w:val="24"/>
                <w:szCs w:val="24"/>
              </w:rPr>
            </w:pPr>
            <w:r w:rsidRPr="00E11CC2">
              <w:rPr>
                <w:rFonts w:ascii="Gill Sans MT" w:eastAsia="MS Mincho" w:hAnsi="Gill Sans MT" w:cs="Century Gothic"/>
                <w:b/>
                <w:bCs/>
                <w:sz w:val="24"/>
                <w:szCs w:val="24"/>
              </w:rPr>
              <w:t>Target/s</w:t>
            </w:r>
          </w:p>
          <w:p w14:paraId="76EE0C7E" w14:textId="547CA7D4"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All children will make expected progress in reading and some will make better than expected progress by the end of Key Stage 2.</w:t>
            </w:r>
          </w:p>
          <w:p w14:paraId="256225DA" w14:textId="77777777"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Assessment will show pupils are making the necessary progress through the school.</w:t>
            </w:r>
          </w:p>
          <w:p w14:paraId="4152DB36" w14:textId="1106BC77"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Raise the profile of reading across the whole school.</w:t>
            </w:r>
          </w:p>
          <w:p w14:paraId="22B0773E" w14:textId="6563F13C"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Literacy coordinators to monitor progress.</w:t>
            </w:r>
          </w:p>
          <w:p w14:paraId="66DB4A15" w14:textId="77777777"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INSET on whole school strategies.</w:t>
            </w:r>
          </w:p>
          <w:p w14:paraId="05B5E930" w14:textId="77777777" w:rsidR="000D4CEE" w:rsidRDefault="000D4CEE" w:rsidP="00B518C0">
            <w:pPr>
              <w:numPr>
                <w:ilvl w:val="0"/>
                <w:numId w:val="47"/>
              </w:numPr>
              <w:rPr>
                <w:rFonts w:ascii="Gill Sans MT" w:eastAsia="MS Mincho" w:hAnsi="Gill Sans MT" w:cs="Century Gothic"/>
                <w:b/>
                <w:sz w:val="24"/>
                <w:szCs w:val="24"/>
              </w:rPr>
            </w:pPr>
            <w:r>
              <w:rPr>
                <w:rFonts w:ascii="Gill Sans MT" w:eastAsia="MS Mincho" w:hAnsi="Gill Sans MT" w:cs="Century Gothic"/>
                <w:b/>
                <w:sz w:val="24"/>
                <w:szCs w:val="24"/>
              </w:rPr>
              <w:t>Use of Governors to monitor progress and strategies.</w:t>
            </w:r>
          </w:p>
          <w:p w14:paraId="05AE4279" w14:textId="462A7CB0" w:rsidR="00E11CC2" w:rsidRPr="000D4CEE" w:rsidRDefault="000D4CEE" w:rsidP="00B518C0">
            <w:pPr>
              <w:numPr>
                <w:ilvl w:val="0"/>
                <w:numId w:val="9"/>
              </w:numPr>
              <w:rPr>
                <w:rFonts w:ascii="Gill Sans MT" w:eastAsia="MS Mincho" w:hAnsi="Gill Sans MT" w:cs="Century Gothic"/>
                <w:b/>
                <w:sz w:val="24"/>
                <w:szCs w:val="24"/>
              </w:rPr>
            </w:pPr>
            <w:r>
              <w:rPr>
                <w:rFonts w:ascii="Gill Sans MT" w:eastAsia="MS Mincho" w:hAnsi="Gill Sans MT" w:cs="Century Gothic"/>
                <w:b/>
                <w:sz w:val="24"/>
                <w:szCs w:val="24"/>
              </w:rPr>
              <w:t xml:space="preserve">Use of new assessment schemes to monitor effectiveness and progress. </w:t>
            </w:r>
            <w:r w:rsidR="00E11CC2" w:rsidRPr="00E11CC2">
              <w:rPr>
                <w:rFonts w:ascii="Gill Sans MT" w:eastAsia="MS Mincho" w:hAnsi="Gill Sans MT" w:cs="Century Gothic"/>
                <w:b/>
                <w:bCs/>
                <w:sz w:val="24"/>
                <w:szCs w:val="24"/>
              </w:rPr>
              <w:t>Resources to be allocated.</w:t>
            </w:r>
          </w:p>
          <w:p w14:paraId="66FE495F" w14:textId="77777777" w:rsidR="000D4CEE" w:rsidRPr="000D4CEE" w:rsidRDefault="000D4CEE" w:rsidP="00B518C0">
            <w:pPr>
              <w:numPr>
                <w:ilvl w:val="0"/>
                <w:numId w:val="9"/>
              </w:numPr>
              <w:rPr>
                <w:rFonts w:ascii="Gill Sans MT" w:eastAsia="MS Mincho" w:hAnsi="Gill Sans MT" w:cs="Century Gothic"/>
                <w:b/>
                <w:sz w:val="24"/>
                <w:szCs w:val="24"/>
              </w:rPr>
            </w:pPr>
            <w:r>
              <w:rPr>
                <w:rFonts w:ascii="Gill Sans MT" w:eastAsia="MS Mincho" w:hAnsi="Gill Sans MT" w:cs="Century Gothic"/>
                <w:b/>
                <w:bCs/>
                <w:sz w:val="24"/>
                <w:szCs w:val="24"/>
              </w:rPr>
              <w:t>More use of volunteers for general reading.</w:t>
            </w:r>
          </w:p>
          <w:p w14:paraId="4451AEC2" w14:textId="77777777" w:rsidR="000D4CEE" w:rsidRDefault="000D4CEE" w:rsidP="000D4CEE">
            <w:pPr>
              <w:rPr>
                <w:rFonts w:ascii="Gill Sans MT" w:eastAsia="MS Mincho" w:hAnsi="Gill Sans MT" w:cs="Century Gothic"/>
                <w:b/>
                <w:bCs/>
                <w:sz w:val="24"/>
                <w:szCs w:val="24"/>
              </w:rPr>
            </w:pPr>
          </w:p>
          <w:p w14:paraId="74FC1A37" w14:textId="77777777" w:rsidR="000D4CEE" w:rsidRPr="00E11CC2" w:rsidRDefault="000D4CEE" w:rsidP="000D4CEE">
            <w:pPr>
              <w:rPr>
                <w:rFonts w:ascii="Gill Sans MT" w:eastAsia="MS Mincho" w:hAnsi="Gill Sans MT" w:cs="Century Gothic"/>
                <w:b/>
                <w:sz w:val="24"/>
                <w:szCs w:val="24"/>
              </w:rPr>
            </w:pPr>
          </w:p>
          <w:p w14:paraId="171876E0" w14:textId="0DBDAB8D" w:rsidR="00E11CC2" w:rsidRPr="00E11CC2" w:rsidRDefault="00E11CC2" w:rsidP="00E436B0">
            <w:pPr>
              <w:ind w:left="360"/>
              <w:rPr>
                <w:rFonts w:ascii="Gill Sans MT" w:eastAsia="MS Mincho" w:hAnsi="Gill Sans MT" w:cs="Century Gothic"/>
                <w:b/>
                <w:sz w:val="24"/>
                <w:szCs w:val="24"/>
              </w:rPr>
            </w:pPr>
          </w:p>
        </w:tc>
      </w:tr>
      <w:tr w:rsidR="00874C0A" w:rsidRPr="00C855B6" w14:paraId="58563E1B" w14:textId="77777777" w:rsidTr="00587EA3">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07161DA" w14:textId="0CAA1BE0" w:rsidR="00587EA3" w:rsidRPr="00E436B0" w:rsidRDefault="00874C0A" w:rsidP="00E436B0">
            <w:pPr>
              <w:rPr>
                <w:rFonts w:ascii="Gill Sans MT" w:eastAsia="MS Mincho" w:hAnsi="Gill Sans MT" w:cs="Century Gothic"/>
                <w:b/>
                <w:bCs/>
                <w:sz w:val="24"/>
                <w:szCs w:val="24"/>
              </w:rPr>
            </w:pPr>
            <w:r w:rsidRPr="00C855B6">
              <w:rPr>
                <w:rFonts w:ascii="Gill Sans MT" w:eastAsia="MS Mincho" w:hAnsi="Gill Sans MT" w:cs="Century Gothic"/>
                <w:b/>
                <w:bCs/>
                <w:sz w:val="24"/>
                <w:szCs w:val="24"/>
              </w:rPr>
              <w:t>What will success l</w:t>
            </w:r>
            <w:r w:rsidR="00E436B0">
              <w:rPr>
                <w:rFonts w:ascii="Gill Sans MT" w:eastAsia="MS Mincho" w:hAnsi="Gill Sans MT" w:cs="Century Gothic"/>
                <w:b/>
                <w:bCs/>
                <w:sz w:val="24"/>
                <w:szCs w:val="24"/>
              </w:rPr>
              <w:t>ook like?</w:t>
            </w:r>
          </w:p>
          <w:p w14:paraId="1D4BEC3C" w14:textId="0CF01FDD" w:rsidR="000D4CEE" w:rsidRDefault="000D4CEE" w:rsidP="00B518C0">
            <w:pPr>
              <w:pStyle w:val="ListParagraph"/>
              <w:numPr>
                <w:ilvl w:val="0"/>
                <w:numId w:val="47"/>
              </w:numPr>
              <w:suppressAutoHyphens w:val="0"/>
              <w:textAlignment w:val="auto"/>
            </w:pPr>
            <w:r>
              <w:rPr>
                <w:rFonts w:ascii="Gill Sans MT" w:eastAsia="MS Mincho" w:hAnsi="Gill Sans MT" w:cs="Century Gothic"/>
                <w:b/>
                <w:sz w:val="24"/>
                <w:szCs w:val="24"/>
              </w:rPr>
              <w:t>The vast majority of children should be at least achieving expectations in reading at the end of KS2.</w:t>
            </w:r>
          </w:p>
          <w:p w14:paraId="04B28D45" w14:textId="77777777" w:rsidR="000D4CEE" w:rsidRDefault="000D4CEE" w:rsidP="00B518C0">
            <w:pPr>
              <w:numPr>
                <w:ilvl w:val="0"/>
                <w:numId w:val="47"/>
              </w:numPr>
              <w:suppressAutoHyphens w:val="0"/>
              <w:textAlignment w:val="auto"/>
            </w:pPr>
            <w:r>
              <w:rPr>
                <w:rFonts w:ascii="Gill Sans MT" w:eastAsia="MS Mincho" w:hAnsi="Gill Sans MT" w:cs="Century Gothic"/>
                <w:b/>
                <w:sz w:val="24"/>
                <w:szCs w:val="24"/>
              </w:rPr>
              <w:t>Some children (more than currently) will exceed expectations by the end of key stage 2</w:t>
            </w:r>
          </w:p>
          <w:p w14:paraId="50E250E1" w14:textId="76422EB9" w:rsidR="000D4CEE" w:rsidRDefault="000D4CEE" w:rsidP="00B518C0">
            <w:pPr>
              <w:numPr>
                <w:ilvl w:val="0"/>
                <w:numId w:val="47"/>
              </w:numPr>
              <w:suppressAutoHyphens w:val="0"/>
              <w:textAlignment w:val="auto"/>
            </w:pPr>
            <w:r>
              <w:rPr>
                <w:rFonts w:ascii="Gill Sans MT" w:eastAsia="MS Mincho" w:hAnsi="Gill Sans MT" w:cs="Century Gothic"/>
                <w:b/>
                <w:sz w:val="24"/>
                <w:szCs w:val="24"/>
              </w:rPr>
              <w:t>Teacher assessment will show targeted support for those children not making necessary progress in reading.</w:t>
            </w:r>
          </w:p>
          <w:p w14:paraId="1545A627" w14:textId="0C162339" w:rsidR="000D4CEE" w:rsidRDefault="000D4CEE" w:rsidP="00B518C0">
            <w:pPr>
              <w:numPr>
                <w:ilvl w:val="0"/>
                <w:numId w:val="47"/>
              </w:numPr>
              <w:suppressAutoHyphens w:val="0"/>
              <w:textAlignment w:val="auto"/>
              <w:rPr>
                <w:rFonts w:ascii="Gill Sans MT" w:eastAsia="MS Mincho" w:hAnsi="Gill Sans MT" w:cs="Century Gothic"/>
                <w:b/>
                <w:sz w:val="24"/>
                <w:szCs w:val="24"/>
              </w:rPr>
            </w:pPr>
            <w:r>
              <w:rPr>
                <w:rFonts w:ascii="Gill Sans MT" w:eastAsia="MS Mincho" w:hAnsi="Gill Sans MT" w:cs="Century Gothic"/>
                <w:b/>
                <w:sz w:val="24"/>
                <w:szCs w:val="24"/>
              </w:rPr>
              <w:t xml:space="preserve">Consistent levels of success in reading assessment half termly. </w:t>
            </w:r>
          </w:p>
          <w:p w14:paraId="6662F4B3" w14:textId="0BD036E5" w:rsidR="00874C0A" w:rsidRPr="00E436B0" w:rsidRDefault="000D4CEE" w:rsidP="00B518C0">
            <w:pPr>
              <w:pStyle w:val="ListParagraph"/>
              <w:numPr>
                <w:ilvl w:val="0"/>
                <w:numId w:val="9"/>
              </w:numPr>
              <w:rPr>
                <w:rFonts w:ascii="Gill Sans MT" w:eastAsia="MS Mincho" w:hAnsi="Gill Sans MT" w:cs="Century Gothic"/>
                <w:b/>
                <w:sz w:val="24"/>
                <w:szCs w:val="24"/>
              </w:rPr>
            </w:pPr>
            <w:r>
              <w:rPr>
                <w:rFonts w:ascii="Gill Sans MT" w:eastAsia="MS Mincho" w:hAnsi="Gill Sans MT" w:cs="Century Gothic"/>
                <w:b/>
                <w:sz w:val="24"/>
                <w:szCs w:val="24"/>
              </w:rPr>
              <w:lastRenderedPageBreak/>
              <w:t>A higher profile of reading across school as seen in display and books.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D52689D" w14:textId="77777777" w:rsidR="00874C0A" w:rsidRPr="00C855B6" w:rsidRDefault="00874C0A" w:rsidP="00587EA3">
            <w:pPr>
              <w:rPr>
                <w:rFonts w:ascii="Gill Sans MT" w:eastAsia="MS Mincho" w:hAnsi="Gill Sans MT" w:cs="Century Gothic"/>
                <w:b/>
                <w:bCs/>
                <w:sz w:val="24"/>
                <w:szCs w:val="24"/>
              </w:rPr>
            </w:pPr>
            <w:r w:rsidRPr="00C855B6">
              <w:rPr>
                <w:rFonts w:ascii="Gill Sans MT" w:eastAsia="MS Mincho" w:hAnsi="Gill Sans MT" w:cs="Century Gothic"/>
                <w:b/>
                <w:bCs/>
                <w:sz w:val="24"/>
                <w:szCs w:val="24"/>
              </w:rPr>
              <w:lastRenderedPageBreak/>
              <w:t>What will be different for children?</w:t>
            </w:r>
          </w:p>
          <w:p w14:paraId="1C85E571" w14:textId="60E06EB1" w:rsidR="000D4CEE" w:rsidRPr="000D4CEE" w:rsidRDefault="000D4CEE" w:rsidP="00B518C0">
            <w:pPr>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Mor</w:t>
            </w:r>
            <w:r>
              <w:rPr>
                <w:rFonts w:ascii="Gill Sans MT" w:eastAsia="MS Mincho" w:hAnsi="Gill Sans MT" w:cs="Century Gothic"/>
                <w:b/>
                <w:sz w:val="24"/>
                <w:szCs w:val="24"/>
              </w:rPr>
              <w:t>e consistent teaching of reading</w:t>
            </w:r>
            <w:r w:rsidRPr="000D4CEE">
              <w:rPr>
                <w:rFonts w:ascii="Gill Sans MT" w:eastAsia="MS Mincho" w:hAnsi="Gill Sans MT" w:cs="Century Gothic"/>
                <w:b/>
                <w:sz w:val="24"/>
                <w:szCs w:val="24"/>
              </w:rPr>
              <w:t xml:space="preserve"> across the whole school.</w:t>
            </w:r>
          </w:p>
          <w:p w14:paraId="57BFE61C" w14:textId="259EE2A5" w:rsidR="000D4CEE" w:rsidRPr="000D4CEE" w:rsidRDefault="000D4CEE" w:rsidP="00B518C0">
            <w:pPr>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More op</w:t>
            </w:r>
            <w:r>
              <w:rPr>
                <w:rFonts w:ascii="Gill Sans MT" w:eastAsia="MS Mincho" w:hAnsi="Gill Sans MT" w:cs="Century Gothic"/>
                <w:b/>
                <w:sz w:val="24"/>
                <w:szCs w:val="24"/>
              </w:rPr>
              <w:t>portunities provided for reading</w:t>
            </w:r>
            <w:r w:rsidRPr="000D4CEE">
              <w:rPr>
                <w:rFonts w:ascii="Gill Sans MT" w:eastAsia="MS Mincho" w:hAnsi="Gill Sans MT" w:cs="Century Gothic"/>
                <w:b/>
                <w:sz w:val="24"/>
                <w:szCs w:val="24"/>
              </w:rPr>
              <w:t>.</w:t>
            </w:r>
          </w:p>
          <w:p w14:paraId="77EB93A4" w14:textId="7519BB4E" w:rsidR="000D4CEE" w:rsidRPr="000D4CEE" w:rsidRDefault="000D4CEE" w:rsidP="00B518C0">
            <w:pPr>
              <w:numPr>
                <w:ilvl w:val="0"/>
                <w:numId w:val="9"/>
              </w:numPr>
              <w:rPr>
                <w:rFonts w:ascii="Gill Sans MT" w:eastAsia="MS Mincho" w:hAnsi="Gill Sans MT" w:cs="Century Gothic"/>
                <w:b/>
                <w:sz w:val="24"/>
                <w:szCs w:val="24"/>
              </w:rPr>
            </w:pPr>
            <w:r>
              <w:rPr>
                <w:rFonts w:ascii="Gill Sans MT" w:eastAsia="MS Mincho" w:hAnsi="Gill Sans MT" w:cs="Century Gothic"/>
                <w:b/>
                <w:sz w:val="24"/>
                <w:szCs w:val="24"/>
              </w:rPr>
              <w:t>Culture that will</w:t>
            </w:r>
            <w:r w:rsidRPr="000D4CEE">
              <w:rPr>
                <w:rFonts w:ascii="Gill Sans MT" w:eastAsia="MS Mincho" w:hAnsi="Gill Sans MT" w:cs="Century Gothic"/>
                <w:b/>
                <w:sz w:val="24"/>
                <w:szCs w:val="24"/>
              </w:rPr>
              <w:t xml:space="preserve"> ensur</w:t>
            </w:r>
            <w:r>
              <w:rPr>
                <w:rFonts w:ascii="Gill Sans MT" w:eastAsia="MS Mincho" w:hAnsi="Gill Sans MT" w:cs="Century Gothic"/>
                <w:b/>
                <w:sz w:val="24"/>
                <w:szCs w:val="24"/>
              </w:rPr>
              <w:t>e all children can enjoy reading</w:t>
            </w:r>
            <w:r w:rsidRPr="000D4CEE">
              <w:rPr>
                <w:rFonts w:ascii="Gill Sans MT" w:eastAsia="MS Mincho" w:hAnsi="Gill Sans MT" w:cs="Century Gothic"/>
                <w:b/>
                <w:sz w:val="24"/>
                <w:szCs w:val="24"/>
              </w:rPr>
              <w:t xml:space="preserve">. </w:t>
            </w:r>
          </w:p>
          <w:p w14:paraId="238BE1C2" w14:textId="77777777" w:rsidR="000D4CEE" w:rsidRPr="000D4CEE" w:rsidRDefault="000D4CEE" w:rsidP="00B518C0">
            <w:pPr>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More targeted support for children not making expected progress.</w:t>
            </w:r>
          </w:p>
          <w:p w14:paraId="48608799" w14:textId="13A7356F" w:rsidR="000D4CEE" w:rsidRPr="000D4CEE" w:rsidRDefault="000D4CEE" w:rsidP="00B518C0">
            <w:pPr>
              <w:numPr>
                <w:ilvl w:val="0"/>
                <w:numId w:val="9"/>
              </w:numPr>
              <w:rPr>
                <w:rFonts w:ascii="Gill Sans MT" w:eastAsia="MS Mincho" w:hAnsi="Gill Sans MT" w:cs="Century Gothic"/>
                <w:b/>
                <w:sz w:val="24"/>
                <w:szCs w:val="24"/>
              </w:rPr>
            </w:pPr>
            <w:r>
              <w:rPr>
                <w:rFonts w:ascii="Gill Sans MT" w:eastAsia="MS Mincho" w:hAnsi="Gill Sans MT" w:cs="Century Gothic"/>
                <w:b/>
                <w:sz w:val="24"/>
                <w:szCs w:val="24"/>
              </w:rPr>
              <w:t>More celebration of reading</w:t>
            </w:r>
            <w:r w:rsidRPr="000D4CEE">
              <w:rPr>
                <w:rFonts w:ascii="Gill Sans MT" w:eastAsia="MS Mincho" w:hAnsi="Gill Sans MT" w:cs="Century Gothic"/>
                <w:b/>
                <w:sz w:val="24"/>
                <w:szCs w:val="24"/>
              </w:rPr>
              <w:t>.</w:t>
            </w:r>
          </w:p>
          <w:p w14:paraId="3A3ED44C" w14:textId="3ADB0825" w:rsidR="000D4CEE" w:rsidRPr="000D4CEE" w:rsidRDefault="000D4CEE" w:rsidP="00B518C0">
            <w:pPr>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Self-marking opportunities and</w:t>
            </w:r>
            <w:r>
              <w:rPr>
                <w:rFonts w:ascii="Gill Sans MT" w:eastAsia="MS Mincho" w:hAnsi="Gill Sans MT" w:cs="Century Gothic"/>
                <w:b/>
                <w:sz w:val="24"/>
                <w:szCs w:val="24"/>
              </w:rPr>
              <w:t xml:space="preserve"> peer to peer reviews of reading</w:t>
            </w:r>
            <w:r w:rsidRPr="000D4CEE">
              <w:rPr>
                <w:rFonts w:ascii="Gill Sans MT" w:eastAsia="MS Mincho" w:hAnsi="Gill Sans MT" w:cs="Century Gothic"/>
                <w:b/>
                <w:sz w:val="24"/>
                <w:szCs w:val="24"/>
              </w:rPr>
              <w:t>.</w:t>
            </w:r>
          </w:p>
          <w:p w14:paraId="457218DD" w14:textId="0E94559B" w:rsidR="00E11CC2" w:rsidRPr="000D4CEE" w:rsidRDefault="000D4CEE" w:rsidP="00B518C0">
            <w:pPr>
              <w:pStyle w:val="ListParagraph"/>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lastRenderedPageBreak/>
              <w:t>More opportunities to explore reading outside of school – competitions, etc.</w:t>
            </w:r>
          </w:p>
          <w:p w14:paraId="6543DDD5" w14:textId="77777777" w:rsidR="00453D88" w:rsidRPr="00C855B6" w:rsidRDefault="00453D88" w:rsidP="00587EA3">
            <w:pPr>
              <w:rPr>
                <w:rFonts w:ascii="Gill Sans MT" w:eastAsia="MS Mincho" w:hAnsi="Gill Sans MT" w:cs="Century Gothic"/>
                <w:b/>
                <w:bCs/>
                <w:sz w:val="24"/>
                <w:szCs w:val="24"/>
              </w:rPr>
            </w:pPr>
          </w:p>
          <w:p w14:paraId="4074B526" w14:textId="7A383E62" w:rsidR="00874C0A" w:rsidRPr="00C855B6" w:rsidRDefault="00874C0A" w:rsidP="00587EA3">
            <w:pPr>
              <w:pStyle w:val="ListParagraph"/>
              <w:ind w:left="360"/>
              <w:rPr>
                <w:rFonts w:ascii="Gill Sans MT" w:eastAsia="MS Mincho" w:hAnsi="Gill Sans MT" w:cs="Century Gothic"/>
                <w:b/>
                <w:color w:val="C00000"/>
                <w:sz w:val="24"/>
                <w:szCs w:val="24"/>
              </w:rPr>
            </w:pPr>
          </w:p>
        </w:tc>
      </w:tr>
      <w:tr w:rsidR="00874C0A" w:rsidRPr="00C855B6" w14:paraId="4FEBCACD" w14:textId="77777777" w:rsidTr="00587EA3">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F9980B3" w14:textId="6826C5BE" w:rsidR="00874C0A" w:rsidRPr="00C855B6" w:rsidRDefault="00874C0A" w:rsidP="00587EA3">
            <w:pPr>
              <w:tabs>
                <w:tab w:val="left" w:pos="1958"/>
              </w:tabs>
              <w:rPr>
                <w:rFonts w:ascii="Gill Sans MT" w:eastAsia="MS Mincho" w:hAnsi="Gill Sans MT" w:cs="Century Gothic"/>
                <w:b/>
                <w:bCs/>
                <w:sz w:val="24"/>
                <w:szCs w:val="24"/>
              </w:rPr>
            </w:pPr>
            <w:r w:rsidRPr="00C855B6">
              <w:rPr>
                <w:rFonts w:ascii="Gill Sans MT" w:eastAsia="MS Mincho" w:hAnsi="Gill Sans MT" w:cs="Century Gothic"/>
                <w:b/>
                <w:bCs/>
                <w:sz w:val="24"/>
                <w:szCs w:val="24"/>
              </w:rPr>
              <w:lastRenderedPageBreak/>
              <w:t>Key people, including governors</w:t>
            </w:r>
          </w:p>
          <w:p w14:paraId="20CCA0CF" w14:textId="77777777" w:rsidR="000D4CEE" w:rsidRPr="000D4CEE" w:rsidRDefault="000D4CEE" w:rsidP="00B518C0">
            <w:pPr>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All staff</w:t>
            </w:r>
          </w:p>
          <w:p w14:paraId="6541DC0B" w14:textId="77777777" w:rsidR="000D4CEE" w:rsidRDefault="000D4CEE" w:rsidP="00B518C0">
            <w:pPr>
              <w:pStyle w:val="ListParagraph"/>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Literacy coordinator</w:t>
            </w:r>
          </w:p>
          <w:p w14:paraId="1EEB2E3B" w14:textId="5FF302C9" w:rsidR="00874C0A" w:rsidRPr="000D4CEE" w:rsidRDefault="000D4CEE" w:rsidP="00B518C0">
            <w:pPr>
              <w:pStyle w:val="ListParagraph"/>
              <w:numPr>
                <w:ilvl w:val="0"/>
                <w:numId w:val="9"/>
              </w:numPr>
              <w:rPr>
                <w:rFonts w:ascii="Gill Sans MT" w:eastAsia="MS Mincho" w:hAnsi="Gill Sans MT" w:cs="Century Gothic"/>
                <w:b/>
                <w:sz w:val="24"/>
                <w:szCs w:val="24"/>
              </w:rPr>
            </w:pPr>
            <w:r w:rsidRPr="000D4CEE">
              <w:rPr>
                <w:rFonts w:ascii="Gill Sans MT" w:eastAsia="MS Mincho" w:hAnsi="Gill Sans MT" w:cs="Century Gothic"/>
                <w:b/>
                <w:sz w:val="24"/>
                <w:szCs w:val="24"/>
              </w:rPr>
              <w:t>Curriculum Governor</w:t>
            </w:r>
            <w:r w:rsidRPr="000D4CEE">
              <w:rPr>
                <w:rFonts w:ascii="Gill Sans MT" w:eastAsia="MS Mincho" w:hAnsi="Gill Sans MT" w:cs="Century Gothic"/>
                <w:b/>
                <w:bCs/>
                <w:sz w:val="24"/>
                <w:szCs w:val="24"/>
              </w:rPr>
              <w:t xml:space="preserve"> </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F594E66" w14:textId="77777777" w:rsidR="00874C0A" w:rsidRPr="00C855B6" w:rsidRDefault="00874C0A" w:rsidP="00587EA3">
            <w:pPr>
              <w:rPr>
                <w:rFonts w:ascii="Gill Sans MT" w:eastAsia="MS Mincho" w:hAnsi="Gill Sans MT" w:cs="Century Gothic"/>
                <w:b/>
                <w:bCs/>
                <w:sz w:val="24"/>
                <w:szCs w:val="24"/>
              </w:rPr>
            </w:pPr>
            <w:r w:rsidRPr="00C855B6">
              <w:rPr>
                <w:rFonts w:ascii="Gill Sans MT" w:eastAsia="MS Mincho" w:hAnsi="Gill Sans MT" w:cs="Century Gothic"/>
                <w:b/>
                <w:bCs/>
                <w:sz w:val="24"/>
                <w:szCs w:val="24"/>
              </w:rPr>
              <w:t>Funding and resources</w:t>
            </w:r>
          </w:p>
          <w:p w14:paraId="5A799A52" w14:textId="79846F04" w:rsidR="00CB2B27" w:rsidRPr="00C855B6" w:rsidRDefault="00CB2B27" w:rsidP="00B518C0">
            <w:pPr>
              <w:numPr>
                <w:ilvl w:val="0"/>
                <w:numId w:val="10"/>
              </w:numPr>
              <w:rPr>
                <w:rFonts w:ascii="Gill Sans MT" w:eastAsia="MS Mincho" w:hAnsi="Gill Sans MT" w:cs="Century Gothic"/>
                <w:b/>
                <w:sz w:val="24"/>
                <w:szCs w:val="24"/>
              </w:rPr>
            </w:pPr>
            <w:r w:rsidRPr="00C855B6">
              <w:rPr>
                <w:rFonts w:ascii="Gill Sans MT" w:eastAsia="MS Mincho" w:hAnsi="Gill Sans MT" w:cs="Century Gothic"/>
                <w:b/>
                <w:bCs/>
                <w:sz w:val="24"/>
                <w:szCs w:val="24"/>
              </w:rPr>
              <w:t xml:space="preserve"> </w:t>
            </w:r>
            <w:r w:rsidR="00E11CC2">
              <w:rPr>
                <w:rFonts w:ascii="Gill Sans MT" w:eastAsia="MS Mincho" w:hAnsi="Gill Sans MT" w:cs="Century Gothic"/>
                <w:b/>
                <w:sz w:val="24"/>
                <w:szCs w:val="24"/>
              </w:rPr>
              <w:t xml:space="preserve">Resources </w:t>
            </w:r>
          </w:p>
          <w:p w14:paraId="062220A5" w14:textId="77777777" w:rsidR="00CB2B27" w:rsidRPr="00C855B6" w:rsidRDefault="00CB2B27" w:rsidP="00B518C0">
            <w:pPr>
              <w:numPr>
                <w:ilvl w:val="0"/>
                <w:numId w:val="10"/>
              </w:numPr>
              <w:rPr>
                <w:rFonts w:ascii="Gill Sans MT" w:eastAsia="MS Mincho" w:hAnsi="Gill Sans MT" w:cs="Century Gothic"/>
                <w:b/>
                <w:sz w:val="24"/>
                <w:szCs w:val="24"/>
              </w:rPr>
            </w:pPr>
            <w:r w:rsidRPr="00C855B6">
              <w:rPr>
                <w:rFonts w:ascii="Gill Sans MT" w:eastAsia="MS Mincho" w:hAnsi="Gill Sans MT" w:cs="Century Gothic"/>
                <w:b/>
                <w:sz w:val="24"/>
                <w:szCs w:val="24"/>
              </w:rPr>
              <w:t>Staff meeting/INSET time</w:t>
            </w:r>
          </w:p>
          <w:p w14:paraId="664B2026" w14:textId="77777777" w:rsidR="00CB2B27" w:rsidRDefault="00CB2B27" w:rsidP="00B518C0">
            <w:pPr>
              <w:numPr>
                <w:ilvl w:val="0"/>
                <w:numId w:val="10"/>
              </w:numPr>
              <w:rPr>
                <w:rFonts w:ascii="Gill Sans MT" w:eastAsia="MS Mincho" w:hAnsi="Gill Sans MT" w:cs="Century Gothic"/>
                <w:b/>
                <w:sz w:val="24"/>
                <w:szCs w:val="24"/>
              </w:rPr>
            </w:pPr>
            <w:r w:rsidRPr="00C855B6">
              <w:rPr>
                <w:rFonts w:ascii="Gill Sans MT" w:eastAsia="MS Mincho" w:hAnsi="Gill Sans MT" w:cs="Century Gothic"/>
                <w:b/>
                <w:sz w:val="24"/>
                <w:szCs w:val="24"/>
              </w:rPr>
              <w:t>CPD.</w:t>
            </w:r>
          </w:p>
          <w:p w14:paraId="3DED33DF" w14:textId="56007836" w:rsidR="00874C0A" w:rsidRPr="00006B72" w:rsidRDefault="00447AF0" w:rsidP="00B518C0">
            <w:pPr>
              <w:numPr>
                <w:ilvl w:val="0"/>
                <w:numId w:val="10"/>
              </w:numPr>
              <w:rPr>
                <w:rFonts w:ascii="Gill Sans MT" w:eastAsia="MS Mincho" w:hAnsi="Gill Sans MT" w:cs="Century Gothic"/>
                <w:b/>
                <w:sz w:val="24"/>
                <w:szCs w:val="24"/>
              </w:rPr>
            </w:pPr>
            <w:r>
              <w:rPr>
                <w:rFonts w:ascii="Gill Sans MT" w:eastAsia="MS Mincho" w:hAnsi="Gill Sans MT" w:cs="Century Gothic"/>
                <w:b/>
                <w:sz w:val="24"/>
                <w:szCs w:val="24"/>
              </w:rPr>
              <w:t>Collaborative conversations.</w:t>
            </w:r>
          </w:p>
        </w:tc>
      </w:tr>
    </w:tbl>
    <w:p w14:paraId="37C31D67" w14:textId="77777777" w:rsidR="00A20466" w:rsidRPr="00C855B6" w:rsidRDefault="00A20466">
      <w:pPr>
        <w:tabs>
          <w:tab w:val="left" w:pos="1125"/>
        </w:tabs>
        <w:spacing w:after="0" w:line="240" w:lineRule="auto"/>
        <w:rPr>
          <w:rFonts w:ascii="Gill Sans MT" w:eastAsia="MS Mincho" w:hAnsi="Gill Sans MT" w:cs="Century Gothic"/>
          <w:b/>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CB7825" w:rsidRPr="00C855B6" w14:paraId="47080902" w14:textId="77777777" w:rsidTr="00587EA3">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DE9BE2F" w14:textId="77777777" w:rsidR="00CB7825" w:rsidRPr="00C855B6" w:rsidRDefault="00CB7825" w:rsidP="00587EA3">
            <w:pPr>
              <w:rPr>
                <w:rFonts w:ascii="Gill Sans MT" w:eastAsia="MS Mincho" w:hAnsi="Gill Sans MT" w:cs="Century Gothic"/>
                <w:b/>
                <w:color w:val="C00000"/>
                <w:sz w:val="24"/>
                <w:szCs w:val="24"/>
              </w:rPr>
            </w:pPr>
            <w:r w:rsidRPr="00C855B6">
              <w:rPr>
                <w:rFonts w:ascii="Gill Sans MT" w:eastAsia="MS Mincho" w:hAnsi="Gill Sans MT" w:cs="Century Gothic"/>
                <w:b/>
                <w:bCs/>
                <w:sz w:val="24"/>
                <w:szCs w:val="24"/>
              </w:rPr>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B31DBB4" w14:textId="77777777" w:rsidR="00CB7825" w:rsidRPr="00C855B6" w:rsidRDefault="00CB7825" w:rsidP="00587EA3">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2C65EEF" w14:textId="77777777" w:rsidR="00CB7825" w:rsidRPr="00C855B6" w:rsidRDefault="00CB7825" w:rsidP="00587EA3">
            <w:pPr>
              <w:rPr>
                <w:rFonts w:ascii="Gill Sans MT" w:eastAsia="MS Mincho" w:hAnsi="Gill Sans MT" w:cs="Century Gothic"/>
                <w:b/>
                <w:bCs/>
                <w:color w:val="C00000"/>
                <w:sz w:val="24"/>
                <w:szCs w:val="24"/>
              </w:rPr>
            </w:pPr>
            <w:r w:rsidRPr="00C855B6">
              <w:rPr>
                <w:rFonts w:ascii="Gill Sans MT" w:eastAsia="MS Mincho" w:hAnsi="Gill Sans MT" w:cs="Century Gothic"/>
                <w:b/>
                <w:bCs/>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F34C8CC" w14:textId="77777777" w:rsidR="00CB7825" w:rsidRPr="00C855B6" w:rsidRDefault="00CB7825" w:rsidP="00587EA3">
            <w:pPr>
              <w:rPr>
                <w:rFonts w:ascii="Gill Sans MT" w:eastAsia="MS Mincho" w:hAnsi="Gill Sans MT" w:cs="Century Gothic"/>
                <w:b/>
                <w:bCs/>
                <w:color w:val="C00000"/>
                <w:sz w:val="24"/>
                <w:szCs w:val="24"/>
              </w:rPr>
            </w:pPr>
            <w:r w:rsidRPr="00C855B6">
              <w:rPr>
                <w:rFonts w:ascii="Gill Sans MT" w:eastAsia="MS Mincho" w:hAnsi="Gill Sans MT" w:cs="Century Gothic"/>
                <w:b/>
                <w:bCs/>
                <w:sz w:val="24"/>
                <w:szCs w:val="24"/>
              </w:rPr>
              <w:t>Monitoring and Evaluating</w:t>
            </w:r>
          </w:p>
        </w:tc>
      </w:tr>
      <w:tr w:rsidR="000D4CEE" w:rsidRPr="00C855B6" w14:paraId="0654B8B5" w14:textId="77777777" w:rsidTr="00587EA3">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A4E75D5" w14:textId="5BE9FE91" w:rsidR="000D4CEE" w:rsidRPr="00C855B6" w:rsidRDefault="000D4CEE" w:rsidP="00B518C0">
            <w:pPr>
              <w:pStyle w:val="ListParagraph"/>
              <w:numPr>
                <w:ilvl w:val="0"/>
                <w:numId w:val="11"/>
              </w:numPr>
              <w:rPr>
                <w:rFonts w:ascii="Gill Sans MT" w:hAnsi="Gill Sans MT" w:cs="Century Gothic"/>
                <w:b/>
                <w:sz w:val="24"/>
                <w:szCs w:val="24"/>
              </w:rPr>
            </w:pPr>
            <w:r>
              <w:rPr>
                <w:rFonts w:ascii="Gill Sans MT" w:hAnsi="Gill Sans MT" w:cs="Century Gothic"/>
                <w:b/>
                <w:sz w:val="24"/>
                <w:szCs w:val="24"/>
              </w:rPr>
              <w:t>To assess children every half term and monitor progress in reading.</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F0B39A1" w14:textId="6679928E" w:rsidR="000D4CEE" w:rsidRPr="00C855B6" w:rsidRDefault="000D4CEE" w:rsidP="000D4CEE">
            <w:pPr>
              <w:rPr>
                <w:rFonts w:ascii="Gill Sans MT" w:hAnsi="Gill Sans MT" w:cs="Century Gothic"/>
                <w:b/>
                <w:color w:val="C00000"/>
                <w:sz w:val="24"/>
                <w:szCs w:val="24"/>
              </w:rPr>
            </w:pPr>
            <w:r>
              <w:rPr>
                <w:rFonts w:ascii="Gill Sans MT" w:hAnsi="Gill Sans MT" w:cs="Century Gothic"/>
                <w:b/>
                <w:sz w:val="24"/>
                <w:szCs w:val="24"/>
              </w:rPr>
              <w:t>Staff Curriculum Gov.</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CAEB9BD" w14:textId="2F52BBFB" w:rsidR="000D4CEE" w:rsidRPr="00C855B6" w:rsidRDefault="000D4CEE" w:rsidP="000D4CEE">
            <w:pPr>
              <w:rPr>
                <w:rFonts w:ascii="Gill Sans MT" w:hAnsi="Gill Sans MT" w:cs="Century Gothic"/>
                <w:b/>
                <w:color w:val="C00000"/>
                <w:sz w:val="24"/>
                <w:szCs w:val="24"/>
              </w:rPr>
            </w:pPr>
            <w:r>
              <w:rPr>
                <w:rFonts w:ascii="Gill Sans MT" w:hAnsi="Gill Sans MT" w:cs="Century Gothic"/>
                <w:b/>
                <w:sz w:val="24"/>
                <w:szCs w:val="24"/>
              </w:rPr>
              <w:t>Half termly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6188936" w14:textId="3A7E6A05" w:rsidR="000D4CEE" w:rsidRPr="00C855B6" w:rsidRDefault="000D4CEE" w:rsidP="000D4CEE">
            <w:pPr>
              <w:rPr>
                <w:rFonts w:ascii="Gill Sans MT" w:hAnsi="Gill Sans MT" w:cs="Century Gothic"/>
                <w:b/>
                <w:color w:val="C00000"/>
                <w:sz w:val="24"/>
                <w:szCs w:val="24"/>
              </w:rPr>
            </w:pPr>
            <w:r>
              <w:rPr>
                <w:rFonts w:ascii="Gill Sans MT" w:hAnsi="Gill Sans MT" w:cs="Century Gothic"/>
                <w:b/>
                <w:sz w:val="24"/>
                <w:szCs w:val="24"/>
              </w:rPr>
              <w:t>Staff and literacy coordinator.                inset</w:t>
            </w:r>
          </w:p>
        </w:tc>
      </w:tr>
      <w:tr w:rsidR="000D4CEE" w:rsidRPr="00C855B6" w14:paraId="72BE9A19" w14:textId="77777777" w:rsidTr="00587EA3">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59DB235" w14:textId="0EB5AB53" w:rsidR="000D4CEE" w:rsidRPr="00A20466" w:rsidRDefault="000D4CEE" w:rsidP="00B518C0">
            <w:pPr>
              <w:pStyle w:val="ListParagraph"/>
              <w:numPr>
                <w:ilvl w:val="0"/>
                <w:numId w:val="11"/>
              </w:numPr>
              <w:rPr>
                <w:rFonts w:ascii="Gill Sans MT" w:eastAsia="MS Mincho" w:hAnsi="Gill Sans MT" w:cs="Century Gothic"/>
                <w:b/>
                <w:sz w:val="24"/>
                <w:szCs w:val="24"/>
              </w:rPr>
            </w:pPr>
            <w:r>
              <w:rPr>
                <w:rFonts w:ascii="Gill Sans MT" w:hAnsi="Gill Sans MT" w:cs="Century Gothic"/>
                <w:b/>
                <w:sz w:val="24"/>
                <w:szCs w:val="24"/>
              </w:rPr>
              <w:t>Targeting of children who are not making expected progress.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DCA6B20" w14:textId="703B2212"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All staff</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697C9C97" w14:textId="6691C0A2"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Ongoing</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C903142" w14:textId="6156ACA6" w:rsidR="000D4CEE" w:rsidRPr="00C855B6" w:rsidRDefault="000D4CEE" w:rsidP="000D4CEE">
            <w:pPr>
              <w:rPr>
                <w:rFonts w:ascii="Gill Sans MT" w:eastAsia="MS Mincho" w:hAnsi="Gill Sans MT" w:cs="Century Gothic"/>
                <w:b/>
                <w:sz w:val="24"/>
                <w:szCs w:val="24"/>
              </w:rPr>
            </w:pPr>
            <w:r>
              <w:rPr>
                <w:rFonts w:ascii="Gill Sans MT" w:hAnsi="Gill Sans MT" w:cs="Century Gothic"/>
                <w:b/>
                <w:sz w:val="24"/>
                <w:szCs w:val="24"/>
              </w:rPr>
              <w:t>Regular tracking scrutiny Staff meetings</w:t>
            </w:r>
          </w:p>
        </w:tc>
      </w:tr>
      <w:tr w:rsidR="000D4CEE" w:rsidRPr="00C855B6" w14:paraId="247C5A5A" w14:textId="77777777" w:rsidTr="00587EA3">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429973A" w14:textId="4F6EE673" w:rsidR="000D4CEE" w:rsidRPr="00A20466" w:rsidRDefault="000D4CEE" w:rsidP="00B518C0">
            <w:pPr>
              <w:pStyle w:val="ListParagraph"/>
              <w:numPr>
                <w:ilvl w:val="0"/>
                <w:numId w:val="11"/>
              </w:numPr>
              <w:rPr>
                <w:rFonts w:ascii="Gill Sans MT" w:eastAsia="MS Mincho" w:hAnsi="Gill Sans MT" w:cs="Century Gothic"/>
                <w:b/>
                <w:sz w:val="24"/>
                <w:szCs w:val="24"/>
              </w:rPr>
            </w:pPr>
            <w:r>
              <w:rPr>
                <w:rFonts w:ascii="Gill Sans MT" w:hAnsi="Gill Sans MT" w:cs="Century Gothic"/>
                <w:b/>
                <w:sz w:val="24"/>
                <w:szCs w:val="24"/>
              </w:rPr>
              <w:t>Establishing booster groups to help with end of term Teacher Assessments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2A9B80F6" w14:textId="422DCBCC"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Staff</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2AAF1EA2" w14:textId="71A54A7E"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B36E859" w14:textId="3DB0EE25" w:rsidR="000D4CEE" w:rsidRPr="00C855B6" w:rsidRDefault="000D4CEE" w:rsidP="000D4CEE">
            <w:pPr>
              <w:rPr>
                <w:rFonts w:ascii="Gill Sans MT" w:eastAsia="MS Mincho" w:hAnsi="Gill Sans MT" w:cs="Century Gothic"/>
                <w:b/>
                <w:sz w:val="24"/>
                <w:szCs w:val="24"/>
              </w:rPr>
            </w:pPr>
            <w:r>
              <w:rPr>
                <w:rFonts w:ascii="Gill Sans MT" w:hAnsi="Gill Sans MT" w:cs="Century Gothic"/>
                <w:b/>
                <w:sz w:val="24"/>
                <w:szCs w:val="24"/>
              </w:rPr>
              <w:t>Teacher assessment</w:t>
            </w:r>
          </w:p>
        </w:tc>
      </w:tr>
      <w:tr w:rsidR="000D4CEE" w:rsidRPr="00C855B6" w14:paraId="520F8965" w14:textId="77777777" w:rsidTr="00587EA3">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3C9B4FE" w14:textId="62585689" w:rsidR="000D4CEE" w:rsidRPr="00A20466" w:rsidRDefault="000D4CEE" w:rsidP="00B518C0">
            <w:pPr>
              <w:pStyle w:val="ListParagraph"/>
              <w:numPr>
                <w:ilvl w:val="0"/>
                <w:numId w:val="11"/>
              </w:numPr>
              <w:rPr>
                <w:rFonts w:ascii="Gill Sans MT" w:eastAsia="MS Mincho" w:hAnsi="Gill Sans MT" w:cs="Century Gothic"/>
                <w:b/>
                <w:sz w:val="24"/>
                <w:szCs w:val="24"/>
              </w:rPr>
            </w:pPr>
            <w:r>
              <w:rPr>
                <w:rFonts w:ascii="Gill Sans MT" w:hAnsi="Gill Sans MT" w:cs="Century Gothic"/>
                <w:b/>
                <w:sz w:val="24"/>
                <w:szCs w:val="24"/>
              </w:rPr>
              <w:t>Create a reading celebration board where examples of books can be displayed.</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1C316FE8" w14:textId="60DBB50C"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staff</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2F9EE608" w14:textId="27DB737C" w:rsidR="000D4CEE" w:rsidRDefault="000D4CEE" w:rsidP="000D4CEE">
            <w:pPr>
              <w:rPr>
                <w:rFonts w:ascii="Gill Sans MT" w:eastAsia="MS Mincho" w:hAnsi="Gill Sans MT" w:cs="Century Gothic"/>
                <w:b/>
                <w:sz w:val="24"/>
                <w:szCs w:val="24"/>
              </w:rPr>
            </w:pPr>
            <w:r>
              <w:rPr>
                <w:rFonts w:ascii="Gill Sans MT" w:hAnsi="Gill Sans MT" w:cs="Century Gothic"/>
                <w:b/>
                <w:sz w:val="24"/>
                <w:szCs w:val="24"/>
              </w:rPr>
              <w:t>Spring 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7DEB9712" w14:textId="19914430" w:rsidR="000D4CEE" w:rsidRPr="00C855B6" w:rsidRDefault="000D4CEE" w:rsidP="000D4CEE">
            <w:pPr>
              <w:rPr>
                <w:rFonts w:ascii="Gill Sans MT" w:eastAsia="MS Mincho" w:hAnsi="Gill Sans MT" w:cs="Century Gothic"/>
                <w:b/>
                <w:sz w:val="24"/>
                <w:szCs w:val="24"/>
              </w:rPr>
            </w:pPr>
            <w:r>
              <w:rPr>
                <w:rFonts w:ascii="Gill Sans MT" w:hAnsi="Gill Sans MT" w:cs="Century Gothic"/>
                <w:b/>
                <w:sz w:val="24"/>
                <w:szCs w:val="24"/>
              </w:rPr>
              <w:t>Pupils and parents</w:t>
            </w:r>
          </w:p>
        </w:tc>
      </w:tr>
    </w:tbl>
    <w:p w14:paraId="1B4B74E2" w14:textId="77777777" w:rsidR="00CB7825" w:rsidRPr="00C855B6" w:rsidRDefault="00CB7825">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CB2B27" w:rsidRPr="00C855B6" w14:paraId="63B03E98" w14:textId="77777777" w:rsidTr="00407FF9">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41490802" w14:textId="5CB21295" w:rsidR="00CB2B27" w:rsidRPr="00C855B6" w:rsidRDefault="00CB2B27" w:rsidP="00407FF9">
            <w:pPr>
              <w:rPr>
                <w:rFonts w:ascii="Gill Sans MT" w:hAnsi="Gill Sans MT" w:cs="Century Gothic"/>
                <w:b/>
                <w:sz w:val="24"/>
                <w:szCs w:val="24"/>
              </w:rPr>
            </w:pPr>
            <w:r w:rsidRPr="00C855B6">
              <w:rPr>
                <w:rFonts w:ascii="Gill Sans MT" w:hAnsi="Gill Sans MT" w:cs="Century Gothic"/>
                <w:b/>
                <w:sz w:val="24"/>
                <w:szCs w:val="24"/>
              </w:rPr>
              <w:t>Autumn</w:t>
            </w:r>
          </w:p>
          <w:p w14:paraId="3DCF0423" w14:textId="77777777" w:rsidR="00A20466" w:rsidRDefault="00A20466" w:rsidP="00CB2B27">
            <w:pPr>
              <w:rPr>
                <w:rFonts w:ascii="Gill Sans MT" w:eastAsia="MS Mincho" w:hAnsi="Gill Sans MT" w:cs="Century Gothic"/>
                <w:b/>
                <w:sz w:val="24"/>
                <w:szCs w:val="24"/>
              </w:rPr>
            </w:pPr>
            <w:r>
              <w:rPr>
                <w:rFonts w:ascii="Gill Sans MT" w:eastAsia="MS Mincho" w:hAnsi="Gill Sans MT" w:cs="Century Gothic"/>
                <w:b/>
                <w:sz w:val="24"/>
                <w:szCs w:val="24"/>
              </w:rPr>
              <w:t>Review areas and levels of need.</w:t>
            </w:r>
          </w:p>
          <w:p w14:paraId="1D4E7360" w14:textId="77777777" w:rsidR="00A20466" w:rsidRDefault="00A20466" w:rsidP="00CB2B27">
            <w:pPr>
              <w:rPr>
                <w:rFonts w:ascii="Gill Sans MT" w:eastAsia="MS Mincho" w:hAnsi="Gill Sans MT" w:cs="Century Gothic"/>
                <w:b/>
                <w:sz w:val="24"/>
                <w:szCs w:val="24"/>
              </w:rPr>
            </w:pPr>
          </w:p>
          <w:p w14:paraId="78DA1FBB" w14:textId="77777777" w:rsidR="00A20466" w:rsidRDefault="00A20466" w:rsidP="00CB2B27">
            <w:pPr>
              <w:rPr>
                <w:rFonts w:ascii="Gill Sans MT" w:eastAsia="MS Mincho" w:hAnsi="Gill Sans MT" w:cs="Century Gothic"/>
                <w:b/>
                <w:sz w:val="24"/>
                <w:szCs w:val="24"/>
              </w:rPr>
            </w:pPr>
            <w:r>
              <w:rPr>
                <w:rFonts w:ascii="Gill Sans MT" w:eastAsia="MS Mincho" w:hAnsi="Gill Sans MT" w:cs="Century Gothic"/>
                <w:b/>
                <w:sz w:val="24"/>
                <w:szCs w:val="24"/>
              </w:rPr>
              <w:t>Discuss strategies going forward.</w:t>
            </w:r>
          </w:p>
          <w:p w14:paraId="65ACFB78" w14:textId="77777777" w:rsidR="00A20466" w:rsidRDefault="00A20466" w:rsidP="00CB2B27">
            <w:pPr>
              <w:rPr>
                <w:rFonts w:ascii="Gill Sans MT" w:eastAsia="MS Mincho" w:hAnsi="Gill Sans MT" w:cs="Century Gothic"/>
                <w:b/>
                <w:sz w:val="24"/>
                <w:szCs w:val="24"/>
              </w:rPr>
            </w:pPr>
          </w:p>
          <w:p w14:paraId="1B3989F4" w14:textId="283B17C2" w:rsidR="00A20466" w:rsidRDefault="00A20466" w:rsidP="00CB2B27">
            <w:pPr>
              <w:rPr>
                <w:rFonts w:ascii="Gill Sans MT" w:eastAsia="MS Mincho" w:hAnsi="Gill Sans MT" w:cs="Century Gothic"/>
                <w:b/>
                <w:sz w:val="24"/>
                <w:szCs w:val="24"/>
              </w:rPr>
            </w:pPr>
            <w:r>
              <w:rPr>
                <w:rFonts w:ascii="Gill Sans MT" w:eastAsia="MS Mincho" w:hAnsi="Gill Sans MT" w:cs="Century Gothic"/>
                <w:b/>
                <w:sz w:val="24"/>
                <w:szCs w:val="24"/>
              </w:rPr>
              <w:t xml:space="preserve">Implement </w:t>
            </w:r>
            <w:r w:rsidR="009C25FE">
              <w:rPr>
                <w:rFonts w:ascii="Gill Sans MT" w:eastAsia="MS Mincho" w:hAnsi="Gill Sans MT" w:cs="Century Gothic"/>
                <w:b/>
                <w:sz w:val="24"/>
                <w:szCs w:val="24"/>
              </w:rPr>
              <w:t>strategies</w:t>
            </w:r>
            <w:r w:rsidR="00012939">
              <w:rPr>
                <w:rFonts w:ascii="Gill Sans MT" w:eastAsia="MS Mincho" w:hAnsi="Gill Sans MT" w:cs="Century Gothic"/>
                <w:b/>
                <w:sz w:val="24"/>
                <w:szCs w:val="24"/>
              </w:rPr>
              <w:t xml:space="preserve"> and monitor.</w:t>
            </w:r>
          </w:p>
          <w:p w14:paraId="38382361" w14:textId="77777777" w:rsidR="00A20466" w:rsidRDefault="00A20466" w:rsidP="00CB2B27">
            <w:pPr>
              <w:rPr>
                <w:rFonts w:ascii="Gill Sans MT" w:eastAsia="MS Mincho" w:hAnsi="Gill Sans MT" w:cs="Century Gothic"/>
                <w:b/>
                <w:sz w:val="24"/>
                <w:szCs w:val="24"/>
              </w:rPr>
            </w:pPr>
          </w:p>
          <w:p w14:paraId="1B1D72B9" w14:textId="0DFE8B2B" w:rsidR="00CB2B27" w:rsidRPr="00C855B6" w:rsidRDefault="00A20466" w:rsidP="00CB2B27">
            <w:pPr>
              <w:rPr>
                <w:rFonts w:ascii="Gill Sans MT" w:eastAsia="MS Mincho" w:hAnsi="Gill Sans MT" w:cs="Century Gothic"/>
                <w:b/>
                <w:sz w:val="24"/>
                <w:szCs w:val="24"/>
              </w:rPr>
            </w:pPr>
            <w:r>
              <w:rPr>
                <w:rFonts w:ascii="Gill Sans MT" w:eastAsia="MS Mincho" w:hAnsi="Gill Sans MT" w:cs="Century Gothic"/>
                <w:b/>
                <w:sz w:val="24"/>
                <w:szCs w:val="24"/>
              </w:rPr>
              <w:t>Weekly reviews and adaptions.</w:t>
            </w:r>
            <w:r w:rsidR="00CB2B27" w:rsidRPr="00C855B6">
              <w:rPr>
                <w:rFonts w:ascii="Gill Sans MT" w:eastAsia="MS Mincho" w:hAnsi="Gill Sans MT" w:cs="Century Gothic"/>
                <w:b/>
                <w:sz w:val="24"/>
                <w:szCs w:val="24"/>
              </w:rPr>
              <w:t xml:space="preserve"> </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53C6F241" w14:textId="77777777" w:rsidR="00CB2B27" w:rsidRPr="00C855B6" w:rsidRDefault="00CB2B27" w:rsidP="00407FF9">
            <w:pPr>
              <w:rPr>
                <w:rFonts w:ascii="Gill Sans MT" w:hAnsi="Gill Sans MT" w:cs="Century Gothic"/>
                <w:b/>
                <w:sz w:val="24"/>
                <w:szCs w:val="24"/>
              </w:rPr>
            </w:pPr>
            <w:r w:rsidRPr="00C855B6">
              <w:rPr>
                <w:rFonts w:ascii="Gill Sans MT" w:hAnsi="Gill Sans MT" w:cs="Century Gothic"/>
                <w:b/>
                <w:sz w:val="24"/>
                <w:szCs w:val="24"/>
              </w:rPr>
              <w:t>Spring</w:t>
            </w:r>
          </w:p>
          <w:p w14:paraId="124899A8" w14:textId="77777777" w:rsidR="00CB2B27" w:rsidRPr="00C855B6" w:rsidRDefault="00CB2B27" w:rsidP="00407FF9">
            <w:pPr>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Monitoring and assessment of progress. </w:t>
            </w:r>
          </w:p>
          <w:p w14:paraId="063B870B" w14:textId="77777777" w:rsidR="00CB2B27" w:rsidRPr="00C855B6" w:rsidRDefault="00CB2B27" w:rsidP="00407FF9">
            <w:pPr>
              <w:rPr>
                <w:rFonts w:ascii="Gill Sans MT" w:eastAsia="MS Mincho" w:hAnsi="Gill Sans MT" w:cs="Century Gothic"/>
                <w:b/>
                <w:sz w:val="24"/>
                <w:szCs w:val="24"/>
              </w:rPr>
            </w:pPr>
          </w:p>
          <w:p w14:paraId="34B86FA3" w14:textId="60566D82" w:rsidR="00CB2B27" w:rsidRPr="00C855B6" w:rsidRDefault="00CB2B27" w:rsidP="00407FF9">
            <w:pPr>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Review.  </w:t>
            </w:r>
          </w:p>
          <w:p w14:paraId="229F945D" w14:textId="77777777" w:rsidR="00CB2B27" w:rsidRPr="00C855B6" w:rsidRDefault="00CB2B27" w:rsidP="00407FF9">
            <w:pPr>
              <w:rPr>
                <w:rFonts w:ascii="Gill Sans MT" w:eastAsia="MS Mincho" w:hAnsi="Gill Sans MT" w:cs="Century Gothic"/>
                <w:b/>
                <w:sz w:val="24"/>
                <w:szCs w:val="24"/>
              </w:rPr>
            </w:pPr>
          </w:p>
          <w:p w14:paraId="5F0B6696" w14:textId="6EB409B6" w:rsidR="00CB2B27" w:rsidRPr="00C855B6" w:rsidRDefault="00CB2B27" w:rsidP="00407FF9">
            <w:pPr>
              <w:spacing w:after="200" w:line="276" w:lineRule="auto"/>
              <w:rPr>
                <w:rFonts w:ascii="Gill Sans MT" w:eastAsia="MS Mincho" w:hAnsi="Gill Sans MT" w:cs="Century Gothic"/>
                <w:b/>
                <w:color w:val="C00000"/>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3C9CC616" w14:textId="374117D0" w:rsidR="00CB2B27" w:rsidRPr="00A20466" w:rsidRDefault="00A20466" w:rsidP="00407FF9">
            <w:pPr>
              <w:rPr>
                <w:rFonts w:ascii="Gill Sans MT" w:hAnsi="Gill Sans MT" w:cs="Century Gothic"/>
                <w:b/>
                <w:sz w:val="24"/>
                <w:szCs w:val="24"/>
              </w:rPr>
            </w:pPr>
            <w:r>
              <w:rPr>
                <w:rFonts w:ascii="Gill Sans MT" w:hAnsi="Gill Sans MT" w:cs="Century Gothic"/>
                <w:b/>
                <w:sz w:val="24"/>
                <w:szCs w:val="24"/>
              </w:rPr>
              <w:t>Summer</w:t>
            </w:r>
            <w:r w:rsidR="00CB2B27" w:rsidRPr="00C855B6">
              <w:rPr>
                <w:rFonts w:ascii="Gill Sans MT" w:eastAsia="MS Mincho" w:hAnsi="Gill Sans MT" w:cs="Century Gothic"/>
                <w:b/>
                <w:sz w:val="24"/>
                <w:szCs w:val="24"/>
              </w:rPr>
              <w:t xml:space="preserve">                              </w:t>
            </w:r>
          </w:p>
          <w:p w14:paraId="6567FF13" w14:textId="0BE58421" w:rsidR="00CB2B27" w:rsidRPr="00C855B6" w:rsidRDefault="00CB2B27" w:rsidP="00407FF9">
            <w:pPr>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Monitoring of assessment and progress </w:t>
            </w:r>
          </w:p>
          <w:p w14:paraId="61B167DF" w14:textId="77777777" w:rsidR="00CB2B27" w:rsidRPr="00C855B6" w:rsidRDefault="00CB2B27" w:rsidP="00407FF9">
            <w:pPr>
              <w:rPr>
                <w:rFonts w:ascii="Gill Sans MT" w:eastAsia="MS Mincho" w:hAnsi="Gill Sans MT" w:cs="Century Gothic"/>
                <w:b/>
                <w:sz w:val="24"/>
                <w:szCs w:val="24"/>
              </w:rPr>
            </w:pPr>
          </w:p>
          <w:p w14:paraId="6DEACC65" w14:textId="77777777" w:rsidR="00CB2B27" w:rsidRPr="00C855B6" w:rsidRDefault="00CB2B27" w:rsidP="00407FF9">
            <w:pPr>
              <w:spacing w:after="200" w:line="276" w:lineRule="auto"/>
              <w:rPr>
                <w:rFonts w:ascii="Gill Sans MT" w:eastAsia="MS Mincho" w:hAnsi="Gill Sans MT" w:cs="Century Gothic"/>
                <w:b/>
                <w:color w:val="C00000"/>
                <w:sz w:val="24"/>
                <w:szCs w:val="24"/>
              </w:rPr>
            </w:pPr>
            <w:r w:rsidRPr="00C855B6">
              <w:rPr>
                <w:rFonts w:ascii="Gill Sans MT" w:eastAsia="MS Mincho" w:hAnsi="Gill Sans MT" w:cs="Century Gothic"/>
                <w:b/>
                <w:sz w:val="24"/>
                <w:szCs w:val="24"/>
              </w:rPr>
              <w:t>Next steps.</w:t>
            </w:r>
          </w:p>
        </w:tc>
      </w:tr>
    </w:tbl>
    <w:p w14:paraId="77F95602" w14:textId="77777777" w:rsidR="00E10EEC" w:rsidRPr="00C855B6" w:rsidRDefault="007662E2">
      <w:pPr>
        <w:spacing w:after="0" w:line="240" w:lineRule="auto"/>
        <w:ind w:right="-170"/>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lastRenderedPageBreak/>
        <w:t xml:space="preserve">Leadership and Management focused priority 1: </w:t>
      </w:r>
    </w:p>
    <w:p w14:paraId="5B220C1A" w14:textId="77777777" w:rsidR="00E10EEC" w:rsidRPr="00C855B6" w:rsidRDefault="00E10EEC">
      <w:pPr>
        <w:spacing w:after="0" w:line="240" w:lineRule="auto"/>
        <w:ind w:right="-170"/>
        <w:rPr>
          <w:rFonts w:ascii="Gill Sans MT" w:eastAsia="MS Mincho" w:hAnsi="Gill Sans MT" w:cs="Century Gothic"/>
          <w:b/>
          <w:bCs/>
          <w:color w:val="008000"/>
          <w:sz w:val="24"/>
          <w:szCs w:val="24"/>
        </w:rPr>
      </w:pPr>
    </w:p>
    <w:p w14:paraId="7F8AE38C" w14:textId="77777777" w:rsidR="00B966FE" w:rsidRPr="00B966FE" w:rsidRDefault="00B966FE" w:rsidP="00B966FE">
      <w:pPr>
        <w:spacing w:after="0" w:line="240" w:lineRule="auto"/>
        <w:ind w:right="-170"/>
        <w:rPr>
          <w:rFonts w:ascii="Gill Sans MT" w:eastAsia="MS Mincho" w:hAnsi="Gill Sans MT" w:cs="Century Gothic"/>
          <w:b/>
          <w:bCs/>
          <w:color w:val="008000"/>
          <w:sz w:val="24"/>
          <w:szCs w:val="24"/>
        </w:rPr>
      </w:pPr>
      <w:r w:rsidRPr="00B966FE">
        <w:rPr>
          <w:rFonts w:ascii="Gill Sans MT" w:eastAsia="MS Mincho" w:hAnsi="Gill Sans MT" w:cs="Century Gothic"/>
          <w:b/>
          <w:bCs/>
          <w:color w:val="008000"/>
          <w:sz w:val="24"/>
          <w:szCs w:val="24"/>
        </w:rPr>
        <w:t>All Safeguarding and Prevent duties are kept up to date and all staff have relevant expertise alongside Health and Safety procedures.</w:t>
      </w:r>
    </w:p>
    <w:p w14:paraId="172FE63A" w14:textId="77777777" w:rsidR="00B61D99" w:rsidRPr="00C855B6" w:rsidRDefault="00B61D99">
      <w:pPr>
        <w:spacing w:after="0" w:line="240" w:lineRule="auto"/>
        <w:ind w:right="-170"/>
        <w:rPr>
          <w:rFonts w:ascii="Gill Sans MT" w:eastAsia="MS Mincho" w:hAnsi="Gill Sans MT" w:cs="Century Gothic"/>
          <w:b/>
          <w:bCs/>
          <w:color w:val="008000"/>
          <w:sz w:val="24"/>
          <w:szCs w:val="24"/>
        </w:rPr>
      </w:pPr>
    </w:p>
    <w:tbl>
      <w:tblPr>
        <w:tblStyle w:val="TableGrid"/>
        <w:tblW w:w="0" w:type="auto"/>
        <w:tblLook w:val="04A0" w:firstRow="1" w:lastRow="0" w:firstColumn="1" w:lastColumn="0" w:noHBand="0" w:noVBand="1"/>
      </w:tblPr>
      <w:tblGrid>
        <w:gridCol w:w="6646"/>
        <w:gridCol w:w="6646"/>
      </w:tblGrid>
      <w:tr w:rsidR="00B61D99" w:rsidRPr="00C855B6" w14:paraId="200C8568"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C24A8C2" w14:textId="77777777" w:rsidR="00B61D99" w:rsidRPr="00C855B6" w:rsidRDefault="00B61D99" w:rsidP="00B61D99">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Position statement / or key question</w:t>
            </w:r>
          </w:p>
          <w:p w14:paraId="256B1F8D" w14:textId="77777777"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Health and Safety checks are a priority within and throughout the school.</w:t>
            </w:r>
          </w:p>
          <w:p w14:paraId="19A62E7B" w14:textId="77777777"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Under Kym Allen all policies are reviewed annually and are all up to date.</w:t>
            </w:r>
          </w:p>
          <w:p w14:paraId="1751D863" w14:textId="77777777"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Staff undergo relevant training when appropriate.</w:t>
            </w:r>
          </w:p>
          <w:p w14:paraId="39E70E2E" w14:textId="77777777"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Safeguarding and keeping children safe in education is an active document and reviewed at every update.</w:t>
            </w:r>
          </w:p>
          <w:p w14:paraId="7017C7BC" w14:textId="5BB89800"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School needs to be ready for H</w:t>
            </w:r>
            <w:r w:rsidR="00E10EEC" w:rsidRPr="00C855B6">
              <w:rPr>
                <w:rFonts w:ascii="Gill Sans MT" w:eastAsia="MS Mincho" w:hAnsi="Gill Sans MT" w:cs="Century Gothic"/>
                <w:b/>
                <w:bCs/>
                <w:color w:val="008000"/>
                <w:sz w:val="24"/>
                <w:szCs w:val="24"/>
              </w:rPr>
              <w:t>ealth</w:t>
            </w:r>
            <w:r w:rsidRPr="00C855B6">
              <w:rPr>
                <w:rFonts w:ascii="Gill Sans MT" w:eastAsia="MS Mincho" w:hAnsi="Gill Sans MT" w:cs="Century Gothic"/>
                <w:b/>
                <w:bCs/>
                <w:color w:val="008000"/>
                <w:sz w:val="24"/>
                <w:szCs w:val="24"/>
              </w:rPr>
              <w:t xml:space="preserve"> and S</w:t>
            </w:r>
            <w:r w:rsidR="00E10EEC" w:rsidRPr="00C855B6">
              <w:rPr>
                <w:rFonts w:ascii="Gill Sans MT" w:eastAsia="MS Mincho" w:hAnsi="Gill Sans MT" w:cs="Century Gothic"/>
                <w:b/>
                <w:bCs/>
                <w:color w:val="008000"/>
                <w:sz w:val="24"/>
                <w:szCs w:val="24"/>
              </w:rPr>
              <w:t>afety</w:t>
            </w:r>
            <w:r w:rsidRPr="00C855B6">
              <w:rPr>
                <w:rFonts w:ascii="Gill Sans MT" w:eastAsia="MS Mincho" w:hAnsi="Gill Sans MT" w:cs="Century Gothic"/>
                <w:b/>
                <w:bCs/>
                <w:color w:val="008000"/>
                <w:sz w:val="24"/>
                <w:szCs w:val="24"/>
              </w:rPr>
              <w:t xml:space="preserve"> audit.</w:t>
            </w:r>
          </w:p>
          <w:p w14:paraId="5B566D02" w14:textId="6EF3B1B2" w:rsidR="00B61D99" w:rsidRPr="00C855B6" w:rsidRDefault="00B61D99" w:rsidP="00B518C0">
            <w:pPr>
              <w:numPr>
                <w:ilvl w:val="0"/>
                <w:numId w:val="12"/>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Weekly H</w:t>
            </w:r>
            <w:r w:rsidR="00E10EEC" w:rsidRPr="00C855B6">
              <w:rPr>
                <w:rFonts w:ascii="Gill Sans MT" w:eastAsia="MS Mincho" w:hAnsi="Gill Sans MT" w:cs="Century Gothic"/>
                <w:b/>
                <w:bCs/>
                <w:color w:val="008000"/>
                <w:sz w:val="24"/>
                <w:szCs w:val="24"/>
              </w:rPr>
              <w:t xml:space="preserve">ealth and </w:t>
            </w:r>
            <w:r w:rsidRPr="00C855B6">
              <w:rPr>
                <w:rFonts w:ascii="Gill Sans MT" w:eastAsia="MS Mincho" w:hAnsi="Gill Sans MT" w:cs="Century Gothic"/>
                <w:b/>
                <w:bCs/>
                <w:color w:val="008000"/>
                <w:sz w:val="24"/>
                <w:szCs w:val="24"/>
              </w:rPr>
              <w:t>S</w:t>
            </w:r>
            <w:r w:rsidR="00E10EEC" w:rsidRPr="00C855B6">
              <w:rPr>
                <w:rFonts w:ascii="Gill Sans MT" w:eastAsia="MS Mincho" w:hAnsi="Gill Sans MT" w:cs="Century Gothic"/>
                <w:b/>
                <w:bCs/>
                <w:color w:val="008000"/>
                <w:sz w:val="24"/>
                <w:szCs w:val="24"/>
              </w:rPr>
              <w:t>afety</w:t>
            </w:r>
            <w:r w:rsidRPr="00C855B6">
              <w:rPr>
                <w:rFonts w:ascii="Gill Sans MT" w:eastAsia="MS Mincho" w:hAnsi="Gill Sans MT" w:cs="Century Gothic"/>
                <w:b/>
                <w:bCs/>
                <w:color w:val="008000"/>
                <w:sz w:val="24"/>
                <w:szCs w:val="24"/>
              </w:rPr>
              <w:t xml:space="preserve"> inspections and checking by H</w:t>
            </w:r>
            <w:r w:rsidR="00E10EEC" w:rsidRPr="00C855B6">
              <w:rPr>
                <w:rFonts w:ascii="Gill Sans MT" w:eastAsia="MS Mincho" w:hAnsi="Gill Sans MT" w:cs="Century Gothic"/>
                <w:b/>
                <w:bCs/>
                <w:color w:val="008000"/>
                <w:sz w:val="24"/>
                <w:szCs w:val="24"/>
              </w:rPr>
              <w:t xml:space="preserve">ealth and </w:t>
            </w:r>
            <w:r w:rsidRPr="00C855B6">
              <w:rPr>
                <w:rFonts w:ascii="Gill Sans MT" w:eastAsia="MS Mincho" w:hAnsi="Gill Sans MT" w:cs="Century Gothic"/>
                <w:b/>
                <w:bCs/>
                <w:color w:val="008000"/>
                <w:sz w:val="24"/>
                <w:szCs w:val="24"/>
              </w:rPr>
              <w:t>S</w:t>
            </w:r>
            <w:r w:rsidR="00E10EEC" w:rsidRPr="00C855B6">
              <w:rPr>
                <w:rFonts w:ascii="Gill Sans MT" w:eastAsia="MS Mincho" w:hAnsi="Gill Sans MT" w:cs="Century Gothic"/>
                <w:b/>
                <w:bCs/>
                <w:color w:val="008000"/>
                <w:sz w:val="24"/>
                <w:szCs w:val="24"/>
              </w:rPr>
              <w:t>afety</w:t>
            </w:r>
            <w:r w:rsidRPr="00C855B6">
              <w:rPr>
                <w:rFonts w:ascii="Gill Sans MT" w:eastAsia="MS Mincho" w:hAnsi="Gill Sans MT" w:cs="Century Gothic"/>
                <w:b/>
                <w:bCs/>
                <w:color w:val="008000"/>
                <w:sz w:val="24"/>
                <w:szCs w:val="24"/>
              </w:rPr>
              <w:t xml:space="preserve"> Governor</w:t>
            </w:r>
          </w:p>
          <w:p w14:paraId="1836E1A7" w14:textId="77777777" w:rsidR="00B61D99" w:rsidRPr="00C855B6" w:rsidRDefault="00B61D99" w:rsidP="00B61D99">
            <w:pPr>
              <w:ind w:left="454"/>
              <w:rPr>
                <w:rFonts w:ascii="Gill Sans MT" w:hAnsi="Gill Sans MT"/>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506167CD" w14:textId="77777777" w:rsidR="00B61D99" w:rsidRPr="00C855B6" w:rsidRDefault="00B61D99" w:rsidP="00B61D99">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Target/s</w:t>
            </w:r>
          </w:p>
          <w:p w14:paraId="43D7FF56" w14:textId="77777777"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To ensure the policies are the most recent.</w:t>
            </w:r>
          </w:p>
          <w:p w14:paraId="506B543E" w14:textId="77777777"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To ensure all information is relevant</w:t>
            </w:r>
          </w:p>
          <w:p w14:paraId="408BABBC" w14:textId="77777777"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Ensure relevant training undertaken by staff and Governors.</w:t>
            </w:r>
          </w:p>
          <w:p w14:paraId="494823A3" w14:textId="25387FD1"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Ensure training by leadership team in necessary areas (legionella, etc.)</w:t>
            </w:r>
            <w:r w:rsidR="00E10EEC" w:rsidRPr="00C855B6">
              <w:rPr>
                <w:rFonts w:ascii="Gill Sans MT" w:eastAsia="MS Mincho" w:hAnsi="Gill Sans MT" w:cs="Century Gothic"/>
                <w:b/>
                <w:color w:val="008000"/>
                <w:sz w:val="24"/>
                <w:szCs w:val="24"/>
              </w:rPr>
              <w:t>.</w:t>
            </w:r>
          </w:p>
          <w:p w14:paraId="6F8C03F8" w14:textId="77777777"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Use of Kim Allen’s policies to ease the pressures.</w:t>
            </w:r>
          </w:p>
          <w:p w14:paraId="6981468A" w14:textId="6DD87CCC"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Any issues dealt with quickly and efficiently</w:t>
            </w:r>
            <w:r w:rsidR="00E10EEC" w:rsidRPr="00C855B6">
              <w:rPr>
                <w:rFonts w:ascii="Gill Sans MT" w:eastAsia="MS Mincho" w:hAnsi="Gill Sans MT" w:cs="Century Gothic"/>
                <w:b/>
                <w:color w:val="008000"/>
                <w:sz w:val="24"/>
                <w:szCs w:val="24"/>
              </w:rPr>
              <w:t>.</w:t>
            </w:r>
          </w:p>
          <w:p w14:paraId="1F7C094E" w14:textId="15F4DD3F" w:rsidR="00B61D99" w:rsidRPr="00C855B6" w:rsidRDefault="00B61D99" w:rsidP="00B518C0">
            <w:pPr>
              <w:numPr>
                <w:ilvl w:val="0"/>
                <w:numId w:val="13"/>
              </w:num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Accurate logging of all H+S issues</w:t>
            </w:r>
            <w:r w:rsidR="00E10EEC" w:rsidRPr="00C855B6">
              <w:rPr>
                <w:rFonts w:ascii="Gill Sans MT" w:eastAsia="MS Mincho" w:hAnsi="Gill Sans MT" w:cs="Century Gothic"/>
                <w:b/>
                <w:color w:val="008000"/>
                <w:sz w:val="24"/>
                <w:szCs w:val="24"/>
              </w:rPr>
              <w:t>.</w:t>
            </w:r>
          </w:p>
          <w:p w14:paraId="121DE5FB" w14:textId="77777777" w:rsidR="00B61D99" w:rsidRPr="00C855B6" w:rsidRDefault="00B61D99" w:rsidP="00B61D99">
            <w:pPr>
              <w:ind w:left="360"/>
              <w:rPr>
                <w:rFonts w:ascii="Gill Sans MT" w:eastAsia="MS Mincho" w:hAnsi="Gill Sans MT" w:cs="Century Gothic"/>
                <w:b/>
                <w:color w:val="C00000"/>
                <w:sz w:val="24"/>
                <w:szCs w:val="24"/>
              </w:rPr>
            </w:pPr>
          </w:p>
        </w:tc>
      </w:tr>
      <w:tr w:rsidR="00B61D99" w:rsidRPr="00C855B6" w14:paraId="76F0BFD1"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1CC5220" w14:textId="77777777" w:rsidR="00B61D99" w:rsidRPr="00C855B6" w:rsidRDefault="00B61D99" w:rsidP="00B61D99">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What will success look like?</w:t>
            </w:r>
          </w:p>
          <w:p w14:paraId="7677718F" w14:textId="77777777" w:rsidR="00B61D99" w:rsidRPr="00C855B6" w:rsidRDefault="00B61D99" w:rsidP="00B518C0">
            <w:pPr>
              <w:numPr>
                <w:ilvl w:val="0"/>
                <w:numId w:val="14"/>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A website that withstands close scrutiny</w:t>
            </w:r>
          </w:p>
          <w:p w14:paraId="5F4C7648" w14:textId="77777777" w:rsidR="00B61D99" w:rsidRPr="00C855B6" w:rsidRDefault="00B61D99" w:rsidP="00B518C0">
            <w:pPr>
              <w:numPr>
                <w:ilvl w:val="0"/>
                <w:numId w:val="14"/>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An up to date set of policies and information.</w:t>
            </w:r>
          </w:p>
          <w:p w14:paraId="13628166" w14:textId="77777777" w:rsidR="00B61D99" w:rsidRPr="00C855B6" w:rsidRDefault="00B61D99" w:rsidP="00B518C0">
            <w:pPr>
              <w:numPr>
                <w:ilvl w:val="0"/>
                <w:numId w:val="14"/>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School is Health and Safety ready in terms of statutory information.</w:t>
            </w:r>
          </w:p>
          <w:p w14:paraId="7034C999" w14:textId="05CB398C" w:rsidR="00B61D99" w:rsidRPr="00012939" w:rsidRDefault="00B61D99" w:rsidP="00B518C0">
            <w:pPr>
              <w:numPr>
                <w:ilvl w:val="0"/>
                <w:numId w:val="14"/>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All staff fully trained in safeguarding, Prevent and food hygiene.</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B5AFA2C" w14:textId="27E5FFBA" w:rsidR="00B61D99" w:rsidRPr="00C855B6" w:rsidRDefault="006461D5" w:rsidP="00B61D99">
            <w:p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What will be different for the children?</w:t>
            </w:r>
          </w:p>
          <w:p w14:paraId="766CCFF4" w14:textId="07192B0F" w:rsidR="00B61D99" w:rsidRDefault="00B61D99" w:rsidP="00B518C0">
            <w:pPr>
              <w:pStyle w:val="ListParagraph"/>
              <w:numPr>
                <w:ilvl w:val="0"/>
                <w:numId w:val="45"/>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 xml:space="preserve">A website that </w:t>
            </w:r>
            <w:r w:rsidR="006461D5">
              <w:rPr>
                <w:rFonts w:ascii="Gill Sans MT" w:eastAsia="MS Mincho" w:hAnsi="Gill Sans MT" w:cs="Century Gothic"/>
                <w:b/>
                <w:bCs/>
                <w:color w:val="008000"/>
                <w:sz w:val="24"/>
                <w:szCs w:val="24"/>
              </w:rPr>
              <w:t>reflects the children’s successes</w:t>
            </w:r>
            <w:r w:rsidRPr="00C855B6">
              <w:rPr>
                <w:rFonts w:ascii="Gill Sans MT" w:eastAsia="MS Mincho" w:hAnsi="Gill Sans MT" w:cs="Century Gothic"/>
                <w:b/>
                <w:bCs/>
                <w:color w:val="008000"/>
                <w:sz w:val="24"/>
                <w:szCs w:val="24"/>
              </w:rPr>
              <w:t>.</w:t>
            </w:r>
          </w:p>
          <w:p w14:paraId="6B9587A8" w14:textId="6EA69B6F" w:rsidR="006461D5" w:rsidRDefault="006461D5" w:rsidP="00B518C0">
            <w:pPr>
              <w:pStyle w:val="ListParagraph"/>
              <w:numPr>
                <w:ilvl w:val="0"/>
                <w:numId w:val="4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Up to date safeguarding procedures and protocols.</w:t>
            </w:r>
          </w:p>
          <w:p w14:paraId="6282347C" w14:textId="689D3152" w:rsidR="006461D5" w:rsidRPr="00935ADF" w:rsidRDefault="006461D5" w:rsidP="00B518C0">
            <w:pPr>
              <w:pStyle w:val="ListParagraph"/>
              <w:numPr>
                <w:ilvl w:val="0"/>
                <w:numId w:val="4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A renewed vigour for Health and Safety.</w:t>
            </w:r>
          </w:p>
          <w:p w14:paraId="10FA8C9B" w14:textId="77777777" w:rsidR="00B61D99" w:rsidRPr="00C855B6" w:rsidRDefault="00B61D99" w:rsidP="00B61D99">
            <w:pPr>
              <w:pStyle w:val="ListParagraph"/>
              <w:ind w:left="360"/>
              <w:rPr>
                <w:rFonts w:ascii="Gill Sans MT" w:eastAsia="MS Mincho" w:hAnsi="Gill Sans MT" w:cs="Century Gothic"/>
                <w:b/>
                <w:color w:val="C00000"/>
                <w:sz w:val="24"/>
                <w:szCs w:val="24"/>
              </w:rPr>
            </w:pPr>
          </w:p>
        </w:tc>
      </w:tr>
      <w:tr w:rsidR="00B61D99" w:rsidRPr="00C855B6" w14:paraId="6441621E"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C204DFD" w14:textId="38246E03" w:rsidR="00B61D99" w:rsidRPr="00C855B6" w:rsidRDefault="00B61D99" w:rsidP="00B61D99">
            <w:pPr>
              <w:tabs>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Key people, including governors</w:t>
            </w:r>
          </w:p>
          <w:p w14:paraId="3E5CB542" w14:textId="77777777" w:rsidR="00B61D99" w:rsidRPr="00C855B6" w:rsidRDefault="00B61D99" w:rsidP="00B518C0">
            <w:pPr>
              <w:pStyle w:val="ListParagraph"/>
              <w:numPr>
                <w:ilvl w:val="0"/>
                <w:numId w:val="16"/>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Head</w:t>
            </w:r>
          </w:p>
          <w:p w14:paraId="05A2705C" w14:textId="77777777" w:rsidR="00B61D99" w:rsidRPr="00C855B6" w:rsidRDefault="00B61D99" w:rsidP="00B518C0">
            <w:pPr>
              <w:pStyle w:val="ListParagraph"/>
              <w:numPr>
                <w:ilvl w:val="0"/>
                <w:numId w:val="16"/>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Health and Safety Governor</w:t>
            </w:r>
          </w:p>
          <w:p w14:paraId="43BD228F" w14:textId="77777777" w:rsidR="00B61D99" w:rsidRPr="00C855B6" w:rsidRDefault="00B61D99" w:rsidP="00B518C0">
            <w:pPr>
              <w:pStyle w:val="ListParagraph"/>
              <w:numPr>
                <w:ilvl w:val="0"/>
                <w:numId w:val="16"/>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Staff</w:t>
            </w:r>
          </w:p>
          <w:p w14:paraId="49E39713" w14:textId="77777777" w:rsidR="00B61D99" w:rsidRPr="00C855B6" w:rsidRDefault="00B61D99" w:rsidP="00B518C0">
            <w:pPr>
              <w:pStyle w:val="ListParagraph"/>
              <w:numPr>
                <w:ilvl w:val="0"/>
                <w:numId w:val="16"/>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Children/parents</w:t>
            </w:r>
          </w:p>
          <w:p w14:paraId="16AC6EBF" w14:textId="1794893E" w:rsidR="00B61D99" w:rsidRPr="00C855B6" w:rsidRDefault="00B61D99" w:rsidP="00B518C0">
            <w:pPr>
              <w:pStyle w:val="ListParagraph"/>
              <w:numPr>
                <w:ilvl w:val="0"/>
                <w:numId w:val="16"/>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Governors</w:t>
            </w:r>
          </w:p>
          <w:p w14:paraId="03900FB4" w14:textId="7778FD29" w:rsidR="00B61D99" w:rsidRPr="00C855B6" w:rsidRDefault="00B61D99" w:rsidP="00B61D99">
            <w:pPr>
              <w:rPr>
                <w:rFonts w:ascii="Gill Sans MT" w:eastAsia="MS Mincho" w:hAnsi="Gill Sans MT" w:cs="Century Gothic"/>
                <w:b/>
                <w:bCs/>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661901C" w14:textId="77777777" w:rsidR="00B61D99" w:rsidRPr="00C855B6" w:rsidRDefault="00B61D99" w:rsidP="00B61D99">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Funding and resources</w:t>
            </w:r>
          </w:p>
          <w:p w14:paraId="17E2678D" w14:textId="77777777" w:rsidR="00B61D99" w:rsidRPr="00C855B6" w:rsidRDefault="00B61D99" w:rsidP="00B518C0">
            <w:pPr>
              <w:pStyle w:val="ListParagraph"/>
              <w:numPr>
                <w:ilvl w:val="0"/>
                <w:numId w:val="17"/>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Inset</w:t>
            </w:r>
          </w:p>
          <w:p w14:paraId="63AB5CEB" w14:textId="77777777" w:rsidR="00B61D99" w:rsidRPr="00C855B6" w:rsidRDefault="00B61D99" w:rsidP="00B518C0">
            <w:pPr>
              <w:pStyle w:val="ListParagraph"/>
              <w:numPr>
                <w:ilvl w:val="0"/>
                <w:numId w:val="17"/>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Use of Kim Allen H and S and her vast information portal.</w:t>
            </w:r>
          </w:p>
          <w:p w14:paraId="40189543" w14:textId="77777777" w:rsidR="00B61D99" w:rsidRPr="00C855B6" w:rsidRDefault="00B61D99" w:rsidP="00B518C0">
            <w:pPr>
              <w:pStyle w:val="ListParagraph"/>
              <w:numPr>
                <w:ilvl w:val="0"/>
                <w:numId w:val="17"/>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Access to portal for up to date policies, information.</w:t>
            </w:r>
          </w:p>
          <w:p w14:paraId="0A2308C7" w14:textId="77777777" w:rsidR="00B61D99" w:rsidRPr="00C855B6" w:rsidRDefault="00B61D99" w:rsidP="00B518C0">
            <w:pPr>
              <w:pStyle w:val="ListParagraph"/>
              <w:numPr>
                <w:ilvl w:val="0"/>
                <w:numId w:val="17"/>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Online training / in house training.</w:t>
            </w:r>
          </w:p>
          <w:p w14:paraId="24AEE2D9" w14:textId="40414DA6" w:rsidR="00B61D99" w:rsidRPr="00935ADF" w:rsidRDefault="00B61D99" w:rsidP="00B518C0">
            <w:pPr>
              <w:pStyle w:val="ListParagraph"/>
              <w:numPr>
                <w:ilvl w:val="0"/>
                <w:numId w:val="17"/>
              </w:num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Additional resources to make the school compliant.</w:t>
            </w:r>
          </w:p>
        </w:tc>
      </w:tr>
    </w:tbl>
    <w:p w14:paraId="53425166" w14:textId="7345AD75" w:rsidR="00B61D99" w:rsidRPr="00C855B6" w:rsidRDefault="00B61D99" w:rsidP="00935ADF">
      <w:pPr>
        <w:tabs>
          <w:tab w:val="left" w:pos="1125"/>
          <w:tab w:val="left" w:pos="2207"/>
        </w:tabs>
        <w:spacing w:after="0" w:line="240" w:lineRule="auto"/>
        <w:rPr>
          <w:rFonts w:ascii="Gill Sans MT" w:eastAsia="MS Mincho" w:hAnsi="Gill Sans MT" w:cs="Century Gothic"/>
          <w:b/>
          <w:sz w:val="24"/>
          <w:szCs w:val="24"/>
        </w:rPr>
      </w:pPr>
    </w:p>
    <w:p w14:paraId="3239A28D" w14:textId="77777777" w:rsidR="00B61D99" w:rsidRPr="00C855B6" w:rsidRDefault="00B61D99" w:rsidP="00B61D99">
      <w:pPr>
        <w:tabs>
          <w:tab w:val="left" w:pos="1125"/>
        </w:tabs>
        <w:spacing w:after="0" w:line="240" w:lineRule="auto"/>
        <w:rPr>
          <w:rFonts w:ascii="Gill Sans MT" w:eastAsia="MS Mincho" w:hAnsi="Gill Sans MT" w:cs="Century Gothic"/>
          <w:b/>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F31785" w:rsidRPr="00C855B6" w14:paraId="006F6BB7"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81DD5A9" w14:textId="71AAD14D" w:rsidR="00F31785" w:rsidRPr="00C855B6" w:rsidRDefault="00F31785" w:rsidP="00F31785">
            <w:pPr>
              <w:rPr>
                <w:rFonts w:ascii="Gill Sans MT" w:eastAsia="MS Mincho" w:hAnsi="Gill Sans MT" w:cs="Century Gothic"/>
                <w:b/>
                <w:color w:val="C00000"/>
                <w:sz w:val="24"/>
                <w:szCs w:val="24"/>
              </w:rPr>
            </w:pPr>
            <w:r w:rsidRPr="00C855B6">
              <w:rPr>
                <w:rFonts w:ascii="Gill Sans MT" w:eastAsia="MS Mincho" w:hAnsi="Gill Sans MT" w:cs="Century Gothic"/>
                <w:b/>
                <w:bCs/>
                <w:color w:val="008000"/>
                <w:sz w:val="24"/>
                <w:szCs w:val="24"/>
              </w:rPr>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5B9A9773" w14:textId="5DEB38E0" w:rsidR="00F31785" w:rsidRPr="00C855B6" w:rsidRDefault="00F31785" w:rsidP="00F31785">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4B0F590" w14:textId="0DFD3998" w:rsidR="00F31785" w:rsidRPr="00C855B6" w:rsidRDefault="00F31785" w:rsidP="00F31785">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23C96689" w14:textId="31D9A828" w:rsidR="00F31785" w:rsidRPr="00C855B6" w:rsidRDefault="00F31785" w:rsidP="00F31785">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Monitoring and Evaluating</w:t>
            </w:r>
          </w:p>
        </w:tc>
      </w:tr>
      <w:tr w:rsidR="00F31785" w:rsidRPr="00C855B6" w14:paraId="05D4957A"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D840C11" w14:textId="66447879" w:rsidR="00F31785" w:rsidRPr="00C855B6" w:rsidRDefault="00F31785" w:rsidP="00B518C0">
            <w:pPr>
              <w:pStyle w:val="ListParagraph"/>
              <w:numPr>
                <w:ilvl w:val="0"/>
                <w:numId w:val="11"/>
              </w:numPr>
              <w:rPr>
                <w:rFonts w:ascii="Gill Sans MT" w:hAnsi="Gill Sans MT" w:cs="Century Gothic"/>
                <w:b/>
                <w:sz w:val="24"/>
                <w:szCs w:val="24"/>
              </w:rPr>
            </w:pPr>
            <w:r w:rsidRPr="00C855B6">
              <w:rPr>
                <w:rFonts w:ascii="Gill Sans MT" w:eastAsia="MS Mincho" w:hAnsi="Gill Sans MT" w:cs="Century Gothic"/>
                <w:b/>
                <w:color w:val="008000"/>
                <w:sz w:val="24"/>
                <w:szCs w:val="24"/>
              </w:rPr>
              <w:t>Checking of policies online for review dates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FB26326"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Governors</w:t>
            </w:r>
          </w:p>
          <w:p w14:paraId="09A00A92" w14:textId="29929BAC"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Head</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BC23E15" w14:textId="364CF8C7"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Immediately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4BC6A7DA"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Governors           </w:t>
            </w:r>
          </w:p>
          <w:p w14:paraId="45D48A90" w14:textId="1F2235E2"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Head</w:t>
            </w:r>
          </w:p>
        </w:tc>
      </w:tr>
      <w:tr w:rsidR="00F31785" w:rsidRPr="00C855B6" w14:paraId="52E09B77"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77710A8" w14:textId="0AC48B71" w:rsidR="00F31785" w:rsidRPr="00C855B6" w:rsidRDefault="00F31785" w:rsidP="00B518C0">
            <w:pPr>
              <w:pStyle w:val="ListParagraph"/>
              <w:numPr>
                <w:ilvl w:val="0"/>
                <w:numId w:val="11"/>
              </w:numPr>
              <w:rPr>
                <w:rFonts w:ascii="Gill Sans MT" w:hAnsi="Gill Sans MT" w:cs="Century Gothic"/>
                <w:b/>
                <w:sz w:val="24"/>
                <w:szCs w:val="24"/>
              </w:rPr>
            </w:pPr>
            <w:r w:rsidRPr="00C855B6">
              <w:rPr>
                <w:rFonts w:ascii="Gill Sans MT" w:eastAsia="MS Mincho" w:hAnsi="Gill Sans MT" w:cs="Century Gothic"/>
                <w:b/>
                <w:color w:val="008000"/>
                <w:sz w:val="24"/>
                <w:szCs w:val="24"/>
              </w:rPr>
              <w:t xml:space="preserve">All staff to be </w:t>
            </w:r>
            <w:r w:rsidR="00D77B9F" w:rsidRPr="00C855B6">
              <w:rPr>
                <w:rFonts w:ascii="Gill Sans MT" w:eastAsia="MS Mincho" w:hAnsi="Gill Sans MT" w:cs="Century Gothic"/>
                <w:b/>
                <w:color w:val="008000"/>
                <w:sz w:val="24"/>
                <w:szCs w:val="24"/>
              </w:rPr>
              <w:t>re-trained</w:t>
            </w:r>
            <w:r w:rsidRPr="00C855B6">
              <w:rPr>
                <w:rFonts w:ascii="Gill Sans MT" w:eastAsia="MS Mincho" w:hAnsi="Gill Sans MT" w:cs="Century Gothic"/>
                <w:b/>
                <w:color w:val="008000"/>
                <w:sz w:val="24"/>
                <w:szCs w:val="24"/>
              </w:rPr>
              <w:t xml:space="preserve"> in Prevent, Safeguarding and Hygiene </w:t>
            </w:r>
            <w:r w:rsidR="00D77B9F" w:rsidRPr="00C855B6">
              <w:rPr>
                <w:rFonts w:ascii="Gill Sans MT" w:eastAsia="MS Mincho" w:hAnsi="Gill Sans MT" w:cs="Century Gothic"/>
                <w:b/>
                <w:color w:val="008000"/>
                <w:sz w:val="24"/>
                <w:szCs w:val="24"/>
              </w:rPr>
              <w:t>p</w:t>
            </w:r>
            <w:r w:rsidRPr="00C855B6">
              <w:rPr>
                <w:rFonts w:ascii="Gill Sans MT" w:eastAsia="MS Mincho" w:hAnsi="Gill Sans MT" w:cs="Century Gothic"/>
                <w:b/>
                <w:color w:val="008000"/>
                <w:sz w:val="24"/>
                <w:szCs w:val="24"/>
              </w:rPr>
              <w:t>referably online.</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2F35A3B3"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3DC6E4BC" w14:textId="37D5D5EE"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Staff</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1241C2C3" w14:textId="4F786C84"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Ongoing</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2E852E4F"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Head </w:t>
            </w:r>
          </w:p>
          <w:p w14:paraId="7FD96ABC" w14:textId="464E54EE"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Governors</w:t>
            </w:r>
          </w:p>
        </w:tc>
      </w:tr>
      <w:tr w:rsidR="00F31785" w:rsidRPr="00C855B6" w14:paraId="63ADF6C9"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DB91719" w14:textId="3C4F788E" w:rsidR="00F31785" w:rsidRPr="00C855B6" w:rsidRDefault="00B966FE" w:rsidP="00B518C0">
            <w:pPr>
              <w:pStyle w:val="ListParagraph"/>
              <w:numPr>
                <w:ilvl w:val="0"/>
                <w:numId w:val="11"/>
              </w:numPr>
              <w:rPr>
                <w:rFonts w:ascii="Gill Sans MT" w:hAnsi="Gill Sans MT" w:cs="Century Gothic"/>
                <w:b/>
                <w:sz w:val="24"/>
                <w:szCs w:val="24"/>
              </w:rPr>
            </w:pPr>
            <w:r>
              <w:rPr>
                <w:rFonts w:ascii="Gill Sans MT" w:eastAsia="MS Mincho" w:hAnsi="Gill Sans MT" w:cs="Century Gothic"/>
                <w:b/>
                <w:color w:val="008000"/>
                <w:sz w:val="24"/>
                <w:szCs w:val="24"/>
              </w:rPr>
              <w:t>School to be ready for Health and Safety checks</w:t>
            </w:r>
            <w:r w:rsidR="00F31785" w:rsidRPr="00C855B6">
              <w:rPr>
                <w:rFonts w:ascii="Gill Sans MT" w:eastAsia="MS Mincho" w:hAnsi="Gill Sans MT" w:cs="Century Gothic"/>
                <w:b/>
                <w:color w:val="008000"/>
                <w:sz w:val="24"/>
                <w:szCs w:val="24"/>
              </w:rPr>
              <w:t>.</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0231D7A7"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10B7DF05" w14:textId="4D2ACFC0" w:rsidR="00F31785" w:rsidRPr="00C855B6" w:rsidRDefault="00F31785" w:rsidP="00F31785">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Governor</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8F37A7C" w14:textId="12BFFACB" w:rsidR="00F31785" w:rsidRPr="00C855B6" w:rsidRDefault="00B966FE" w:rsidP="00F31785">
            <w:pPr>
              <w:rPr>
                <w:rFonts w:ascii="Gill Sans MT" w:hAnsi="Gill Sans MT" w:cs="Century Gothic"/>
                <w:b/>
                <w:color w:val="C00000"/>
                <w:sz w:val="24"/>
                <w:szCs w:val="24"/>
              </w:rPr>
            </w:pPr>
            <w:r>
              <w:rPr>
                <w:rFonts w:ascii="Gill Sans MT" w:eastAsia="MS Mincho" w:hAnsi="Gill Sans MT" w:cs="Century Gothic"/>
                <w:b/>
                <w:color w:val="008000"/>
                <w:sz w:val="24"/>
                <w:szCs w:val="24"/>
              </w:rPr>
              <w:t>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E71D13F"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2FAEE5AD" w14:textId="6C629EC5" w:rsidR="00F31785" w:rsidRPr="00C855B6" w:rsidRDefault="00F31785" w:rsidP="00F31785">
            <w:pPr>
              <w:rPr>
                <w:rFonts w:ascii="Gill Sans MT" w:hAnsi="Gill Sans MT" w:cs="Century Gothic"/>
                <w:b/>
                <w:color w:val="C00000"/>
                <w:sz w:val="24"/>
                <w:szCs w:val="24"/>
              </w:rPr>
            </w:pPr>
          </w:p>
        </w:tc>
      </w:tr>
    </w:tbl>
    <w:p w14:paraId="23E16E2A" w14:textId="77777777" w:rsidR="00B61D99" w:rsidRPr="00C855B6" w:rsidRDefault="00B61D99" w:rsidP="00B61D99">
      <w:pPr>
        <w:tabs>
          <w:tab w:val="left" w:pos="1125"/>
        </w:tabs>
        <w:spacing w:after="0" w:line="240" w:lineRule="auto"/>
        <w:rPr>
          <w:rFonts w:ascii="Gill Sans MT" w:eastAsia="MS Mincho" w:hAnsi="Gill Sans MT" w:cs="Century Gothic"/>
          <w:b/>
          <w:sz w:val="24"/>
          <w:szCs w:val="24"/>
        </w:rPr>
      </w:pPr>
    </w:p>
    <w:p w14:paraId="629826EC" w14:textId="568FEFDB" w:rsidR="00F31785" w:rsidRPr="00C855B6" w:rsidRDefault="00F31785" w:rsidP="00B61D99">
      <w:pPr>
        <w:tabs>
          <w:tab w:val="left" w:pos="1125"/>
        </w:tabs>
        <w:spacing w:after="0" w:line="240" w:lineRule="auto"/>
        <w:rPr>
          <w:rFonts w:ascii="Gill Sans MT" w:eastAsia="MS Mincho" w:hAnsi="Gill Sans MT" w:cs="Century Gothic"/>
          <w:b/>
          <w:sz w:val="24"/>
          <w:szCs w:val="24"/>
        </w:rPr>
      </w:pPr>
      <w:r w:rsidRPr="00C855B6">
        <w:rPr>
          <w:rFonts w:ascii="Gill Sans MT" w:eastAsia="MS Mincho" w:hAnsi="Gill Sans MT" w:cs="Century Gothic"/>
          <w:b/>
          <w:bCs/>
          <w:color w:val="008000"/>
          <w:sz w:val="24"/>
          <w:szCs w:val="24"/>
        </w:rPr>
        <w:t>Headlines of evaluation</w:t>
      </w:r>
    </w:p>
    <w:p w14:paraId="021A1AC8" w14:textId="77777777" w:rsidR="00F31785" w:rsidRPr="00C855B6" w:rsidRDefault="00F31785" w:rsidP="00B61D99">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F31785" w:rsidRPr="00C855B6" w14:paraId="0C1769EE" w14:textId="77777777" w:rsidTr="00407FF9">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4C464E50" w14:textId="2089D409" w:rsidR="00F31785" w:rsidRPr="00C855B6" w:rsidRDefault="00F31785" w:rsidP="00F31785">
            <w:pPr>
              <w:rPr>
                <w:rFonts w:ascii="Gill Sans MT" w:hAnsi="Gill Sans MT"/>
              </w:rPr>
            </w:pPr>
            <w:r w:rsidRPr="00C855B6">
              <w:rPr>
                <w:rFonts w:ascii="Gill Sans MT" w:eastAsia="MS Mincho" w:hAnsi="Gill Sans MT" w:cs="Century Gothic"/>
                <w:b/>
                <w:color w:val="008000"/>
                <w:sz w:val="24"/>
                <w:szCs w:val="24"/>
              </w:rPr>
              <w:t>Autumn</w:t>
            </w:r>
          </w:p>
          <w:p w14:paraId="403738E4" w14:textId="77777777" w:rsidR="00F31785" w:rsidRPr="00C855B6" w:rsidRDefault="00F31785" w:rsidP="00F31785">
            <w:pPr>
              <w:rPr>
                <w:rFonts w:ascii="Gill Sans MT" w:eastAsia="MS Mincho" w:hAnsi="Gill Sans MT" w:cs="Century Gothic"/>
                <w:b/>
                <w:color w:val="008000"/>
                <w:sz w:val="24"/>
                <w:szCs w:val="24"/>
              </w:rPr>
            </w:pPr>
          </w:p>
          <w:p w14:paraId="218E56E6" w14:textId="10ADA234"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Review of policies</w:t>
            </w:r>
            <w:r w:rsidR="00A17959" w:rsidRPr="00C855B6">
              <w:rPr>
                <w:rFonts w:ascii="Gill Sans MT" w:eastAsia="MS Mincho" w:hAnsi="Gill Sans MT" w:cs="Century Gothic"/>
                <w:b/>
                <w:color w:val="008000"/>
                <w:sz w:val="24"/>
                <w:szCs w:val="24"/>
              </w:rPr>
              <w:t>.</w:t>
            </w:r>
          </w:p>
          <w:p w14:paraId="6AF18E6E" w14:textId="77777777" w:rsidR="00F31785" w:rsidRPr="00C855B6" w:rsidRDefault="00F31785" w:rsidP="00F31785">
            <w:pPr>
              <w:rPr>
                <w:rFonts w:ascii="Gill Sans MT" w:eastAsia="MS Mincho" w:hAnsi="Gill Sans MT" w:cs="Century Gothic"/>
                <w:b/>
                <w:color w:val="008000"/>
                <w:sz w:val="24"/>
                <w:szCs w:val="24"/>
              </w:rPr>
            </w:pPr>
          </w:p>
          <w:p w14:paraId="6CA887C0" w14:textId="3133C554"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Renewal of </w:t>
            </w:r>
            <w:r w:rsidR="00A97C31" w:rsidRPr="00C855B6">
              <w:rPr>
                <w:rFonts w:ascii="Gill Sans MT" w:eastAsia="MS Mincho" w:hAnsi="Gill Sans MT" w:cs="Century Gothic"/>
                <w:b/>
                <w:color w:val="008000"/>
                <w:sz w:val="24"/>
                <w:szCs w:val="24"/>
              </w:rPr>
              <w:t>out-of-</w:t>
            </w:r>
            <w:r w:rsidRPr="00C855B6">
              <w:rPr>
                <w:rFonts w:ascii="Gill Sans MT" w:eastAsia="MS Mincho" w:hAnsi="Gill Sans MT" w:cs="Century Gothic"/>
                <w:b/>
                <w:color w:val="008000"/>
                <w:sz w:val="24"/>
                <w:szCs w:val="24"/>
              </w:rPr>
              <w:t>date policies</w:t>
            </w:r>
            <w:r w:rsidR="00A17959" w:rsidRPr="00C855B6">
              <w:rPr>
                <w:rFonts w:ascii="Gill Sans MT" w:eastAsia="MS Mincho" w:hAnsi="Gill Sans MT" w:cs="Century Gothic"/>
                <w:b/>
                <w:color w:val="008000"/>
                <w:sz w:val="24"/>
                <w:szCs w:val="24"/>
              </w:rPr>
              <w:t>.</w:t>
            </w:r>
          </w:p>
          <w:p w14:paraId="4FF2050D" w14:textId="77777777" w:rsidR="00F31785" w:rsidRPr="00C855B6" w:rsidRDefault="00F31785" w:rsidP="00F31785">
            <w:pPr>
              <w:rPr>
                <w:rFonts w:ascii="Gill Sans MT" w:eastAsia="MS Mincho" w:hAnsi="Gill Sans MT" w:cs="Century Gothic"/>
                <w:b/>
                <w:color w:val="008000"/>
                <w:sz w:val="24"/>
                <w:szCs w:val="24"/>
              </w:rPr>
            </w:pPr>
          </w:p>
          <w:p w14:paraId="186CB48F" w14:textId="25FD7F7E"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Uploading of relevant material</w:t>
            </w:r>
            <w:r w:rsidR="00A17959" w:rsidRPr="00C855B6">
              <w:rPr>
                <w:rFonts w:ascii="Gill Sans MT" w:eastAsia="MS Mincho" w:hAnsi="Gill Sans MT" w:cs="Century Gothic"/>
                <w:b/>
                <w:color w:val="008000"/>
                <w:sz w:val="24"/>
                <w:szCs w:val="24"/>
              </w:rPr>
              <w:t>.</w:t>
            </w:r>
          </w:p>
          <w:p w14:paraId="12B89D91" w14:textId="77777777" w:rsidR="00F31785" w:rsidRPr="00C855B6" w:rsidRDefault="00F31785" w:rsidP="00F31785">
            <w:pPr>
              <w:rPr>
                <w:rFonts w:ascii="Gill Sans MT" w:eastAsia="MS Mincho" w:hAnsi="Gill Sans MT" w:cs="Century Gothic"/>
                <w:b/>
                <w:color w:val="008000"/>
                <w:sz w:val="24"/>
                <w:szCs w:val="24"/>
              </w:rPr>
            </w:pPr>
          </w:p>
          <w:p w14:paraId="1D578354" w14:textId="3FCF4DE5" w:rsidR="00F31785" w:rsidRPr="00C855B6" w:rsidRDefault="00A17959"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Monitoring by</w:t>
            </w:r>
            <w:r w:rsidR="00F31785" w:rsidRPr="00C855B6">
              <w:rPr>
                <w:rFonts w:ascii="Gill Sans MT" w:eastAsia="MS Mincho" w:hAnsi="Gill Sans MT" w:cs="Century Gothic"/>
                <w:b/>
                <w:color w:val="008000"/>
                <w:sz w:val="24"/>
                <w:szCs w:val="24"/>
              </w:rPr>
              <w:t xml:space="preserve"> Governors</w:t>
            </w:r>
            <w:r w:rsidRPr="00C855B6">
              <w:rPr>
                <w:rFonts w:ascii="Gill Sans MT" w:eastAsia="MS Mincho" w:hAnsi="Gill Sans MT" w:cs="Century Gothic"/>
                <w:b/>
                <w:color w:val="008000"/>
                <w:sz w:val="24"/>
                <w:szCs w:val="24"/>
              </w:rPr>
              <w:t>.</w:t>
            </w:r>
          </w:p>
          <w:p w14:paraId="4F816EFC" w14:textId="77777777" w:rsidR="00F31785" w:rsidRPr="00C855B6" w:rsidRDefault="00F31785" w:rsidP="00F31785">
            <w:pPr>
              <w:rPr>
                <w:rFonts w:ascii="Gill Sans MT" w:eastAsia="MS Mincho" w:hAnsi="Gill Sans MT" w:cs="Century Gothic"/>
                <w:b/>
                <w:color w:val="008000"/>
                <w:sz w:val="24"/>
                <w:szCs w:val="24"/>
              </w:rPr>
            </w:pPr>
          </w:p>
          <w:p w14:paraId="2C6BF4DD" w14:textId="20FA87DD" w:rsidR="00F31785" w:rsidRPr="00C855B6" w:rsidRDefault="00F31785" w:rsidP="00A97C31">
            <w:pPr>
              <w:rPr>
                <w:rFonts w:ascii="Gill Sans MT" w:eastAsia="MS Mincho" w:hAnsi="Gill Sans MT" w:cs="Century Gothic"/>
                <w:b/>
                <w:sz w:val="24"/>
                <w:szCs w:val="24"/>
              </w:rPr>
            </w:pPr>
            <w:r w:rsidRPr="00C855B6">
              <w:rPr>
                <w:rFonts w:ascii="Gill Sans MT" w:eastAsia="MS Mincho" w:hAnsi="Gill Sans MT" w:cs="Century Gothic"/>
                <w:b/>
                <w:color w:val="008000"/>
                <w:sz w:val="24"/>
                <w:szCs w:val="24"/>
              </w:rPr>
              <w:t>Staff training</w:t>
            </w:r>
            <w:r w:rsidR="00A17959" w:rsidRPr="00C855B6">
              <w:rPr>
                <w:rFonts w:ascii="Gill Sans MT" w:eastAsia="MS Mincho" w:hAnsi="Gill Sans MT" w:cs="Century Gothic"/>
                <w:b/>
                <w:color w:val="008000"/>
                <w:sz w:val="24"/>
                <w:szCs w:val="24"/>
              </w:rPr>
              <w:t>.</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2DFF895B"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Spring</w:t>
            </w:r>
          </w:p>
          <w:p w14:paraId="3F453589" w14:textId="77777777" w:rsidR="00F31785" w:rsidRPr="00C855B6" w:rsidRDefault="00F31785" w:rsidP="00F31785">
            <w:pPr>
              <w:rPr>
                <w:rFonts w:ascii="Gill Sans MT" w:eastAsia="MS Mincho" w:hAnsi="Gill Sans MT" w:cs="Century Gothic"/>
                <w:b/>
                <w:color w:val="008000"/>
                <w:sz w:val="24"/>
                <w:szCs w:val="24"/>
              </w:rPr>
            </w:pPr>
          </w:p>
          <w:p w14:paraId="5D23A711" w14:textId="507822A3"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Monitoring</w:t>
            </w:r>
            <w:r w:rsidR="00A17959" w:rsidRPr="00C855B6">
              <w:rPr>
                <w:rFonts w:ascii="Gill Sans MT" w:eastAsia="MS Mincho" w:hAnsi="Gill Sans MT" w:cs="Century Gothic"/>
                <w:b/>
                <w:color w:val="008000"/>
                <w:sz w:val="24"/>
                <w:szCs w:val="24"/>
              </w:rPr>
              <w:t>.</w:t>
            </w:r>
          </w:p>
          <w:p w14:paraId="338B92F0" w14:textId="77777777" w:rsidR="00F31785" w:rsidRPr="00C855B6" w:rsidRDefault="00F31785" w:rsidP="00F31785">
            <w:pPr>
              <w:rPr>
                <w:rFonts w:ascii="Gill Sans MT" w:eastAsia="MS Mincho" w:hAnsi="Gill Sans MT" w:cs="Century Gothic"/>
                <w:b/>
                <w:color w:val="008000"/>
                <w:sz w:val="24"/>
                <w:szCs w:val="24"/>
              </w:rPr>
            </w:pPr>
          </w:p>
          <w:p w14:paraId="3BCD14B0" w14:textId="4E7097B0"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Renewal where necessary</w:t>
            </w:r>
            <w:r w:rsidR="00A17959" w:rsidRPr="00C855B6">
              <w:rPr>
                <w:rFonts w:ascii="Gill Sans MT" w:eastAsia="MS Mincho" w:hAnsi="Gill Sans MT" w:cs="Century Gothic"/>
                <w:b/>
                <w:color w:val="008000"/>
                <w:sz w:val="24"/>
                <w:szCs w:val="24"/>
              </w:rPr>
              <w:t>.</w:t>
            </w:r>
          </w:p>
          <w:p w14:paraId="62AD8E07" w14:textId="019E390E" w:rsidR="00F31785" w:rsidRPr="00C855B6" w:rsidRDefault="00F31785" w:rsidP="00F31785">
            <w:pPr>
              <w:spacing w:after="200" w:line="276" w:lineRule="auto"/>
              <w:rPr>
                <w:rFonts w:ascii="Gill Sans MT" w:eastAsia="MS Mincho" w:hAnsi="Gill Sans MT" w:cs="Century Gothic"/>
                <w:b/>
                <w:color w:val="C00000"/>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10DD21A9" w14:textId="77777777" w:rsidR="00F31785" w:rsidRPr="00C855B6" w:rsidRDefault="00F31785" w:rsidP="00F31785">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Summer</w:t>
            </w:r>
          </w:p>
          <w:p w14:paraId="0E610A9E" w14:textId="77777777" w:rsidR="00F31785" w:rsidRPr="00C855B6" w:rsidRDefault="00F31785" w:rsidP="00F31785">
            <w:pPr>
              <w:rPr>
                <w:rFonts w:ascii="Gill Sans MT" w:eastAsia="MS Mincho" w:hAnsi="Gill Sans MT" w:cs="Century Gothic"/>
                <w:b/>
                <w:color w:val="008000"/>
                <w:sz w:val="24"/>
                <w:szCs w:val="24"/>
              </w:rPr>
            </w:pPr>
          </w:p>
          <w:p w14:paraId="7C0CA4B3" w14:textId="3BE1080B" w:rsidR="00F31785" w:rsidRPr="00C855B6" w:rsidRDefault="00F31785" w:rsidP="00F31785">
            <w:pPr>
              <w:spacing w:after="200" w:line="276"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008000"/>
                <w:sz w:val="24"/>
                <w:szCs w:val="24"/>
              </w:rPr>
              <w:t>Monitoring and renewal.</w:t>
            </w:r>
          </w:p>
        </w:tc>
      </w:tr>
    </w:tbl>
    <w:p w14:paraId="531C5A70" w14:textId="77777777" w:rsidR="00935ADF" w:rsidRDefault="00935ADF" w:rsidP="00D77B9F">
      <w:pPr>
        <w:spacing w:after="0" w:line="240" w:lineRule="auto"/>
        <w:rPr>
          <w:rFonts w:ascii="Gill Sans MT" w:eastAsia="MS Mincho" w:hAnsi="Gill Sans MT" w:cs="Century Gothic"/>
          <w:b/>
          <w:bCs/>
          <w:color w:val="008000"/>
          <w:sz w:val="24"/>
          <w:szCs w:val="24"/>
        </w:rPr>
      </w:pPr>
    </w:p>
    <w:p w14:paraId="01C65B20" w14:textId="77777777" w:rsidR="00935ADF" w:rsidRDefault="00935ADF" w:rsidP="00D77B9F">
      <w:pPr>
        <w:spacing w:after="0" w:line="240" w:lineRule="auto"/>
        <w:rPr>
          <w:rFonts w:ascii="Gill Sans MT" w:eastAsia="MS Mincho" w:hAnsi="Gill Sans MT" w:cs="Century Gothic"/>
          <w:b/>
          <w:bCs/>
          <w:color w:val="008000"/>
          <w:sz w:val="24"/>
          <w:szCs w:val="24"/>
        </w:rPr>
      </w:pPr>
    </w:p>
    <w:p w14:paraId="31A28556" w14:textId="77777777" w:rsidR="00935ADF" w:rsidRDefault="00935ADF" w:rsidP="00D77B9F">
      <w:pPr>
        <w:spacing w:after="0" w:line="240" w:lineRule="auto"/>
        <w:rPr>
          <w:rFonts w:ascii="Gill Sans MT" w:eastAsia="MS Mincho" w:hAnsi="Gill Sans MT" w:cs="Century Gothic"/>
          <w:b/>
          <w:bCs/>
          <w:color w:val="008000"/>
          <w:sz w:val="24"/>
          <w:szCs w:val="24"/>
        </w:rPr>
      </w:pPr>
    </w:p>
    <w:p w14:paraId="42E1FC40" w14:textId="77777777" w:rsidR="00935ADF" w:rsidRDefault="00935ADF" w:rsidP="00D77B9F">
      <w:pPr>
        <w:spacing w:after="0" w:line="240" w:lineRule="auto"/>
        <w:rPr>
          <w:rFonts w:ascii="Gill Sans MT" w:eastAsia="MS Mincho" w:hAnsi="Gill Sans MT" w:cs="Century Gothic"/>
          <w:b/>
          <w:bCs/>
          <w:color w:val="008000"/>
          <w:sz w:val="24"/>
          <w:szCs w:val="24"/>
        </w:rPr>
      </w:pPr>
    </w:p>
    <w:p w14:paraId="72970315" w14:textId="77777777" w:rsidR="00935ADF" w:rsidRDefault="00935ADF" w:rsidP="00D77B9F">
      <w:pPr>
        <w:spacing w:after="0" w:line="240" w:lineRule="auto"/>
        <w:rPr>
          <w:rFonts w:ascii="Gill Sans MT" w:eastAsia="MS Mincho" w:hAnsi="Gill Sans MT" w:cs="Century Gothic"/>
          <w:b/>
          <w:bCs/>
          <w:color w:val="008000"/>
          <w:sz w:val="24"/>
          <w:szCs w:val="24"/>
        </w:rPr>
      </w:pPr>
    </w:p>
    <w:p w14:paraId="265E22AF" w14:textId="77777777" w:rsidR="00935ADF" w:rsidRDefault="00935ADF" w:rsidP="00D77B9F">
      <w:pPr>
        <w:spacing w:after="0" w:line="240" w:lineRule="auto"/>
        <w:rPr>
          <w:rFonts w:ascii="Gill Sans MT" w:eastAsia="MS Mincho" w:hAnsi="Gill Sans MT" w:cs="Century Gothic"/>
          <w:b/>
          <w:bCs/>
          <w:color w:val="008000"/>
          <w:sz w:val="24"/>
          <w:szCs w:val="24"/>
        </w:rPr>
      </w:pPr>
    </w:p>
    <w:p w14:paraId="04655657" w14:textId="77777777" w:rsidR="00935ADF" w:rsidRDefault="00935ADF" w:rsidP="00D77B9F">
      <w:pPr>
        <w:spacing w:after="0" w:line="240" w:lineRule="auto"/>
        <w:rPr>
          <w:rFonts w:ascii="Gill Sans MT" w:eastAsia="MS Mincho" w:hAnsi="Gill Sans MT" w:cs="Century Gothic"/>
          <w:b/>
          <w:bCs/>
          <w:color w:val="008000"/>
          <w:sz w:val="24"/>
          <w:szCs w:val="24"/>
        </w:rPr>
      </w:pPr>
    </w:p>
    <w:p w14:paraId="2A25F9A4" w14:textId="77777777" w:rsidR="00A97C31" w:rsidRPr="00C855B6" w:rsidRDefault="00D77B9F" w:rsidP="00D77B9F">
      <w:pPr>
        <w:spacing w:after="0" w:line="240" w:lineRule="auto"/>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lastRenderedPageBreak/>
        <w:t xml:space="preserve">Leadership and Management focused priority 2: </w:t>
      </w:r>
    </w:p>
    <w:p w14:paraId="683C3195" w14:textId="77777777" w:rsidR="00A97C31" w:rsidRPr="00C855B6" w:rsidRDefault="00A97C31" w:rsidP="00D77B9F">
      <w:pPr>
        <w:spacing w:after="0" w:line="240" w:lineRule="auto"/>
        <w:rPr>
          <w:rFonts w:ascii="Gill Sans MT" w:eastAsia="MS Mincho" w:hAnsi="Gill Sans MT" w:cs="Century Gothic"/>
          <w:b/>
          <w:bCs/>
          <w:color w:val="008000"/>
          <w:sz w:val="24"/>
          <w:szCs w:val="24"/>
        </w:rPr>
      </w:pPr>
    </w:p>
    <w:p w14:paraId="5022753B" w14:textId="0E772580" w:rsidR="00D77B9F" w:rsidRPr="00C855B6" w:rsidRDefault="00B966FE" w:rsidP="00D77B9F">
      <w:pPr>
        <w:spacing w:after="0" w:line="240" w:lineRule="auto"/>
        <w:rPr>
          <w:rFonts w:ascii="Gill Sans MT" w:eastAsia="MS Mincho" w:hAnsi="Gill Sans MT" w:cs="Century Gothic"/>
          <w:b/>
          <w:bCs/>
          <w:color w:val="008000"/>
          <w:sz w:val="24"/>
          <w:szCs w:val="24"/>
        </w:rPr>
      </w:pPr>
      <w:r w:rsidRPr="00B966FE">
        <w:rPr>
          <w:rFonts w:ascii="Gill Sans MT" w:eastAsia="MS Mincho" w:hAnsi="Gill Sans MT" w:cs="Century Gothic"/>
          <w:b/>
          <w:bCs/>
          <w:color w:val="008000"/>
          <w:sz w:val="24"/>
          <w:szCs w:val="24"/>
        </w:rPr>
        <w:t xml:space="preserve">To ensure the new two year old facility is open as soon as possible after the </w:t>
      </w:r>
      <w:r w:rsidR="009C25FE" w:rsidRPr="00B966FE">
        <w:rPr>
          <w:rFonts w:ascii="Gill Sans MT" w:eastAsia="MS Mincho" w:hAnsi="Gill Sans MT" w:cs="Century Gothic"/>
          <w:b/>
          <w:bCs/>
          <w:color w:val="008000"/>
          <w:sz w:val="24"/>
          <w:szCs w:val="24"/>
        </w:rPr>
        <w:t>New Year</w:t>
      </w:r>
      <w:r w:rsidRPr="00B966FE">
        <w:rPr>
          <w:rFonts w:ascii="Gill Sans MT" w:eastAsia="MS Mincho" w:hAnsi="Gill Sans MT" w:cs="Century Gothic"/>
          <w:b/>
          <w:bCs/>
          <w:color w:val="008000"/>
          <w:sz w:val="24"/>
          <w:szCs w:val="24"/>
        </w:rPr>
        <w:t xml:space="preserve"> and is managed effectively.</w:t>
      </w:r>
      <w:r w:rsidR="00D77B9F" w:rsidRPr="00C855B6">
        <w:rPr>
          <w:rFonts w:ascii="Gill Sans MT" w:eastAsia="MS Mincho" w:hAnsi="Gill Sans MT" w:cs="Century Gothic"/>
          <w:b/>
          <w:color w:val="008000"/>
          <w:sz w:val="24"/>
          <w:szCs w:val="24"/>
        </w:rPr>
        <w:tab/>
      </w:r>
    </w:p>
    <w:p w14:paraId="15AA50EA" w14:textId="77777777" w:rsidR="00D77B9F" w:rsidRPr="00C855B6" w:rsidRDefault="00D77B9F" w:rsidP="00B61D99">
      <w:pPr>
        <w:tabs>
          <w:tab w:val="left" w:pos="1125"/>
        </w:tabs>
        <w:spacing w:after="0" w:line="240" w:lineRule="auto"/>
        <w:rPr>
          <w:rFonts w:ascii="Gill Sans MT" w:eastAsia="MS Mincho" w:hAnsi="Gill Sans MT" w:cs="Century Gothic"/>
          <w:b/>
          <w:sz w:val="24"/>
          <w:szCs w:val="24"/>
        </w:rPr>
      </w:pPr>
    </w:p>
    <w:tbl>
      <w:tblPr>
        <w:tblStyle w:val="TableGrid"/>
        <w:tblW w:w="0" w:type="auto"/>
        <w:tblLook w:val="04A0" w:firstRow="1" w:lastRow="0" w:firstColumn="1" w:lastColumn="0" w:noHBand="0" w:noVBand="1"/>
      </w:tblPr>
      <w:tblGrid>
        <w:gridCol w:w="6646"/>
        <w:gridCol w:w="6646"/>
      </w:tblGrid>
      <w:tr w:rsidR="00D77B9F" w:rsidRPr="00C855B6" w14:paraId="31A918C1"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17984BD1" w14:textId="2E6B3AC6" w:rsidR="00D77B9F" w:rsidRPr="00C855B6" w:rsidRDefault="00D77B9F" w:rsidP="00D77B9F">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Position statement / or key question</w:t>
            </w:r>
          </w:p>
          <w:p w14:paraId="700C3A96" w14:textId="1D82F893" w:rsidR="00D77B9F" w:rsidRDefault="00B966FE" w:rsidP="00B518C0">
            <w:pPr>
              <w:pStyle w:val="ListParagraph"/>
              <w:numPr>
                <w:ilvl w:val="0"/>
                <w:numId w:val="3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 xml:space="preserve">Parental </w:t>
            </w:r>
            <w:r w:rsidR="009C25FE">
              <w:rPr>
                <w:rFonts w:ascii="Gill Sans MT" w:eastAsia="MS Mincho" w:hAnsi="Gill Sans MT" w:cs="Century Gothic"/>
                <w:b/>
                <w:bCs/>
                <w:color w:val="008000"/>
                <w:sz w:val="24"/>
                <w:szCs w:val="24"/>
              </w:rPr>
              <w:t>feedback</w:t>
            </w:r>
            <w:r>
              <w:rPr>
                <w:rFonts w:ascii="Gill Sans MT" w:eastAsia="MS Mincho" w:hAnsi="Gill Sans MT" w:cs="Century Gothic"/>
                <w:b/>
                <w:bCs/>
                <w:color w:val="008000"/>
                <w:sz w:val="24"/>
                <w:szCs w:val="24"/>
              </w:rPr>
              <w:t xml:space="preserve"> would indicate there is a need to open the new two year old facility as quickly as possible.</w:t>
            </w:r>
          </w:p>
          <w:p w14:paraId="01B90B72" w14:textId="038B70F5" w:rsidR="00B966FE" w:rsidRDefault="00B966FE" w:rsidP="00B518C0">
            <w:pPr>
              <w:pStyle w:val="ListParagraph"/>
              <w:numPr>
                <w:ilvl w:val="0"/>
                <w:numId w:val="3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 xml:space="preserve">If weather </w:t>
            </w:r>
            <w:r w:rsidR="009C25FE">
              <w:rPr>
                <w:rFonts w:ascii="Gill Sans MT" w:eastAsia="MS Mincho" w:hAnsi="Gill Sans MT" w:cs="Century Gothic"/>
                <w:b/>
                <w:bCs/>
                <w:color w:val="008000"/>
                <w:sz w:val="24"/>
                <w:szCs w:val="24"/>
              </w:rPr>
              <w:t>constraints</w:t>
            </w:r>
            <w:r>
              <w:rPr>
                <w:rFonts w:ascii="Gill Sans MT" w:eastAsia="MS Mincho" w:hAnsi="Gill Sans MT" w:cs="Century Gothic"/>
                <w:b/>
                <w:bCs/>
                <w:color w:val="008000"/>
                <w:sz w:val="24"/>
                <w:szCs w:val="24"/>
              </w:rPr>
              <w:t xml:space="preserve"> affect the installation then there will be a delay.</w:t>
            </w:r>
          </w:p>
          <w:p w14:paraId="0BC8F6A3" w14:textId="33CEFB67" w:rsidR="00B966FE" w:rsidRDefault="00B966FE" w:rsidP="00B518C0">
            <w:pPr>
              <w:pStyle w:val="ListParagraph"/>
              <w:numPr>
                <w:ilvl w:val="0"/>
                <w:numId w:val="3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 xml:space="preserve">If a lengthy consultation on the change of </w:t>
            </w:r>
            <w:r w:rsidR="009C25FE">
              <w:rPr>
                <w:rFonts w:ascii="Gill Sans MT" w:eastAsia="MS Mincho" w:hAnsi="Gill Sans MT" w:cs="Century Gothic"/>
                <w:b/>
                <w:bCs/>
                <w:color w:val="008000"/>
                <w:sz w:val="24"/>
                <w:szCs w:val="24"/>
              </w:rPr>
              <w:t>age range</w:t>
            </w:r>
            <w:r>
              <w:rPr>
                <w:rFonts w:ascii="Gill Sans MT" w:eastAsia="MS Mincho" w:hAnsi="Gill Sans MT" w:cs="Century Gothic"/>
                <w:b/>
                <w:bCs/>
                <w:color w:val="008000"/>
                <w:sz w:val="24"/>
                <w:szCs w:val="24"/>
              </w:rPr>
              <w:t xml:space="preserve"> ensues then there will be a delay</w:t>
            </w:r>
          </w:p>
          <w:p w14:paraId="23B113A1" w14:textId="5F380D47" w:rsidR="00B966FE" w:rsidRDefault="00B966FE" w:rsidP="00B518C0">
            <w:pPr>
              <w:pStyle w:val="ListParagraph"/>
              <w:numPr>
                <w:ilvl w:val="0"/>
                <w:numId w:val="3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School can open a Governor run facility in school immediately.</w:t>
            </w:r>
          </w:p>
          <w:p w14:paraId="76DA43E2" w14:textId="65C3B327" w:rsidR="00B966FE" w:rsidRPr="00C855B6" w:rsidRDefault="00B966FE" w:rsidP="00B518C0">
            <w:pPr>
              <w:pStyle w:val="ListParagraph"/>
              <w:numPr>
                <w:ilvl w:val="0"/>
                <w:numId w:val="3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 xml:space="preserve">A contingency plan needs to be developed to </w:t>
            </w:r>
            <w:r w:rsidR="009C25FE">
              <w:rPr>
                <w:rFonts w:ascii="Gill Sans MT" w:eastAsia="MS Mincho" w:hAnsi="Gill Sans MT" w:cs="Century Gothic"/>
                <w:b/>
                <w:bCs/>
                <w:color w:val="008000"/>
                <w:sz w:val="24"/>
                <w:szCs w:val="24"/>
              </w:rPr>
              <w:t>facilitate</w:t>
            </w:r>
            <w:r>
              <w:rPr>
                <w:rFonts w:ascii="Gill Sans MT" w:eastAsia="MS Mincho" w:hAnsi="Gill Sans MT" w:cs="Century Gothic"/>
                <w:b/>
                <w:bCs/>
                <w:color w:val="008000"/>
                <w:sz w:val="24"/>
                <w:szCs w:val="24"/>
              </w:rPr>
              <w:t xml:space="preserve"> this.</w:t>
            </w:r>
          </w:p>
          <w:p w14:paraId="23AA9D12" w14:textId="70D7AF86" w:rsidR="00D77B9F" w:rsidRPr="00C855B6" w:rsidRDefault="00D77B9F" w:rsidP="00B966FE">
            <w:pPr>
              <w:pStyle w:val="ListParagraph"/>
              <w:ind w:left="454"/>
              <w:rPr>
                <w:rFonts w:ascii="Gill Sans MT" w:hAnsi="Gill Sans MT"/>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F8731F2" w14:textId="77777777" w:rsidR="00D77B9F" w:rsidRPr="00C855B6" w:rsidRDefault="00D77B9F" w:rsidP="00D77B9F">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Target/s</w:t>
            </w:r>
          </w:p>
          <w:p w14:paraId="38657462" w14:textId="420B6823" w:rsidR="00D77B9F" w:rsidRDefault="00B966FE" w:rsidP="00B518C0">
            <w:pPr>
              <w:pStyle w:val="ListParagraph"/>
              <w:numPr>
                <w:ilvl w:val="0"/>
                <w:numId w:val="36"/>
              </w:num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Research a PVI model for the new nursery.</w:t>
            </w:r>
          </w:p>
          <w:p w14:paraId="4AA6EE31" w14:textId="6782F73C" w:rsidR="00B966FE" w:rsidRDefault="00B966FE" w:rsidP="00B518C0">
            <w:pPr>
              <w:pStyle w:val="ListParagraph"/>
              <w:numPr>
                <w:ilvl w:val="0"/>
                <w:numId w:val="36"/>
              </w:num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 xml:space="preserve">Have everything in </w:t>
            </w:r>
            <w:r w:rsidR="009C25FE">
              <w:rPr>
                <w:rFonts w:ascii="Gill Sans MT" w:eastAsia="MS Mincho" w:hAnsi="Gill Sans MT" w:cs="Century Gothic"/>
                <w:b/>
                <w:color w:val="008000"/>
                <w:sz w:val="24"/>
                <w:szCs w:val="24"/>
              </w:rPr>
              <w:t>place</w:t>
            </w:r>
            <w:r>
              <w:rPr>
                <w:rFonts w:ascii="Gill Sans MT" w:eastAsia="MS Mincho" w:hAnsi="Gill Sans MT" w:cs="Century Gothic"/>
                <w:b/>
                <w:color w:val="008000"/>
                <w:sz w:val="24"/>
                <w:szCs w:val="24"/>
              </w:rPr>
              <w:t xml:space="preserve"> just in case there is a delay in the change of age </w:t>
            </w:r>
            <w:r w:rsidR="009C25FE">
              <w:rPr>
                <w:rFonts w:ascii="Gill Sans MT" w:eastAsia="MS Mincho" w:hAnsi="Gill Sans MT" w:cs="Century Gothic"/>
                <w:b/>
                <w:color w:val="008000"/>
                <w:sz w:val="24"/>
                <w:szCs w:val="24"/>
              </w:rPr>
              <w:t>or</w:t>
            </w:r>
            <w:r>
              <w:rPr>
                <w:rFonts w:ascii="Gill Sans MT" w:eastAsia="MS Mincho" w:hAnsi="Gill Sans MT" w:cs="Century Gothic"/>
                <w:b/>
                <w:color w:val="008000"/>
                <w:sz w:val="24"/>
                <w:szCs w:val="24"/>
              </w:rPr>
              <w:t xml:space="preserve"> the installation.</w:t>
            </w:r>
          </w:p>
          <w:p w14:paraId="472E3B7F" w14:textId="37F80273" w:rsidR="00B966FE" w:rsidRPr="00C855B6" w:rsidRDefault="00B966FE" w:rsidP="00B518C0">
            <w:pPr>
              <w:pStyle w:val="ListParagraph"/>
              <w:numPr>
                <w:ilvl w:val="0"/>
                <w:numId w:val="36"/>
              </w:num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Prepare the conservatory as a potential new facility in the very short term.</w:t>
            </w:r>
          </w:p>
          <w:p w14:paraId="1D7591EE" w14:textId="77777777" w:rsidR="00D77B9F" w:rsidRPr="00C855B6" w:rsidRDefault="00D77B9F" w:rsidP="00D77B9F">
            <w:pPr>
              <w:pStyle w:val="ListParagraph"/>
              <w:rPr>
                <w:rFonts w:ascii="Gill Sans MT" w:eastAsia="MS Mincho" w:hAnsi="Gill Sans MT" w:cs="Century Gothic"/>
                <w:b/>
                <w:color w:val="008000"/>
                <w:sz w:val="24"/>
                <w:szCs w:val="24"/>
              </w:rPr>
            </w:pPr>
          </w:p>
          <w:p w14:paraId="5B1437AF" w14:textId="0AD5E782" w:rsidR="00D77B9F" w:rsidRPr="00C855B6" w:rsidRDefault="00D77B9F" w:rsidP="00D77B9F">
            <w:pPr>
              <w:ind w:left="360"/>
              <w:rPr>
                <w:rFonts w:ascii="Gill Sans MT" w:eastAsia="MS Mincho" w:hAnsi="Gill Sans MT" w:cs="Century Gothic"/>
                <w:b/>
                <w:color w:val="C00000"/>
                <w:sz w:val="24"/>
                <w:szCs w:val="24"/>
              </w:rPr>
            </w:pPr>
          </w:p>
        </w:tc>
      </w:tr>
      <w:tr w:rsidR="00D77B9F" w:rsidRPr="00C855B6" w14:paraId="20FAC2FB"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784277E2" w14:textId="2273D363" w:rsidR="00D77B9F" w:rsidRPr="00C855B6" w:rsidRDefault="00D77B9F" w:rsidP="00D77B9F">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What will success look like?</w:t>
            </w:r>
          </w:p>
          <w:p w14:paraId="2A700AB9" w14:textId="4082D2FD" w:rsidR="00F42602" w:rsidRDefault="00B966FE" w:rsidP="00B518C0">
            <w:pPr>
              <w:pStyle w:val="ListParagraph"/>
              <w:numPr>
                <w:ilvl w:val="0"/>
                <w:numId w:val="37"/>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A plan B if anything should delay opening.</w:t>
            </w:r>
          </w:p>
          <w:p w14:paraId="75E50C3F" w14:textId="750F851E" w:rsidR="00B966FE" w:rsidRDefault="00B966FE" w:rsidP="00B518C0">
            <w:pPr>
              <w:pStyle w:val="ListParagraph"/>
              <w:numPr>
                <w:ilvl w:val="0"/>
                <w:numId w:val="37"/>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 xml:space="preserve">A functioning two year old facility in the </w:t>
            </w:r>
            <w:r w:rsidR="009C25FE">
              <w:rPr>
                <w:rFonts w:ascii="Gill Sans MT" w:eastAsia="MS Mincho" w:hAnsi="Gill Sans MT" w:cs="Century Gothic"/>
                <w:b/>
                <w:bCs/>
                <w:color w:val="008000"/>
                <w:sz w:val="24"/>
                <w:szCs w:val="24"/>
              </w:rPr>
              <w:t>New Year</w:t>
            </w:r>
            <w:r>
              <w:rPr>
                <w:rFonts w:ascii="Gill Sans MT" w:eastAsia="MS Mincho" w:hAnsi="Gill Sans MT" w:cs="Century Gothic"/>
                <w:b/>
                <w:bCs/>
                <w:color w:val="008000"/>
                <w:sz w:val="24"/>
                <w:szCs w:val="24"/>
              </w:rPr>
              <w:t>.</w:t>
            </w:r>
          </w:p>
          <w:p w14:paraId="620C5BEC" w14:textId="000A8A5B" w:rsidR="00B966FE" w:rsidRDefault="00B966FE" w:rsidP="00B518C0">
            <w:pPr>
              <w:pStyle w:val="ListParagraph"/>
              <w:numPr>
                <w:ilvl w:val="0"/>
                <w:numId w:val="37"/>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The longevity of the school.</w:t>
            </w:r>
          </w:p>
          <w:p w14:paraId="2F6A7769" w14:textId="77777777" w:rsidR="00B966FE" w:rsidRPr="00C855B6" w:rsidRDefault="00B966FE" w:rsidP="00B966FE">
            <w:pPr>
              <w:pStyle w:val="ListParagraph"/>
              <w:ind w:left="454"/>
              <w:rPr>
                <w:rFonts w:ascii="Gill Sans MT" w:eastAsia="MS Mincho" w:hAnsi="Gill Sans MT" w:cs="Century Gothic"/>
                <w:b/>
                <w:bCs/>
                <w:color w:val="008000"/>
                <w:sz w:val="24"/>
                <w:szCs w:val="24"/>
              </w:rPr>
            </w:pPr>
          </w:p>
          <w:p w14:paraId="2F4D3CEB" w14:textId="10CA7866" w:rsidR="00D77B9F" w:rsidRPr="00C855B6" w:rsidRDefault="00D77B9F" w:rsidP="00D77B9F">
            <w:pPr>
              <w:pStyle w:val="ListParagraph"/>
              <w:ind w:left="360"/>
              <w:rPr>
                <w:rFonts w:ascii="Gill Sans MT" w:eastAsia="MS Mincho" w:hAnsi="Gill Sans MT" w:cs="Century Gothic"/>
                <w:b/>
                <w:color w:val="C00000"/>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6C7072A" w14:textId="77777777" w:rsidR="00D77B9F" w:rsidRPr="00C855B6" w:rsidRDefault="00D77B9F" w:rsidP="00D77B9F">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What will be different for children?</w:t>
            </w:r>
          </w:p>
          <w:p w14:paraId="4279A264" w14:textId="27A44FBB" w:rsidR="00F42602" w:rsidRDefault="00B966FE" w:rsidP="00B518C0">
            <w:pPr>
              <w:pStyle w:val="ListParagraph"/>
              <w:numPr>
                <w:ilvl w:val="0"/>
                <w:numId w:val="1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Potential two year old provision.</w:t>
            </w:r>
          </w:p>
          <w:p w14:paraId="65937C71" w14:textId="084E5C32" w:rsidR="00B966FE" w:rsidRPr="00C855B6" w:rsidRDefault="00B966FE" w:rsidP="00B518C0">
            <w:pPr>
              <w:pStyle w:val="ListParagraph"/>
              <w:numPr>
                <w:ilvl w:val="0"/>
                <w:numId w:val="15"/>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A change in the conservatory area.</w:t>
            </w:r>
          </w:p>
          <w:p w14:paraId="19BDC9FE" w14:textId="2D8CB0FF" w:rsidR="00D77B9F" w:rsidRPr="00C855B6" w:rsidRDefault="00D77B9F" w:rsidP="00D77B9F">
            <w:pPr>
              <w:pStyle w:val="ListParagraph"/>
              <w:ind w:left="360"/>
              <w:rPr>
                <w:rFonts w:ascii="Gill Sans MT" w:eastAsia="MS Mincho" w:hAnsi="Gill Sans MT" w:cs="Century Gothic"/>
                <w:b/>
                <w:color w:val="C00000"/>
                <w:sz w:val="24"/>
                <w:szCs w:val="24"/>
              </w:rPr>
            </w:pPr>
          </w:p>
        </w:tc>
      </w:tr>
      <w:tr w:rsidR="00D77B9F" w:rsidRPr="00C855B6" w14:paraId="4EBDFE88"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16036C0" w14:textId="6619EE23" w:rsidR="00D77B9F" w:rsidRPr="00C855B6" w:rsidRDefault="00D77B9F" w:rsidP="00D77B9F">
            <w:pPr>
              <w:tabs>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Key people, including governors</w:t>
            </w:r>
          </w:p>
          <w:p w14:paraId="63212563" w14:textId="77777777" w:rsidR="00D77B9F" w:rsidRPr="00C855B6" w:rsidRDefault="00D77B9F" w:rsidP="00B518C0">
            <w:pPr>
              <w:pStyle w:val="ListParagraph"/>
              <w:numPr>
                <w:ilvl w:val="0"/>
                <w:numId w:val="38"/>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Staff</w:t>
            </w:r>
          </w:p>
          <w:p w14:paraId="09A4254E" w14:textId="77777777" w:rsidR="00D77B9F" w:rsidRPr="00C855B6" w:rsidRDefault="00D77B9F" w:rsidP="00B518C0">
            <w:pPr>
              <w:pStyle w:val="ListParagraph"/>
              <w:numPr>
                <w:ilvl w:val="0"/>
                <w:numId w:val="38"/>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Children/parents</w:t>
            </w:r>
          </w:p>
          <w:p w14:paraId="7937D436" w14:textId="77777777" w:rsidR="00D77B9F" w:rsidRPr="00C855B6" w:rsidRDefault="00D77B9F" w:rsidP="00B518C0">
            <w:pPr>
              <w:pStyle w:val="ListParagraph"/>
              <w:numPr>
                <w:ilvl w:val="0"/>
                <w:numId w:val="38"/>
              </w:numPr>
              <w:tabs>
                <w:tab w:val="left" w:pos="720"/>
                <w:tab w:val="left" w:pos="1958"/>
              </w:tabs>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Governors</w:t>
            </w:r>
          </w:p>
          <w:p w14:paraId="6DD50244" w14:textId="77777777" w:rsidR="00D77B9F" w:rsidRPr="00C855B6" w:rsidRDefault="00D77B9F" w:rsidP="00D77B9F">
            <w:pPr>
              <w:tabs>
                <w:tab w:val="left" w:pos="1958"/>
              </w:tabs>
              <w:ind w:left="720"/>
              <w:rPr>
                <w:rFonts w:ascii="Gill Sans MT" w:eastAsia="MS Mincho" w:hAnsi="Gill Sans MT" w:cs="Century Gothic"/>
                <w:b/>
                <w:color w:val="008000"/>
                <w:sz w:val="24"/>
                <w:szCs w:val="24"/>
              </w:rPr>
            </w:pPr>
          </w:p>
          <w:p w14:paraId="7EC1C205" w14:textId="77777777" w:rsidR="00D77B9F" w:rsidRPr="00C855B6" w:rsidRDefault="00D77B9F" w:rsidP="00D77B9F">
            <w:pPr>
              <w:rPr>
                <w:rFonts w:ascii="Gill Sans MT" w:eastAsia="MS Mincho" w:hAnsi="Gill Sans MT" w:cs="Century Gothic"/>
                <w:b/>
                <w:bCs/>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1FC4E537" w14:textId="77777777" w:rsidR="00D77B9F" w:rsidRPr="00C855B6" w:rsidRDefault="00D77B9F" w:rsidP="00D77B9F">
            <w:pPr>
              <w:rPr>
                <w:rFonts w:ascii="Gill Sans MT" w:eastAsia="MS Mincho" w:hAnsi="Gill Sans MT" w:cs="Century Gothic"/>
                <w:b/>
                <w:bCs/>
                <w:color w:val="008000"/>
                <w:sz w:val="24"/>
                <w:szCs w:val="24"/>
              </w:rPr>
            </w:pPr>
            <w:r w:rsidRPr="00C855B6">
              <w:rPr>
                <w:rFonts w:ascii="Gill Sans MT" w:eastAsia="MS Mincho" w:hAnsi="Gill Sans MT" w:cs="Century Gothic"/>
                <w:b/>
                <w:bCs/>
                <w:color w:val="008000"/>
                <w:sz w:val="24"/>
                <w:szCs w:val="24"/>
              </w:rPr>
              <w:t>Funding and resources</w:t>
            </w:r>
          </w:p>
          <w:p w14:paraId="114E0E8E" w14:textId="41338F8E" w:rsidR="002C13C9" w:rsidRDefault="00B966FE" w:rsidP="00B518C0">
            <w:pPr>
              <w:pStyle w:val="ListParagraph"/>
              <w:numPr>
                <w:ilvl w:val="0"/>
                <w:numId w:val="39"/>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DFE guidelines</w:t>
            </w:r>
          </w:p>
          <w:p w14:paraId="72171D8E" w14:textId="77777777" w:rsidR="00B966FE" w:rsidRDefault="00B966FE" w:rsidP="00B518C0">
            <w:pPr>
              <w:pStyle w:val="ListParagraph"/>
              <w:numPr>
                <w:ilvl w:val="0"/>
                <w:numId w:val="39"/>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PVI model</w:t>
            </w:r>
          </w:p>
          <w:p w14:paraId="521FA4EE" w14:textId="09AA5013" w:rsidR="00B966FE" w:rsidRPr="00C855B6" w:rsidRDefault="009C25FE" w:rsidP="00B518C0">
            <w:pPr>
              <w:pStyle w:val="ListParagraph"/>
              <w:numPr>
                <w:ilvl w:val="0"/>
                <w:numId w:val="39"/>
              </w:numPr>
              <w:rPr>
                <w:rFonts w:ascii="Gill Sans MT" w:eastAsia="MS Mincho" w:hAnsi="Gill Sans MT" w:cs="Century Gothic"/>
                <w:b/>
                <w:bCs/>
                <w:color w:val="008000"/>
                <w:sz w:val="24"/>
                <w:szCs w:val="24"/>
              </w:rPr>
            </w:pPr>
            <w:r>
              <w:rPr>
                <w:rFonts w:ascii="Gill Sans MT" w:eastAsia="MS Mincho" w:hAnsi="Gill Sans MT" w:cs="Century Gothic"/>
                <w:b/>
                <w:bCs/>
                <w:color w:val="008000"/>
                <w:sz w:val="24"/>
                <w:szCs w:val="24"/>
              </w:rPr>
              <w:t>Registration</w:t>
            </w:r>
            <w:r w:rsidR="00B966FE">
              <w:rPr>
                <w:rFonts w:ascii="Gill Sans MT" w:eastAsia="MS Mincho" w:hAnsi="Gill Sans MT" w:cs="Century Gothic"/>
                <w:b/>
                <w:bCs/>
                <w:color w:val="008000"/>
                <w:sz w:val="24"/>
                <w:szCs w:val="24"/>
              </w:rPr>
              <w:t xml:space="preserve"> </w:t>
            </w:r>
          </w:p>
          <w:p w14:paraId="1FBA7242" w14:textId="5F9D8CA9" w:rsidR="00D77B9F" w:rsidRPr="00C855B6" w:rsidRDefault="00D77B9F" w:rsidP="00D77B9F">
            <w:pPr>
              <w:rPr>
                <w:rFonts w:ascii="Gill Sans MT" w:eastAsia="MS Mincho" w:hAnsi="Gill Sans MT" w:cs="Century Gothic"/>
                <w:b/>
                <w:bCs/>
                <w:sz w:val="24"/>
                <w:szCs w:val="24"/>
              </w:rPr>
            </w:pPr>
          </w:p>
        </w:tc>
      </w:tr>
    </w:tbl>
    <w:p w14:paraId="69DA75DB" w14:textId="230710CF" w:rsidR="00D77B9F" w:rsidRPr="00C855B6" w:rsidRDefault="00D77B9F" w:rsidP="00D77B9F">
      <w:pPr>
        <w:spacing w:after="0" w:line="240" w:lineRule="auto"/>
        <w:rPr>
          <w:rFonts w:ascii="Gill Sans MT" w:eastAsia="MS Mincho" w:hAnsi="Gill Sans MT" w:cs="Century Gothic"/>
          <w:b/>
          <w:color w:val="C00000"/>
          <w:sz w:val="24"/>
          <w:szCs w:val="24"/>
        </w:rPr>
      </w:pPr>
    </w:p>
    <w:p w14:paraId="1CF37050" w14:textId="77777777" w:rsidR="00D77B9F" w:rsidRPr="00C855B6" w:rsidRDefault="00D77B9F" w:rsidP="00D77B9F">
      <w:pPr>
        <w:tabs>
          <w:tab w:val="left" w:pos="1125"/>
        </w:tabs>
        <w:spacing w:after="0" w:line="240" w:lineRule="auto"/>
        <w:rPr>
          <w:rFonts w:ascii="Gill Sans MT" w:eastAsia="MS Mincho" w:hAnsi="Gill Sans MT" w:cs="Century Gothic"/>
          <w:b/>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D77B9F" w:rsidRPr="00C855B6" w14:paraId="7600AED1"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2287A04" w14:textId="77777777" w:rsidR="00D77B9F" w:rsidRPr="00C855B6" w:rsidRDefault="00D77B9F" w:rsidP="00407FF9">
            <w:pPr>
              <w:rPr>
                <w:rFonts w:ascii="Gill Sans MT" w:eastAsia="MS Mincho" w:hAnsi="Gill Sans MT" w:cs="Century Gothic"/>
                <w:b/>
                <w:color w:val="C00000"/>
                <w:sz w:val="24"/>
                <w:szCs w:val="24"/>
              </w:rPr>
            </w:pPr>
            <w:r w:rsidRPr="00C855B6">
              <w:rPr>
                <w:rFonts w:ascii="Gill Sans MT" w:eastAsia="MS Mincho" w:hAnsi="Gill Sans MT" w:cs="Century Gothic"/>
                <w:b/>
                <w:bCs/>
                <w:color w:val="008000"/>
                <w:sz w:val="24"/>
                <w:szCs w:val="24"/>
              </w:rPr>
              <w:lastRenderedPageBreak/>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25DDB3D6" w14:textId="77777777" w:rsidR="00D77B9F" w:rsidRPr="00C855B6" w:rsidRDefault="00D77B9F" w:rsidP="00407FF9">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4548DE0D" w14:textId="77777777" w:rsidR="00D77B9F" w:rsidRPr="00C855B6" w:rsidRDefault="00D77B9F" w:rsidP="00407FF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77B733D" w14:textId="77777777" w:rsidR="00D77B9F" w:rsidRPr="00C855B6" w:rsidRDefault="00D77B9F" w:rsidP="00407FF9">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8000"/>
                <w:sz w:val="24"/>
                <w:szCs w:val="24"/>
              </w:rPr>
              <w:t>Monitoring and Evaluating</w:t>
            </w:r>
          </w:p>
        </w:tc>
      </w:tr>
      <w:tr w:rsidR="009D461C" w:rsidRPr="00C855B6" w14:paraId="0B77EAFC"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33F88F5" w14:textId="69F488D3" w:rsidR="009D461C" w:rsidRPr="00C855B6" w:rsidRDefault="00B966FE" w:rsidP="00B518C0">
            <w:pPr>
              <w:pStyle w:val="ListParagraph"/>
              <w:numPr>
                <w:ilvl w:val="0"/>
                <w:numId w:val="40"/>
              </w:numPr>
              <w:rPr>
                <w:rFonts w:ascii="Gill Sans MT" w:hAnsi="Gill Sans MT" w:cs="Century Gothic"/>
                <w:b/>
                <w:sz w:val="24"/>
                <w:szCs w:val="24"/>
              </w:rPr>
            </w:pPr>
            <w:r>
              <w:rPr>
                <w:rFonts w:ascii="Gill Sans MT" w:eastAsia="MS Mincho" w:hAnsi="Gill Sans MT" w:cs="Century Gothic"/>
                <w:b/>
                <w:color w:val="008000"/>
                <w:sz w:val="24"/>
                <w:szCs w:val="24"/>
              </w:rPr>
              <w:t>Research PVI</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FB2A7AD" w14:textId="77777777" w:rsidR="009D461C" w:rsidRPr="00C855B6"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4CE21852" w14:textId="13D7762F" w:rsidR="009D461C" w:rsidRPr="00C855B6" w:rsidRDefault="009D461C" w:rsidP="009D461C">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Governors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18CBF242" w14:textId="13BC9181" w:rsidR="009D461C" w:rsidRPr="00C855B6" w:rsidRDefault="009D461C" w:rsidP="009D461C">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Immediately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DA86987" w14:textId="77777777" w:rsidR="009D461C" w:rsidRPr="00C855B6"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Governors</w:t>
            </w:r>
          </w:p>
          <w:p w14:paraId="6839C643" w14:textId="60E52354" w:rsidR="009D461C" w:rsidRPr="00C855B6" w:rsidRDefault="009D461C" w:rsidP="009D461C">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Head</w:t>
            </w:r>
          </w:p>
        </w:tc>
      </w:tr>
      <w:tr w:rsidR="009D461C" w:rsidRPr="00C855B6" w14:paraId="46E81299"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27E7594" w14:textId="4A29DDA5" w:rsidR="009D461C" w:rsidRPr="00C855B6" w:rsidRDefault="00B966FE" w:rsidP="00B518C0">
            <w:pPr>
              <w:pStyle w:val="ListParagraph"/>
              <w:numPr>
                <w:ilvl w:val="0"/>
                <w:numId w:val="41"/>
              </w:numPr>
              <w:rPr>
                <w:rFonts w:ascii="Gill Sans MT" w:hAnsi="Gill Sans MT" w:cs="Century Gothic"/>
                <w:b/>
                <w:sz w:val="24"/>
                <w:szCs w:val="24"/>
              </w:rPr>
            </w:pPr>
            <w:r>
              <w:rPr>
                <w:rFonts w:ascii="Gill Sans MT" w:eastAsia="MS Mincho" w:hAnsi="Gill Sans MT" w:cs="Century Gothic"/>
                <w:b/>
                <w:color w:val="008000"/>
                <w:sz w:val="24"/>
                <w:szCs w:val="24"/>
              </w:rPr>
              <w:t>Develop a PVI if viable</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7360ABB" w14:textId="77777777" w:rsidR="009D461C"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534DF99D" w14:textId="1F4694CF" w:rsidR="00B966FE" w:rsidRPr="00C855B6" w:rsidRDefault="00B966FE" w:rsidP="009D461C">
            <w:pPr>
              <w:rPr>
                <w:rFonts w:ascii="Gill Sans MT" w:hAnsi="Gill Sans MT" w:cs="Century Gothic"/>
                <w:b/>
                <w:color w:val="C00000"/>
                <w:sz w:val="24"/>
                <w:szCs w:val="24"/>
              </w:rPr>
            </w:pPr>
            <w:r>
              <w:rPr>
                <w:rFonts w:ascii="Gill Sans MT" w:eastAsia="MS Mincho" w:hAnsi="Gill Sans MT" w:cs="Century Gothic"/>
                <w:b/>
                <w:color w:val="008000"/>
                <w:sz w:val="24"/>
                <w:szCs w:val="24"/>
              </w:rPr>
              <w:t>Governors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16DDF63" w14:textId="46737AF1" w:rsidR="009D461C" w:rsidRPr="00C855B6" w:rsidRDefault="00B966FE" w:rsidP="009D461C">
            <w:pPr>
              <w:rPr>
                <w:rFonts w:ascii="Gill Sans MT" w:hAnsi="Gill Sans MT" w:cs="Century Gothic"/>
                <w:b/>
                <w:color w:val="C00000"/>
                <w:sz w:val="24"/>
                <w:szCs w:val="24"/>
              </w:rPr>
            </w:pPr>
            <w:r>
              <w:rPr>
                <w:rFonts w:ascii="Gill Sans MT" w:eastAsia="MS Mincho" w:hAnsi="Gill Sans MT" w:cs="Century Gothic"/>
                <w:b/>
                <w:color w:val="008000"/>
                <w:sz w:val="24"/>
                <w:szCs w:val="24"/>
              </w:rPr>
              <w:t>Immediately</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F62B5E1" w14:textId="77777777" w:rsidR="009D461C" w:rsidRPr="00C855B6"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 xml:space="preserve">Head </w:t>
            </w:r>
          </w:p>
          <w:p w14:paraId="230661F1" w14:textId="28E82938" w:rsidR="009D461C" w:rsidRPr="00C855B6" w:rsidRDefault="009D461C" w:rsidP="009D461C">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Governors</w:t>
            </w:r>
          </w:p>
        </w:tc>
      </w:tr>
      <w:tr w:rsidR="009D461C" w:rsidRPr="00C855B6" w14:paraId="5969003C"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01E4C53" w14:textId="337D4111" w:rsidR="009D461C" w:rsidRPr="00C855B6" w:rsidRDefault="00B966FE" w:rsidP="00B518C0">
            <w:pPr>
              <w:pStyle w:val="ListParagraph"/>
              <w:numPr>
                <w:ilvl w:val="0"/>
                <w:numId w:val="42"/>
              </w:numPr>
              <w:rPr>
                <w:rFonts w:ascii="Gill Sans MT" w:hAnsi="Gill Sans MT" w:cs="Century Gothic"/>
                <w:b/>
                <w:sz w:val="24"/>
                <w:szCs w:val="24"/>
              </w:rPr>
            </w:pPr>
            <w:r>
              <w:rPr>
                <w:rFonts w:ascii="Gill Sans MT" w:eastAsia="MS Mincho" w:hAnsi="Gill Sans MT" w:cs="Century Gothic"/>
                <w:b/>
                <w:color w:val="008000"/>
                <w:sz w:val="24"/>
                <w:szCs w:val="24"/>
              </w:rPr>
              <w:t>Have a plan ready in case there are protracted delays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30EBC1B6" w14:textId="77777777" w:rsidR="009D461C"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71C779C0" w14:textId="0C96AF91" w:rsidR="00B966FE" w:rsidRPr="00C855B6" w:rsidRDefault="00B966FE" w:rsidP="009D461C">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Governors</w:t>
            </w:r>
          </w:p>
          <w:p w14:paraId="309F161B" w14:textId="06A988A4" w:rsidR="009D461C" w:rsidRPr="00C855B6" w:rsidRDefault="009D461C" w:rsidP="009D461C">
            <w:pPr>
              <w:rPr>
                <w:rFonts w:ascii="Gill Sans MT" w:hAnsi="Gill Sans MT" w:cs="Century Gothic"/>
                <w:b/>
                <w:color w:val="C00000"/>
                <w:sz w:val="24"/>
                <w:szCs w:val="24"/>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C9E06C6" w14:textId="630D53A4" w:rsidR="009D461C" w:rsidRPr="00C855B6" w:rsidRDefault="009D461C" w:rsidP="009D461C">
            <w:pPr>
              <w:rPr>
                <w:rFonts w:ascii="Gill Sans MT" w:hAnsi="Gill Sans MT" w:cs="Century Gothic"/>
                <w:b/>
                <w:color w:val="C00000"/>
                <w:sz w:val="24"/>
                <w:szCs w:val="24"/>
              </w:rPr>
            </w:pPr>
            <w:r w:rsidRPr="00C855B6">
              <w:rPr>
                <w:rFonts w:ascii="Gill Sans MT" w:eastAsia="MS Mincho" w:hAnsi="Gill Sans MT" w:cs="Century Gothic"/>
                <w:b/>
                <w:color w:val="008000"/>
                <w:sz w:val="24"/>
                <w:szCs w:val="24"/>
              </w:rPr>
              <w:t>When needed</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14E995E" w14:textId="77777777" w:rsidR="009D461C"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Head</w:t>
            </w:r>
          </w:p>
          <w:p w14:paraId="57404D6F" w14:textId="58E78C04" w:rsidR="00B966FE" w:rsidRPr="00C855B6" w:rsidRDefault="00B966FE" w:rsidP="009D461C">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Governors</w:t>
            </w:r>
          </w:p>
          <w:p w14:paraId="4C89B170" w14:textId="77777777" w:rsidR="009D461C" w:rsidRPr="00C855B6" w:rsidRDefault="009D461C" w:rsidP="009D461C">
            <w:pPr>
              <w:rPr>
                <w:rFonts w:ascii="Gill Sans MT" w:hAnsi="Gill Sans MT" w:cs="Century Gothic"/>
                <w:b/>
                <w:color w:val="C00000"/>
                <w:sz w:val="24"/>
                <w:szCs w:val="24"/>
              </w:rPr>
            </w:pPr>
          </w:p>
        </w:tc>
      </w:tr>
    </w:tbl>
    <w:p w14:paraId="2C3AE2E0" w14:textId="77777777" w:rsidR="00D77B9F" w:rsidRPr="00C855B6" w:rsidRDefault="00D77B9F" w:rsidP="00D77B9F">
      <w:pPr>
        <w:tabs>
          <w:tab w:val="left" w:pos="1125"/>
        </w:tabs>
        <w:spacing w:after="0" w:line="240" w:lineRule="auto"/>
        <w:rPr>
          <w:rFonts w:ascii="Gill Sans MT" w:eastAsia="MS Mincho" w:hAnsi="Gill Sans MT" w:cs="Century Gothic"/>
          <w:b/>
          <w:sz w:val="24"/>
          <w:szCs w:val="24"/>
        </w:rPr>
      </w:pPr>
    </w:p>
    <w:p w14:paraId="6A1E867C" w14:textId="77777777" w:rsidR="00D77B9F" w:rsidRPr="00C855B6" w:rsidRDefault="00D77B9F" w:rsidP="00D77B9F">
      <w:pPr>
        <w:tabs>
          <w:tab w:val="left" w:pos="1125"/>
        </w:tabs>
        <w:spacing w:after="0" w:line="240" w:lineRule="auto"/>
        <w:rPr>
          <w:rFonts w:ascii="Gill Sans MT" w:eastAsia="MS Mincho" w:hAnsi="Gill Sans MT" w:cs="Century Gothic"/>
          <w:b/>
          <w:sz w:val="24"/>
          <w:szCs w:val="24"/>
        </w:rPr>
      </w:pPr>
      <w:r w:rsidRPr="00C855B6">
        <w:rPr>
          <w:rFonts w:ascii="Gill Sans MT" w:eastAsia="MS Mincho" w:hAnsi="Gill Sans MT" w:cs="Century Gothic"/>
          <w:b/>
          <w:bCs/>
          <w:color w:val="008000"/>
          <w:sz w:val="24"/>
          <w:szCs w:val="24"/>
        </w:rPr>
        <w:t>Headlines of evaluation</w:t>
      </w:r>
    </w:p>
    <w:p w14:paraId="301A3E74" w14:textId="77777777" w:rsidR="00D77B9F" w:rsidRPr="00C855B6" w:rsidRDefault="00D77B9F" w:rsidP="00D77B9F">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9D461C" w:rsidRPr="00C855B6" w14:paraId="500F3D48" w14:textId="77777777" w:rsidTr="00407FF9">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BF1D99B" w14:textId="340FFB5A" w:rsidR="009D461C" w:rsidRPr="00C855B6" w:rsidRDefault="009D461C" w:rsidP="009D461C">
            <w:pPr>
              <w:rPr>
                <w:rFonts w:ascii="Gill Sans MT" w:hAnsi="Gill Sans MT"/>
              </w:rPr>
            </w:pPr>
            <w:r w:rsidRPr="00C855B6">
              <w:rPr>
                <w:rFonts w:ascii="Gill Sans MT" w:eastAsia="MS Mincho" w:hAnsi="Gill Sans MT" w:cs="Century Gothic"/>
                <w:b/>
                <w:color w:val="008000"/>
                <w:sz w:val="24"/>
                <w:szCs w:val="24"/>
              </w:rPr>
              <w:t>Autumn</w:t>
            </w:r>
          </w:p>
          <w:p w14:paraId="5835D1D8" w14:textId="77777777" w:rsidR="009D461C" w:rsidRPr="00C855B6" w:rsidRDefault="009D461C" w:rsidP="009D461C">
            <w:pPr>
              <w:rPr>
                <w:rFonts w:ascii="Gill Sans MT" w:eastAsia="MS Mincho" w:hAnsi="Gill Sans MT" w:cs="Century Gothic"/>
                <w:b/>
                <w:color w:val="008000"/>
                <w:sz w:val="24"/>
                <w:szCs w:val="24"/>
              </w:rPr>
            </w:pPr>
          </w:p>
          <w:p w14:paraId="2349B581" w14:textId="77777777" w:rsidR="009D461C" w:rsidRDefault="00B966FE" w:rsidP="00E813D6">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PVI mode to be researched</w:t>
            </w:r>
          </w:p>
          <w:p w14:paraId="654F7387" w14:textId="77777777" w:rsidR="00B966FE" w:rsidRDefault="00B966FE" w:rsidP="00E813D6">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PVI model to be adopted</w:t>
            </w:r>
          </w:p>
          <w:p w14:paraId="7D319630" w14:textId="45F3567C" w:rsidR="00B966FE" w:rsidRPr="00C855B6" w:rsidRDefault="00B966FE" w:rsidP="00E813D6">
            <w:pPr>
              <w:rPr>
                <w:rFonts w:ascii="Gill Sans MT" w:eastAsia="MS Mincho" w:hAnsi="Gill Sans MT" w:cs="Century Gothic"/>
                <w:b/>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3243F470" w14:textId="77777777" w:rsidR="009D461C" w:rsidRPr="00C855B6"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Spring</w:t>
            </w:r>
          </w:p>
          <w:p w14:paraId="74054A45" w14:textId="77777777" w:rsidR="009D461C" w:rsidRPr="00C855B6" w:rsidRDefault="009D461C" w:rsidP="009D461C">
            <w:pPr>
              <w:rPr>
                <w:rFonts w:ascii="Gill Sans MT" w:eastAsia="MS Mincho" w:hAnsi="Gill Sans MT" w:cs="Century Gothic"/>
                <w:b/>
                <w:color w:val="008000"/>
                <w:sz w:val="24"/>
                <w:szCs w:val="24"/>
              </w:rPr>
            </w:pPr>
          </w:p>
          <w:p w14:paraId="1E844668" w14:textId="4EC1C566" w:rsidR="009D461C" w:rsidRPr="00C855B6" w:rsidRDefault="00B966FE" w:rsidP="009D461C">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Monitoring of the situation</w:t>
            </w:r>
          </w:p>
          <w:p w14:paraId="252D7B25" w14:textId="77777777" w:rsidR="009D461C" w:rsidRPr="00C855B6" w:rsidRDefault="009D461C" w:rsidP="009D461C">
            <w:pPr>
              <w:spacing w:after="200" w:line="276" w:lineRule="auto"/>
              <w:rPr>
                <w:rFonts w:ascii="Gill Sans MT" w:eastAsia="MS Mincho" w:hAnsi="Gill Sans MT" w:cs="Century Gothic"/>
                <w:b/>
                <w:color w:val="C00000"/>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7FCD445C" w14:textId="77777777" w:rsidR="009D461C" w:rsidRPr="00C855B6" w:rsidRDefault="009D461C" w:rsidP="009D461C">
            <w:pPr>
              <w:rPr>
                <w:rFonts w:ascii="Gill Sans MT" w:eastAsia="MS Mincho" w:hAnsi="Gill Sans MT" w:cs="Century Gothic"/>
                <w:b/>
                <w:color w:val="008000"/>
                <w:sz w:val="24"/>
                <w:szCs w:val="24"/>
              </w:rPr>
            </w:pPr>
            <w:r w:rsidRPr="00C855B6">
              <w:rPr>
                <w:rFonts w:ascii="Gill Sans MT" w:eastAsia="MS Mincho" w:hAnsi="Gill Sans MT" w:cs="Century Gothic"/>
                <w:b/>
                <w:color w:val="008000"/>
                <w:sz w:val="24"/>
                <w:szCs w:val="24"/>
              </w:rPr>
              <w:t>Summer</w:t>
            </w:r>
          </w:p>
          <w:p w14:paraId="00C47550" w14:textId="77777777" w:rsidR="009D461C" w:rsidRPr="00C855B6" w:rsidRDefault="009D461C" w:rsidP="009D461C">
            <w:pPr>
              <w:rPr>
                <w:rFonts w:ascii="Gill Sans MT" w:eastAsia="MS Mincho" w:hAnsi="Gill Sans MT" w:cs="Century Gothic"/>
                <w:b/>
                <w:color w:val="008000"/>
                <w:sz w:val="24"/>
                <w:szCs w:val="24"/>
              </w:rPr>
            </w:pPr>
          </w:p>
          <w:p w14:paraId="0AB265A4" w14:textId="3B18F269" w:rsidR="009D461C" w:rsidRPr="00C855B6" w:rsidRDefault="00B966FE" w:rsidP="009D461C">
            <w:pPr>
              <w:rPr>
                <w:rFonts w:ascii="Gill Sans MT" w:eastAsia="MS Mincho" w:hAnsi="Gill Sans MT" w:cs="Century Gothic"/>
                <w:b/>
                <w:color w:val="008000"/>
                <w:sz w:val="24"/>
                <w:szCs w:val="24"/>
              </w:rPr>
            </w:pPr>
            <w:r>
              <w:rPr>
                <w:rFonts w:ascii="Gill Sans MT" w:eastAsia="MS Mincho" w:hAnsi="Gill Sans MT" w:cs="Century Gothic"/>
                <w:b/>
                <w:color w:val="008000"/>
                <w:sz w:val="24"/>
                <w:szCs w:val="24"/>
              </w:rPr>
              <w:t>Potential adoption of PVI</w:t>
            </w:r>
          </w:p>
          <w:p w14:paraId="67E179EC" w14:textId="538DBE60" w:rsidR="009D461C" w:rsidRPr="00C855B6" w:rsidRDefault="009D461C" w:rsidP="009D461C">
            <w:pPr>
              <w:spacing w:after="200" w:line="276" w:lineRule="auto"/>
              <w:rPr>
                <w:rFonts w:ascii="Gill Sans MT" w:eastAsia="MS Mincho" w:hAnsi="Gill Sans MT" w:cs="Century Gothic"/>
                <w:b/>
                <w:color w:val="C00000"/>
                <w:sz w:val="24"/>
                <w:szCs w:val="24"/>
              </w:rPr>
            </w:pPr>
          </w:p>
        </w:tc>
      </w:tr>
    </w:tbl>
    <w:p w14:paraId="47187ABD" w14:textId="77777777" w:rsidR="00B966FE" w:rsidRDefault="00B966FE" w:rsidP="00CA1206">
      <w:pPr>
        <w:spacing w:after="0" w:line="240" w:lineRule="auto"/>
        <w:rPr>
          <w:rFonts w:ascii="Gill Sans MT" w:eastAsia="MS Mincho" w:hAnsi="Gill Sans MT" w:cs="Century Gothic"/>
          <w:b/>
          <w:bCs/>
          <w:color w:val="0000FF"/>
          <w:sz w:val="24"/>
          <w:szCs w:val="24"/>
        </w:rPr>
      </w:pPr>
    </w:p>
    <w:p w14:paraId="11298146" w14:textId="77777777" w:rsidR="00B966FE" w:rsidRDefault="00B966FE" w:rsidP="00CA1206">
      <w:pPr>
        <w:spacing w:after="0" w:line="240" w:lineRule="auto"/>
        <w:rPr>
          <w:rFonts w:ascii="Gill Sans MT" w:eastAsia="MS Mincho" w:hAnsi="Gill Sans MT" w:cs="Century Gothic"/>
          <w:b/>
          <w:bCs/>
          <w:color w:val="0000FF"/>
          <w:sz w:val="24"/>
          <w:szCs w:val="24"/>
        </w:rPr>
      </w:pPr>
    </w:p>
    <w:p w14:paraId="00512164" w14:textId="77777777" w:rsidR="00B966FE" w:rsidRDefault="00B966FE" w:rsidP="00CA1206">
      <w:pPr>
        <w:spacing w:after="0" w:line="240" w:lineRule="auto"/>
        <w:rPr>
          <w:rFonts w:ascii="Gill Sans MT" w:eastAsia="MS Mincho" w:hAnsi="Gill Sans MT" w:cs="Century Gothic"/>
          <w:b/>
          <w:bCs/>
          <w:color w:val="0000FF"/>
          <w:sz w:val="24"/>
          <w:szCs w:val="24"/>
        </w:rPr>
      </w:pPr>
    </w:p>
    <w:p w14:paraId="437AAD54" w14:textId="77777777" w:rsidR="00B966FE" w:rsidRDefault="00B966FE" w:rsidP="00CA1206">
      <w:pPr>
        <w:spacing w:after="0" w:line="240" w:lineRule="auto"/>
        <w:rPr>
          <w:rFonts w:ascii="Gill Sans MT" w:eastAsia="MS Mincho" w:hAnsi="Gill Sans MT" w:cs="Century Gothic"/>
          <w:b/>
          <w:bCs/>
          <w:color w:val="0000FF"/>
          <w:sz w:val="24"/>
          <w:szCs w:val="24"/>
        </w:rPr>
      </w:pPr>
    </w:p>
    <w:p w14:paraId="54584B9A" w14:textId="77777777" w:rsidR="00B966FE" w:rsidRDefault="00B966FE" w:rsidP="00CA1206">
      <w:pPr>
        <w:spacing w:after="0" w:line="240" w:lineRule="auto"/>
        <w:rPr>
          <w:rFonts w:ascii="Gill Sans MT" w:eastAsia="MS Mincho" w:hAnsi="Gill Sans MT" w:cs="Century Gothic"/>
          <w:b/>
          <w:bCs/>
          <w:color w:val="0000FF"/>
          <w:sz w:val="24"/>
          <w:szCs w:val="24"/>
        </w:rPr>
      </w:pPr>
    </w:p>
    <w:p w14:paraId="5A59443C" w14:textId="77777777" w:rsidR="00B966FE" w:rsidRDefault="00B966FE" w:rsidP="00CA1206">
      <w:pPr>
        <w:spacing w:after="0" w:line="240" w:lineRule="auto"/>
        <w:rPr>
          <w:rFonts w:ascii="Gill Sans MT" w:eastAsia="MS Mincho" w:hAnsi="Gill Sans MT" w:cs="Century Gothic"/>
          <w:b/>
          <w:bCs/>
          <w:color w:val="0000FF"/>
          <w:sz w:val="24"/>
          <w:szCs w:val="24"/>
        </w:rPr>
      </w:pPr>
    </w:p>
    <w:p w14:paraId="2D9BA437" w14:textId="77777777" w:rsidR="00B966FE" w:rsidRDefault="00B966FE" w:rsidP="00CA1206">
      <w:pPr>
        <w:spacing w:after="0" w:line="240" w:lineRule="auto"/>
        <w:rPr>
          <w:rFonts w:ascii="Gill Sans MT" w:eastAsia="MS Mincho" w:hAnsi="Gill Sans MT" w:cs="Century Gothic"/>
          <w:b/>
          <w:bCs/>
          <w:color w:val="0000FF"/>
          <w:sz w:val="24"/>
          <w:szCs w:val="24"/>
        </w:rPr>
      </w:pPr>
    </w:p>
    <w:p w14:paraId="46F79378" w14:textId="77777777" w:rsidR="00B966FE" w:rsidRDefault="00B966FE" w:rsidP="00CA1206">
      <w:pPr>
        <w:spacing w:after="0" w:line="240" w:lineRule="auto"/>
        <w:rPr>
          <w:rFonts w:ascii="Gill Sans MT" w:eastAsia="MS Mincho" w:hAnsi="Gill Sans MT" w:cs="Century Gothic"/>
          <w:b/>
          <w:bCs/>
          <w:color w:val="0000FF"/>
          <w:sz w:val="24"/>
          <w:szCs w:val="24"/>
        </w:rPr>
      </w:pPr>
    </w:p>
    <w:p w14:paraId="22E132FE" w14:textId="77777777" w:rsidR="00B966FE" w:rsidRDefault="00B966FE" w:rsidP="00CA1206">
      <w:pPr>
        <w:spacing w:after="0" w:line="240" w:lineRule="auto"/>
        <w:rPr>
          <w:rFonts w:ascii="Gill Sans MT" w:eastAsia="MS Mincho" w:hAnsi="Gill Sans MT" w:cs="Century Gothic"/>
          <w:b/>
          <w:bCs/>
          <w:color w:val="0000FF"/>
          <w:sz w:val="24"/>
          <w:szCs w:val="24"/>
        </w:rPr>
      </w:pPr>
    </w:p>
    <w:p w14:paraId="346E104B" w14:textId="77777777" w:rsidR="00B966FE" w:rsidRDefault="00B966FE" w:rsidP="00CA1206">
      <w:pPr>
        <w:spacing w:after="0" w:line="240" w:lineRule="auto"/>
        <w:rPr>
          <w:rFonts w:ascii="Gill Sans MT" w:eastAsia="MS Mincho" w:hAnsi="Gill Sans MT" w:cs="Century Gothic"/>
          <w:b/>
          <w:bCs/>
          <w:color w:val="0000FF"/>
          <w:sz w:val="24"/>
          <w:szCs w:val="24"/>
        </w:rPr>
      </w:pPr>
    </w:p>
    <w:p w14:paraId="7D73D4CD" w14:textId="77777777" w:rsidR="00B966FE" w:rsidRDefault="00B966FE" w:rsidP="00CA1206">
      <w:pPr>
        <w:spacing w:after="0" w:line="240" w:lineRule="auto"/>
        <w:rPr>
          <w:rFonts w:ascii="Gill Sans MT" w:eastAsia="MS Mincho" w:hAnsi="Gill Sans MT" w:cs="Century Gothic"/>
          <w:b/>
          <w:bCs/>
          <w:color w:val="0000FF"/>
          <w:sz w:val="24"/>
          <w:szCs w:val="24"/>
        </w:rPr>
      </w:pPr>
    </w:p>
    <w:p w14:paraId="5FB7A838" w14:textId="77777777" w:rsidR="00B966FE" w:rsidRDefault="00B966FE" w:rsidP="00CA1206">
      <w:pPr>
        <w:spacing w:after="0" w:line="240" w:lineRule="auto"/>
        <w:rPr>
          <w:rFonts w:ascii="Gill Sans MT" w:eastAsia="MS Mincho" w:hAnsi="Gill Sans MT" w:cs="Century Gothic"/>
          <w:b/>
          <w:bCs/>
          <w:color w:val="0000FF"/>
          <w:sz w:val="24"/>
          <w:szCs w:val="24"/>
        </w:rPr>
      </w:pPr>
    </w:p>
    <w:p w14:paraId="23BD4DFA" w14:textId="77777777" w:rsidR="00B966FE" w:rsidRDefault="00B966FE" w:rsidP="00CA1206">
      <w:pPr>
        <w:spacing w:after="0" w:line="240" w:lineRule="auto"/>
        <w:rPr>
          <w:rFonts w:ascii="Gill Sans MT" w:eastAsia="MS Mincho" w:hAnsi="Gill Sans MT" w:cs="Century Gothic"/>
          <w:b/>
          <w:bCs/>
          <w:color w:val="0000FF"/>
          <w:sz w:val="24"/>
          <w:szCs w:val="24"/>
        </w:rPr>
      </w:pPr>
    </w:p>
    <w:p w14:paraId="6BCF0271" w14:textId="77777777" w:rsidR="00B966FE" w:rsidRDefault="00B966FE" w:rsidP="00CA1206">
      <w:pPr>
        <w:spacing w:after="0" w:line="240" w:lineRule="auto"/>
        <w:rPr>
          <w:rFonts w:ascii="Gill Sans MT" w:eastAsia="MS Mincho" w:hAnsi="Gill Sans MT" w:cs="Century Gothic"/>
          <w:b/>
          <w:bCs/>
          <w:color w:val="0000FF"/>
          <w:sz w:val="24"/>
          <w:szCs w:val="24"/>
        </w:rPr>
      </w:pPr>
    </w:p>
    <w:p w14:paraId="7F9DA0C8" w14:textId="77777777" w:rsidR="00B966FE" w:rsidRDefault="00B966FE" w:rsidP="00CA1206">
      <w:pPr>
        <w:spacing w:after="0" w:line="240" w:lineRule="auto"/>
        <w:rPr>
          <w:rFonts w:ascii="Gill Sans MT" w:eastAsia="MS Mincho" w:hAnsi="Gill Sans MT" w:cs="Century Gothic"/>
          <w:b/>
          <w:bCs/>
          <w:color w:val="0000FF"/>
          <w:sz w:val="24"/>
          <w:szCs w:val="24"/>
        </w:rPr>
      </w:pPr>
    </w:p>
    <w:p w14:paraId="606B6CA0" w14:textId="77777777" w:rsidR="00012939" w:rsidRDefault="00012939" w:rsidP="00CA1206">
      <w:pPr>
        <w:spacing w:after="0" w:line="240" w:lineRule="auto"/>
        <w:rPr>
          <w:rFonts w:ascii="Gill Sans MT" w:eastAsia="MS Mincho" w:hAnsi="Gill Sans MT" w:cs="Century Gothic"/>
          <w:b/>
          <w:bCs/>
          <w:color w:val="0000FF"/>
          <w:sz w:val="24"/>
          <w:szCs w:val="24"/>
        </w:rPr>
      </w:pPr>
    </w:p>
    <w:p w14:paraId="5A9B7877" w14:textId="77777777" w:rsidR="00E813D6" w:rsidRPr="00C855B6" w:rsidRDefault="00CA1206" w:rsidP="00CA1206">
      <w:pPr>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bCs/>
          <w:color w:val="0000FF"/>
          <w:sz w:val="24"/>
          <w:szCs w:val="24"/>
        </w:rPr>
        <w:lastRenderedPageBreak/>
        <w:t>Personal Development and Well Being focused priority 1</w:t>
      </w:r>
      <w:r w:rsidRPr="00C855B6">
        <w:rPr>
          <w:rFonts w:ascii="Gill Sans MT" w:eastAsia="MS Mincho" w:hAnsi="Gill Sans MT" w:cs="Century Gothic"/>
          <w:b/>
          <w:color w:val="0000FF"/>
          <w:sz w:val="24"/>
          <w:szCs w:val="24"/>
        </w:rPr>
        <w:t xml:space="preserve">:  </w:t>
      </w:r>
    </w:p>
    <w:p w14:paraId="7A4507C3" w14:textId="77777777" w:rsidR="00E813D6" w:rsidRPr="00C855B6" w:rsidRDefault="00E813D6" w:rsidP="00CA1206">
      <w:pPr>
        <w:spacing w:after="0" w:line="240" w:lineRule="auto"/>
        <w:rPr>
          <w:rFonts w:ascii="Gill Sans MT" w:eastAsia="MS Mincho" w:hAnsi="Gill Sans MT" w:cs="Century Gothic"/>
          <w:b/>
          <w:color w:val="0000FF"/>
          <w:sz w:val="24"/>
          <w:szCs w:val="24"/>
        </w:rPr>
      </w:pPr>
    </w:p>
    <w:p w14:paraId="53BA9D6E" w14:textId="4F1ADF84" w:rsidR="006F4CD3" w:rsidRDefault="00F14C69" w:rsidP="00CA1206">
      <w:pPr>
        <w:spacing w:after="0" w:line="240" w:lineRule="auto"/>
        <w:rPr>
          <w:rFonts w:ascii="Gill Sans MT" w:eastAsia="MS Mincho" w:hAnsi="Gill Sans MT" w:cs="Century Gothic"/>
          <w:b/>
          <w:bCs/>
          <w:color w:val="0000FF"/>
          <w:sz w:val="24"/>
          <w:szCs w:val="24"/>
        </w:rPr>
      </w:pPr>
      <w:r w:rsidRPr="00F14C69">
        <w:rPr>
          <w:rFonts w:ascii="Gill Sans MT" w:eastAsia="MS Mincho" w:hAnsi="Gill Sans MT" w:cs="Century Gothic"/>
          <w:b/>
          <w:bCs/>
          <w:color w:val="0000FF"/>
          <w:sz w:val="24"/>
          <w:szCs w:val="24"/>
        </w:rPr>
        <w:t>To re-establish the staff room as a place for staff to use at lunch times and for PPA and interventions.</w:t>
      </w:r>
    </w:p>
    <w:p w14:paraId="1FCD86C2" w14:textId="77777777" w:rsidR="00F14C69" w:rsidRPr="00C855B6" w:rsidRDefault="00F14C69" w:rsidP="00CA1206">
      <w:pPr>
        <w:spacing w:after="0" w:line="240" w:lineRule="auto"/>
        <w:rPr>
          <w:rFonts w:ascii="Gill Sans MT" w:eastAsia="MS Mincho" w:hAnsi="Gill Sans MT" w:cs="Century Gothic"/>
          <w:b/>
          <w:color w:val="0000FF"/>
          <w:sz w:val="24"/>
          <w:szCs w:val="24"/>
        </w:rPr>
      </w:pPr>
    </w:p>
    <w:tbl>
      <w:tblPr>
        <w:tblStyle w:val="TableGrid"/>
        <w:tblW w:w="0" w:type="auto"/>
        <w:tblLook w:val="04A0" w:firstRow="1" w:lastRow="0" w:firstColumn="1" w:lastColumn="0" w:noHBand="0" w:noVBand="1"/>
      </w:tblPr>
      <w:tblGrid>
        <w:gridCol w:w="6646"/>
        <w:gridCol w:w="6646"/>
      </w:tblGrid>
      <w:tr w:rsidR="006F4CD3" w:rsidRPr="00C855B6" w14:paraId="352F914D"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42736282" w14:textId="10D11B53"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Position statement / or key question</w:t>
            </w:r>
          </w:p>
          <w:p w14:paraId="1B943696" w14:textId="77777777" w:rsidR="00616D1B" w:rsidRPr="000051EA" w:rsidRDefault="000051EA" w:rsidP="00B518C0">
            <w:pPr>
              <w:numPr>
                <w:ilvl w:val="0"/>
                <w:numId w:val="18"/>
              </w:numPr>
              <w:rPr>
                <w:rFonts w:ascii="Gill Sans MT" w:eastAsia="MS Mincho" w:hAnsi="Gill Sans MT" w:cs="Century Gothic"/>
                <w:b/>
                <w:color w:val="0000FF"/>
                <w:sz w:val="24"/>
                <w:szCs w:val="24"/>
              </w:rPr>
            </w:pPr>
            <w:r>
              <w:rPr>
                <w:rFonts w:ascii="Gill Sans MT" w:eastAsia="MS Mincho" w:hAnsi="Gill Sans MT" w:cs="Century Gothic"/>
                <w:b/>
                <w:bCs/>
                <w:color w:val="0000FF"/>
                <w:sz w:val="24"/>
                <w:szCs w:val="24"/>
              </w:rPr>
              <w:t>The school has been without a staffroom for a number of years.</w:t>
            </w:r>
          </w:p>
          <w:p w14:paraId="5D695C57" w14:textId="648EF2E0" w:rsidR="000051EA" w:rsidRPr="000051EA" w:rsidRDefault="000051EA" w:rsidP="00B518C0">
            <w:pPr>
              <w:numPr>
                <w:ilvl w:val="0"/>
                <w:numId w:val="18"/>
              </w:numPr>
              <w:rPr>
                <w:rFonts w:ascii="Gill Sans MT" w:eastAsia="MS Mincho" w:hAnsi="Gill Sans MT" w:cs="Century Gothic"/>
                <w:b/>
                <w:color w:val="0000FF"/>
                <w:sz w:val="24"/>
                <w:szCs w:val="24"/>
              </w:rPr>
            </w:pPr>
            <w:r>
              <w:rPr>
                <w:rFonts w:ascii="Gill Sans MT" w:eastAsia="MS Mincho" w:hAnsi="Gill Sans MT" w:cs="Century Gothic"/>
                <w:b/>
                <w:bCs/>
                <w:color w:val="0000FF"/>
                <w:sz w:val="24"/>
                <w:szCs w:val="24"/>
              </w:rPr>
              <w:t xml:space="preserve">There is </w:t>
            </w:r>
            <w:r w:rsidR="009C25FE">
              <w:rPr>
                <w:rFonts w:ascii="Gill Sans MT" w:eastAsia="MS Mincho" w:hAnsi="Gill Sans MT" w:cs="Century Gothic"/>
                <w:b/>
                <w:bCs/>
                <w:color w:val="0000FF"/>
                <w:sz w:val="24"/>
                <w:szCs w:val="24"/>
              </w:rPr>
              <w:t>nowhere</w:t>
            </w:r>
            <w:r>
              <w:rPr>
                <w:rFonts w:ascii="Gill Sans MT" w:eastAsia="MS Mincho" w:hAnsi="Gill Sans MT" w:cs="Century Gothic"/>
                <w:b/>
                <w:bCs/>
                <w:color w:val="0000FF"/>
                <w:sz w:val="24"/>
                <w:szCs w:val="24"/>
              </w:rPr>
              <w:t xml:space="preserve"> for </w:t>
            </w:r>
            <w:r w:rsidR="009C25FE">
              <w:rPr>
                <w:rFonts w:ascii="Gill Sans MT" w:eastAsia="MS Mincho" w:hAnsi="Gill Sans MT" w:cs="Century Gothic"/>
                <w:b/>
                <w:bCs/>
                <w:color w:val="0000FF"/>
                <w:sz w:val="24"/>
                <w:szCs w:val="24"/>
              </w:rPr>
              <w:t>staff</w:t>
            </w:r>
            <w:r>
              <w:rPr>
                <w:rFonts w:ascii="Gill Sans MT" w:eastAsia="MS Mincho" w:hAnsi="Gill Sans MT" w:cs="Century Gothic"/>
                <w:b/>
                <w:bCs/>
                <w:color w:val="0000FF"/>
                <w:sz w:val="24"/>
                <w:szCs w:val="24"/>
              </w:rPr>
              <w:t xml:space="preserve"> to eat </w:t>
            </w:r>
            <w:r w:rsidR="009C25FE">
              <w:rPr>
                <w:rFonts w:ascii="Gill Sans MT" w:eastAsia="MS Mincho" w:hAnsi="Gill Sans MT" w:cs="Century Gothic"/>
                <w:b/>
                <w:bCs/>
                <w:color w:val="0000FF"/>
                <w:sz w:val="24"/>
                <w:szCs w:val="24"/>
              </w:rPr>
              <w:t>lunch</w:t>
            </w:r>
            <w:r>
              <w:rPr>
                <w:rFonts w:ascii="Gill Sans MT" w:eastAsia="MS Mincho" w:hAnsi="Gill Sans MT" w:cs="Century Gothic"/>
                <w:b/>
                <w:bCs/>
                <w:color w:val="0000FF"/>
                <w:sz w:val="24"/>
                <w:szCs w:val="24"/>
              </w:rPr>
              <w:t xml:space="preserve"> other than in cars or classrooms.</w:t>
            </w:r>
          </w:p>
          <w:p w14:paraId="214DFD5F" w14:textId="2ABB42D4" w:rsidR="000051EA" w:rsidRPr="000051EA" w:rsidRDefault="000051EA" w:rsidP="00B518C0">
            <w:pPr>
              <w:numPr>
                <w:ilvl w:val="0"/>
                <w:numId w:val="18"/>
              </w:numPr>
              <w:rPr>
                <w:rFonts w:ascii="Gill Sans MT" w:eastAsia="MS Mincho" w:hAnsi="Gill Sans MT" w:cs="Century Gothic"/>
                <w:b/>
                <w:color w:val="0000FF"/>
                <w:sz w:val="24"/>
                <w:szCs w:val="24"/>
              </w:rPr>
            </w:pPr>
            <w:r>
              <w:rPr>
                <w:rFonts w:ascii="Gill Sans MT" w:eastAsia="MS Mincho" w:hAnsi="Gill Sans MT" w:cs="Century Gothic"/>
                <w:b/>
                <w:bCs/>
                <w:color w:val="0000FF"/>
                <w:sz w:val="24"/>
                <w:szCs w:val="24"/>
              </w:rPr>
              <w:t xml:space="preserve">Current staffroom is used for school lunches so is </w:t>
            </w:r>
            <w:r w:rsidR="009C25FE">
              <w:rPr>
                <w:rFonts w:ascii="Gill Sans MT" w:eastAsia="MS Mincho" w:hAnsi="Gill Sans MT" w:cs="Century Gothic"/>
                <w:b/>
                <w:bCs/>
                <w:color w:val="0000FF"/>
                <w:sz w:val="24"/>
                <w:szCs w:val="24"/>
              </w:rPr>
              <w:t>inaccessible</w:t>
            </w:r>
            <w:r>
              <w:rPr>
                <w:rFonts w:ascii="Gill Sans MT" w:eastAsia="MS Mincho" w:hAnsi="Gill Sans MT" w:cs="Century Gothic"/>
                <w:b/>
                <w:bCs/>
                <w:color w:val="0000FF"/>
                <w:sz w:val="24"/>
                <w:szCs w:val="24"/>
              </w:rPr>
              <w:t xml:space="preserve"> at </w:t>
            </w:r>
            <w:r w:rsidR="009C25FE">
              <w:rPr>
                <w:rFonts w:ascii="Gill Sans MT" w:eastAsia="MS Mincho" w:hAnsi="Gill Sans MT" w:cs="Century Gothic"/>
                <w:b/>
                <w:bCs/>
                <w:color w:val="0000FF"/>
                <w:sz w:val="24"/>
                <w:szCs w:val="24"/>
              </w:rPr>
              <w:t>lunch</w:t>
            </w:r>
            <w:r>
              <w:rPr>
                <w:rFonts w:ascii="Gill Sans MT" w:eastAsia="MS Mincho" w:hAnsi="Gill Sans MT" w:cs="Century Gothic"/>
                <w:b/>
                <w:bCs/>
                <w:color w:val="0000FF"/>
                <w:sz w:val="24"/>
                <w:szCs w:val="24"/>
              </w:rPr>
              <w:t xml:space="preserve"> times.</w:t>
            </w:r>
          </w:p>
          <w:p w14:paraId="165332D0" w14:textId="77777777" w:rsidR="000051EA" w:rsidRPr="000051EA" w:rsidRDefault="000051EA" w:rsidP="00B518C0">
            <w:pPr>
              <w:numPr>
                <w:ilvl w:val="0"/>
                <w:numId w:val="18"/>
              </w:numPr>
              <w:rPr>
                <w:rFonts w:ascii="Gill Sans MT" w:eastAsia="MS Mincho" w:hAnsi="Gill Sans MT" w:cs="Century Gothic"/>
                <w:b/>
                <w:color w:val="0000FF"/>
                <w:sz w:val="24"/>
                <w:szCs w:val="24"/>
              </w:rPr>
            </w:pPr>
            <w:r>
              <w:rPr>
                <w:rFonts w:ascii="Gill Sans MT" w:eastAsia="MS Mincho" w:hAnsi="Gill Sans MT" w:cs="Century Gothic"/>
                <w:b/>
                <w:bCs/>
                <w:color w:val="0000FF"/>
                <w:sz w:val="24"/>
                <w:szCs w:val="24"/>
              </w:rPr>
              <w:t>The serving of lunches needs to be moved elsewhere within school.</w:t>
            </w:r>
          </w:p>
          <w:p w14:paraId="591A1927" w14:textId="5D2CFBE5" w:rsidR="000051EA" w:rsidRPr="00C855B6" w:rsidRDefault="000051EA" w:rsidP="00B518C0">
            <w:pPr>
              <w:numPr>
                <w:ilvl w:val="0"/>
                <w:numId w:val="18"/>
              </w:numPr>
              <w:rPr>
                <w:rFonts w:ascii="Gill Sans MT" w:eastAsia="MS Mincho" w:hAnsi="Gill Sans MT" w:cs="Century Gothic"/>
                <w:b/>
                <w:color w:val="0000FF"/>
                <w:sz w:val="24"/>
                <w:szCs w:val="24"/>
              </w:rPr>
            </w:pPr>
            <w:r>
              <w:rPr>
                <w:rFonts w:ascii="Gill Sans MT" w:eastAsia="MS Mincho" w:hAnsi="Gill Sans MT" w:cs="Century Gothic"/>
                <w:b/>
                <w:bCs/>
                <w:color w:val="0000FF"/>
                <w:sz w:val="24"/>
                <w:szCs w:val="24"/>
              </w:rPr>
              <w:t>Staffroom can then be returned.</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51B5183" w14:textId="77777777"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Target/s</w:t>
            </w:r>
          </w:p>
          <w:p w14:paraId="2B4ED4CC" w14:textId="21C87070" w:rsidR="00616D1B" w:rsidRDefault="00616D1B" w:rsidP="00B518C0">
            <w:pPr>
              <w:numPr>
                <w:ilvl w:val="0"/>
                <w:numId w:val="19"/>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To </w:t>
            </w:r>
            <w:r w:rsidR="000051EA">
              <w:rPr>
                <w:rFonts w:ascii="Gill Sans MT" w:eastAsia="MS Mincho" w:hAnsi="Gill Sans MT" w:cs="Century Gothic"/>
                <w:b/>
                <w:bCs/>
                <w:color w:val="0000FF"/>
                <w:sz w:val="24"/>
                <w:szCs w:val="24"/>
              </w:rPr>
              <w:t>poll staff as to what they would like.</w:t>
            </w:r>
          </w:p>
          <w:p w14:paraId="218E2FE9" w14:textId="0ED55397" w:rsidR="000051EA" w:rsidRDefault="000051EA" w:rsidP="00B518C0">
            <w:pPr>
              <w:numPr>
                <w:ilvl w:val="0"/>
                <w:numId w:val="19"/>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Draw up a plan for a new serving area or new staff room. </w:t>
            </w:r>
          </w:p>
          <w:p w14:paraId="28F480F4" w14:textId="264C5979" w:rsidR="000051EA" w:rsidRDefault="000051EA" w:rsidP="00B518C0">
            <w:pPr>
              <w:numPr>
                <w:ilvl w:val="0"/>
                <w:numId w:val="19"/>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Maintain the </w:t>
            </w:r>
            <w:r w:rsidR="009C25FE">
              <w:rPr>
                <w:rFonts w:ascii="Gill Sans MT" w:eastAsia="MS Mincho" w:hAnsi="Gill Sans MT" w:cs="Century Gothic"/>
                <w:b/>
                <w:bCs/>
                <w:color w:val="0000FF"/>
                <w:sz w:val="24"/>
                <w:szCs w:val="24"/>
              </w:rPr>
              <w:t>mental</w:t>
            </w:r>
            <w:r>
              <w:rPr>
                <w:rFonts w:ascii="Gill Sans MT" w:eastAsia="MS Mincho" w:hAnsi="Gill Sans MT" w:cs="Century Gothic"/>
                <w:b/>
                <w:bCs/>
                <w:color w:val="0000FF"/>
                <w:sz w:val="24"/>
                <w:szCs w:val="24"/>
              </w:rPr>
              <w:t xml:space="preserve"> health of staff in a very busy school</w:t>
            </w:r>
          </w:p>
          <w:p w14:paraId="7103088C" w14:textId="63F9A36E" w:rsidR="000051EA" w:rsidRPr="00C855B6" w:rsidRDefault="000051EA" w:rsidP="00B518C0">
            <w:pPr>
              <w:numPr>
                <w:ilvl w:val="0"/>
                <w:numId w:val="19"/>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Create extra space for PPA, work, </w:t>
            </w:r>
            <w:r w:rsidR="009C25FE">
              <w:rPr>
                <w:rFonts w:ascii="Gill Sans MT" w:eastAsia="MS Mincho" w:hAnsi="Gill Sans MT" w:cs="Century Gothic"/>
                <w:b/>
                <w:bCs/>
                <w:color w:val="0000FF"/>
                <w:sz w:val="24"/>
                <w:szCs w:val="24"/>
              </w:rPr>
              <w:t>meetings</w:t>
            </w:r>
            <w:r>
              <w:rPr>
                <w:rFonts w:ascii="Gill Sans MT" w:eastAsia="MS Mincho" w:hAnsi="Gill Sans MT" w:cs="Century Gothic"/>
                <w:b/>
                <w:bCs/>
                <w:color w:val="0000FF"/>
                <w:sz w:val="24"/>
                <w:szCs w:val="24"/>
              </w:rPr>
              <w:t xml:space="preserve"> and interventions.</w:t>
            </w:r>
          </w:p>
          <w:p w14:paraId="0A99466E" w14:textId="77777777" w:rsidR="006F4CD3" w:rsidRPr="00C855B6" w:rsidRDefault="006F4CD3" w:rsidP="00616D1B">
            <w:pPr>
              <w:ind w:left="113"/>
              <w:rPr>
                <w:rFonts w:ascii="Gill Sans MT" w:eastAsia="MS Mincho" w:hAnsi="Gill Sans MT" w:cs="Century Gothic"/>
                <w:b/>
                <w:color w:val="0000FF"/>
                <w:sz w:val="24"/>
                <w:szCs w:val="24"/>
              </w:rPr>
            </w:pPr>
          </w:p>
        </w:tc>
      </w:tr>
      <w:tr w:rsidR="006F4CD3" w:rsidRPr="00C855B6" w14:paraId="143A525E"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17BB87A3" w14:textId="1EFD3688"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What will success look like?</w:t>
            </w:r>
          </w:p>
          <w:p w14:paraId="4F8442D1" w14:textId="5351493B" w:rsidR="0051012D" w:rsidRDefault="000051EA" w:rsidP="00B518C0">
            <w:pPr>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A new serving area for lunches or a new staff room.</w:t>
            </w:r>
          </w:p>
          <w:p w14:paraId="70732D0E" w14:textId="1D738DAC" w:rsidR="000051EA" w:rsidRDefault="000051EA" w:rsidP="00B518C0">
            <w:pPr>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A place where staff can be relaxed and look after their own </w:t>
            </w:r>
            <w:r w:rsidR="009C25FE">
              <w:rPr>
                <w:rFonts w:ascii="Gill Sans MT" w:eastAsia="MS Mincho" w:hAnsi="Gill Sans MT" w:cs="Century Gothic"/>
                <w:b/>
                <w:bCs/>
                <w:color w:val="0000FF"/>
                <w:sz w:val="24"/>
                <w:szCs w:val="24"/>
              </w:rPr>
              <w:t>mental</w:t>
            </w:r>
            <w:r>
              <w:rPr>
                <w:rFonts w:ascii="Gill Sans MT" w:eastAsia="MS Mincho" w:hAnsi="Gill Sans MT" w:cs="Century Gothic"/>
                <w:b/>
                <w:bCs/>
                <w:color w:val="0000FF"/>
                <w:sz w:val="24"/>
                <w:szCs w:val="24"/>
              </w:rPr>
              <w:t xml:space="preserve"> health.</w:t>
            </w:r>
          </w:p>
          <w:p w14:paraId="7E5F9DAB" w14:textId="549D435E" w:rsidR="000051EA" w:rsidRDefault="000051EA" w:rsidP="00B518C0">
            <w:pPr>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A secure space to </w:t>
            </w:r>
            <w:r w:rsidR="009C25FE">
              <w:rPr>
                <w:rFonts w:ascii="Gill Sans MT" w:eastAsia="MS Mincho" w:hAnsi="Gill Sans MT" w:cs="Century Gothic"/>
                <w:b/>
                <w:bCs/>
                <w:color w:val="0000FF"/>
                <w:sz w:val="24"/>
                <w:szCs w:val="24"/>
              </w:rPr>
              <w:t>leave</w:t>
            </w:r>
            <w:r>
              <w:rPr>
                <w:rFonts w:ascii="Gill Sans MT" w:eastAsia="MS Mincho" w:hAnsi="Gill Sans MT" w:cs="Century Gothic"/>
                <w:b/>
                <w:bCs/>
                <w:color w:val="0000FF"/>
                <w:sz w:val="24"/>
                <w:szCs w:val="24"/>
              </w:rPr>
              <w:t xml:space="preserve"> staff belongings</w:t>
            </w:r>
          </w:p>
          <w:p w14:paraId="37AA654E" w14:textId="61A87FA8" w:rsidR="000051EA" w:rsidRPr="00616D1B" w:rsidRDefault="000051EA" w:rsidP="00B518C0">
            <w:pPr>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A meeting area</w:t>
            </w:r>
          </w:p>
          <w:p w14:paraId="2004386D" w14:textId="77777777" w:rsidR="0051012D" w:rsidRDefault="0051012D" w:rsidP="0051012D">
            <w:pPr>
              <w:rPr>
                <w:rFonts w:ascii="Gill Sans MT" w:eastAsia="MS Mincho" w:hAnsi="Gill Sans MT" w:cs="Century Gothic"/>
                <w:b/>
                <w:bCs/>
                <w:color w:val="0000FF"/>
                <w:sz w:val="24"/>
                <w:szCs w:val="24"/>
              </w:rPr>
            </w:pPr>
          </w:p>
          <w:p w14:paraId="194AF897" w14:textId="3852109E" w:rsidR="0051012D" w:rsidRPr="00C855B6" w:rsidRDefault="0051012D" w:rsidP="0051012D">
            <w:pPr>
              <w:rPr>
                <w:rFonts w:ascii="Gill Sans MT" w:eastAsia="MS Mincho" w:hAnsi="Gill Sans MT" w:cs="Century Gothic"/>
                <w:b/>
                <w:color w:val="0000FF"/>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36FEEFEC" w14:textId="77777777"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What will be different for children?</w:t>
            </w:r>
          </w:p>
          <w:p w14:paraId="6EE0EE2D" w14:textId="3218EF8F" w:rsidR="00616D1B" w:rsidRDefault="000051EA" w:rsidP="00B518C0">
            <w:pPr>
              <w:pStyle w:val="ListParagraph"/>
              <w:numPr>
                <w:ilvl w:val="0"/>
                <w:numId w:val="21"/>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Children will not h</w:t>
            </w:r>
            <w:r w:rsidR="009C25FE">
              <w:rPr>
                <w:rFonts w:ascii="Gill Sans MT" w:eastAsia="MS Mincho" w:hAnsi="Gill Sans MT" w:cs="Century Gothic"/>
                <w:b/>
                <w:bCs/>
                <w:color w:val="0000FF"/>
                <w:sz w:val="24"/>
                <w:szCs w:val="24"/>
              </w:rPr>
              <w:t xml:space="preserve">ave to share the staffroom with the lunches </w:t>
            </w:r>
            <w:r>
              <w:rPr>
                <w:rFonts w:ascii="Gill Sans MT" w:eastAsia="MS Mincho" w:hAnsi="Gill Sans MT" w:cs="Century Gothic"/>
                <w:b/>
                <w:bCs/>
                <w:color w:val="0000FF"/>
                <w:sz w:val="24"/>
                <w:szCs w:val="24"/>
              </w:rPr>
              <w:t>and / or staff.</w:t>
            </w:r>
          </w:p>
          <w:p w14:paraId="45460626" w14:textId="1ABF999C" w:rsidR="000051EA" w:rsidRPr="00C855B6" w:rsidRDefault="000051EA" w:rsidP="00B518C0">
            <w:pPr>
              <w:pStyle w:val="ListParagraph"/>
              <w:numPr>
                <w:ilvl w:val="0"/>
                <w:numId w:val="21"/>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A more </w:t>
            </w:r>
            <w:r w:rsidR="009C25FE">
              <w:rPr>
                <w:rFonts w:ascii="Gill Sans MT" w:eastAsia="MS Mincho" w:hAnsi="Gill Sans MT" w:cs="Century Gothic"/>
                <w:b/>
                <w:bCs/>
                <w:color w:val="0000FF"/>
                <w:sz w:val="24"/>
                <w:szCs w:val="24"/>
              </w:rPr>
              <w:t>accessible</w:t>
            </w:r>
            <w:r>
              <w:rPr>
                <w:rFonts w:ascii="Gill Sans MT" w:eastAsia="MS Mincho" w:hAnsi="Gill Sans MT" w:cs="Century Gothic"/>
                <w:b/>
                <w:bCs/>
                <w:color w:val="0000FF"/>
                <w:sz w:val="24"/>
                <w:szCs w:val="24"/>
              </w:rPr>
              <w:t xml:space="preserve"> serving area that is risk free.</w:t>
            </w:r>
          </w:p>
          <w:p w14:paraId="7A25B915" w14:textId="77777777" w:rsidR="006F4CD3" w:rsidRPr="00C855B6" w:rsidRDefault="006F4CD3" w:rsidP="006F4CD3">
            <w:pPr>
              <w:rPr>
                <w:rFonts w:ascii="Gill Sans MT" w:eastAsia="MS Mincho" w:hAnsi="Gill Sans MT" w:cs="Century Gothic"/>
                <w:b/>
                <w:color w:val="0000FF"/>
                <w:sz w:val="24"/>
                <w:szCs w:val="24"/>
              </w:rPr>
            </w:pPr>
          </w:p>
        </w:tc>
      </w:tr>
      <w:tr w:rsidR="006F4CD3" w:rsidRPr="00C855B6" w14:paraId="0E8844CC"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C32D722" w14:textId="2A66ADCF"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Key people, including governors</w:t>
            </w:r>
          </w:p>
          <w:p w14:paraId="1573DA8B" w14:textId="77777777" w:rsidR="006F4CD3" w:rsidRPr="00C855B6" w:rsidRDefault="006F4CD3" w:rsidP="00B518C0">
            <w:pPr>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Staff</w:t>
            </w:r>
          </w:p>
          <w:p w14:paraId="1893B9E6" w14:textId="77777777" w:rsidR="006F4CD3" w:rsidRPr="00C855B6" w:rsidRDefault="006F4CD3" w:rsidP="00B518C0">
            <w:pPr>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Children</w:t>
            </w:r>
          </w:p>
          <w:p w14:paraId="764F7741" w14:textId="77777777" w:rsidR="006F4CD3" w:rsidRPr="00C855B6" w:rsidRDefault="006F4CD3" w:rsidP="00B518C0">
            <w:pPr>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Parents</w:t>
            </w:r>
          </w:p>
          <w:p w14:paraId="389FAB7B" w14:textId="39A89239" w:rsidR="006F4CD3" w:rsidRPr="000051EA" w:rsidRDefault="006F4CD3" w:rsidP="00B518C0">
            <w:pPr>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Governors</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46364D73" w14:textId="77777777"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Funding and resources</w:t>
            </w:r>
          </w:p>
          <w:p w14:paraId="255582BB" w14:textId="36133CAE" w:rsidR="00616D1B" w:rsidRDefault="009C25FE" w:rsidP="00B518C0">
            <w:pPr>
              <w:numPr>
                <w:ilvl w:val="0"/>
                <w:numId w:val="23"/>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Conversion</w:t>
            </w:r>
            <w:r w:rsidR="000051EA">
              <w:rPr>
                <w:rFonts w:ascii="Gill Sans MT" w:eastAsia="MS Mincho" w:hAnsi="Gill Sans MT" w:cs="Century Gothic"/>
                <w:b/>
                <w:bCs/>
                <w:color w:val="0000FF"/>
                <w:sz w:val="24"/>
                <w:szCs w:val="24"/>
              </w:rPr>
              <w:t>/construction of a new room</w:t>
            </w:r>
          </w:p>
          <w:p w14:paraId="101DE1C4" w14:textId="75B1A827" w:rsidR="000051EA" w:rsidRDefault="000051EA" w:rsidP="00B518C0">
            <w:pPr>
              <w:numPr>
                <w:ilvl w:val="0"/>
                <w:numId w:val="23"/>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Building and planning </w:t>
            </w:r>
          </w:p>
          <w:p w14:paraId="3B8CD548" w14:textId="3EA19A2C" w:rsidR="000051EA" w:rsidRDefault="000051EA" w:rsidP="00B518C0">
            <w:pPr>
              <w:numPr>
                <w:ilvl w:val="0"/>
                <w:numId w:val="23"/>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Labour</w:t>
            </w:r>
          </w:p>
          <w:p w14:paraId="1A458285" w14:textId="2868A032" w:rsidR="000051EA" w:rsidRPr="00C855B6" w:rsidRDefault="009C25FE" w:rsidP="00B518C0">
            <w:pPr>
              <w:numPr>
                <w:ilvl w:val="0"/>
                <w:numId w:val="23"/>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decorating</w:t>
            </w:r>
          </w:p>
          <w:p w14:paraId="3662FCC8" w14:textId="77777777" w:rsidR="006F4CD3" w:rsidRPr="00C855B6" w:rsidRDefault="006F4CD3" w:rsidP="006F4CD3">
            <w:pPr>
              <w:rPr>
                <w:rFonts w:ascii="Gill Sans MT" w:eastAsia="MS Mincho" w:hAnsi="Gill Sans MT" w:cs="Century Gothic"/>
                <w:b/>
                <w:bCs/>
                <w:color w:val="0000FF"/>
                <w:sz w:val="24"/>
                <w:szCs w:val="24"/>
              </w:rPr>
            </w:pPr>
          </w:p>
        </w:tc>
      </w:tr>
    </w:tbl>
    <w:p w14:paraId="213A2C70" w14:textId="77ACE155" w:rsidR="00CA1206" w:rsidRDefault="00CA1206" w:rsidP="00CA1206">
      <w:pPr>
        <w:tabs>
          <w:tab w:val="left" w:pos="1125"/>
        </w:tabs>
        <w:spacing w:after="0" w:line="240" w:lineRule="auto"/>
        <w:rPr>
          <w:rFonts w:ascii="Gill Sans MT" w:eastAsia="MS Mincho" w:hAnsi="Gill Sans MT" w:cs="Century Gothic"/>
          <w:b/>
          <w:sz w:val="24"/>
          <w:szCs w:val="24"/>
        </w:rPr>
      </w:pPr>
    </w:p>
    <w:p w14:paraId="3240ADBC" w14:textId="77777777" w:rsidR="000051EA" w:rsidRDefault="000051EA" w:rsidP="00CA1206">
      <w:pPr>
        <w:tabs>
          <w:tab w:val="left" w:pos="1125"/>
        </w:tabs>
        <w:spacing w:after="0" w:line="240" w:lineRule="auto"/>
        <w:rPr>
          <w:rFonts w:ascii="Gill Sans MT" w:eastAsia="MS Mincho" w:hAnsi="Gill Sans MT" w:cs="Century Gothic"/>
          <w:b/>
          <w:sz w:val="24"/>
          <w:szCs w:val="24"/>
        </w:rPr>
      </w:pPr>
    </w:p>
    <w:p w14:paraId="7655DB03" w14:textId="77777777" w:rsidR="000051EA" w:rsidRPr="00C855B6" w:rsidRDefault="000051EA" w:rsidP="00CA1206">
      <w:pPr>
        <w:tabs>
          <w:tab w:val="left" w:pos="1125"/>
        </w:tabs>
        <w:spacing w:after="0" w:line="240" w:lineRule="auto"/>
        <w:rPr>
          <w:rFonts w:ascii="Gill Sans MT" w:eastAsia="MS Mincho" w:hAnsi="Gill Sans MT" w:cs="Century Gothic"/>
          <w:b/>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6F4CD3" w:rsidRPr="00C855B6" w14:paraId="457A40A6" w14:textId="77777777" w:rsidTr="00407FF9">
        <w:tc>
          <w:tcPr>
            <w:tcW w:w="4957" w:type="dxa"/>
            <w:tcBorders>
              <w:top w:val="single" w:sz="4" w:space="0" w:color="000000"/>
              <w:left w:val="single" w:sz="4" w:space="0" w:color="000000"/>
              <w:bottom w:val="single" w:sz="4" w:space="0" w:color="000000"/>
              <w:right w:val="single" w:sz="4" w:space="0" w:color="000000"/>
            </w:tcBorders>
          </w:tcPr>
          <w:p w14:paraId="42B373FC" w14:textId="4B83F366" w:rsidR="006F4CD3" w:rsidRPr="00C855B6" w:rsidRDefault="006F4CD3" w:rsidP="006F4CD3">
            <w:pPr>
              <w:rPr>
                <w:rFonts w:ascii="Gill Sans MT" w:eastAsia="MS Mincho" w:hAnsi="Gill Sans MT" w:cs="Century Gothic"/>
                <w:b/>
                <w:color w:val="C00000"/>
                <w:sz w:val="24"/>
                <w:szCs w:val="24"/>
              </w:rPr>
            </w:pPr>
            <w:r w:rsidRPr="00C855B6">
              <w:rPr>
                <w:rFonts w:ascii="Gill Sans MT" w:eastAsia="MS Mincho" w:hAnsi="Gill Sans MT" w:cs="Century Gothic"/>
                <w:b/>
                <w:bCs/>
                <w:color w:val="0000FF"/>
                <w:sz w:val="24"/>
                <w:szCs w:val="24"/>
              </w:rPr>
              <w:lastRenderedPageBreak/>
              <w:t>Tasks</w:t>
            </w:r>
          </w:p>
        </w:tc>
        <w:tc>
          <w:tcPr>
            <w:tcW w:w="1689" w:type="dxa"/>
            <w:tcBorders>
              <w:top w:val="single" w:sz="4" w:space="0" w:color="000000"/>
              <w:left w:val="single" w:sz="4" w:space="0" w:color="000000"/>
              <w:bottom w:val="single" w:sz="4" w:space="0" w:color="000000"/>
              <w:right w:val="single" w:sz="4" w:space="0" w:color="000000"/>
            </w:tcBorders>
          </w:tcPr>
          <w:p w14:paraId="79756CED" w14:textId="2517F4FC" w:rsidR="006F4CD3" w:rsidRPr="00C855B6" w:rsidRDefault="006F4CD3" w:rsidP="006F4CD3">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Who</w:t>
            </w:r>
          </w:p>
        </w:tc>
        <w:tc>
          <w:tcPr>
            <w:tcW w:w="2280" w:type="dxa"/>
            <w:tcBorders>
              <w:top w:val="single" w:sz="4" w:space="0" w:color="000000"/>
              <w:left w:val="single" w:sz="4" w:space="0" w:color="000000"/>
              <w:bottom w:val="single" w:sz="4" w:space="0" w:color="000000"/>
              <w:right w:val="single" w:sz="4" w:space="0" w:color="000000"/>
            </w:tcBorders>
          </w:tcPr>
          <w:p w14:paraId="28E0ACE5" w14:textId="56BFF2AD" w:rsidR="006F4CD3" w:rsidRPr="00C855B6" w:rsidRDefault="006F4CD3" w:rsidP="006F4CD3">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When</w:t>
            </w:r>
          </w:p>
        </w:tc>
        <w:tc>
          <w:tcPr>
            <w:tcW w:w="4366" w:type="dxa"/>
            <w:tcBorders>
              <w:top w:val="single" w:sz="4" w:space="0" w:color="000000"/>
              <w:left w:val="single" w:sz="4" w:space="0" w:color="000000"/>
              <w:bottom w:val="single" w:sz="4" w:space="0" w:color="000000"/>
              <w:right w:val="single" w:sz="4" w:space="0" w:color="000000"/>
            </w:tcBorders>
          </w:tcPr>
          <w:p w14:paraId="4E559D24" w14:textId="1B53525A" w:rsidR="006F4CD3" w:rsidRPr="00C855B6" w:rsidRDefault="006F4CD3" w:rsidP="006F4CD3">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Monitoring and Evaluation</w:t>
            </w:r>
          </w:p>
        </w:tc>
      </w:tr>
      <w:tr w:rsidR="006F4CD3" w:rsidRPr="00C855B6" w14:paraId="70B91324" w14:textId="77777777" w:rsidTr="00407FF9">
        <w:tc>
          <w:tcPr>
            <w:tcW w:w="4957" w:type="dxa"/>
            <w:tcBorders>
              <w:top w:val="single" w:sz="4" w:space="0" w:color="000000"/>
              <w:left w:val="single" w:sz="4" w:space="0" w:color="000000"/>
              <w:bottom w:val="single" w:sz="4" w:space="0" w:color="000000"/>
              <w:right w:val="single" w:sz="4" w:space="0" w:color="000000"/>
            </w:tcBorders>
          </w:tcPr>
          <w:p w14:paraId="7E0F0096" w14:textId="6DB82D62" w:rsidR="006F4CD3" w:rsidRPr="00E63B5A" w:rsidRDefault="000051EA" w:rsidP="00B518C0">
            <w:pPr>
              <w:pStyle w:val="ListParagraph"/>
              <w:numPr>
                <w:ilvl w:val="0"/>
                <w:numId w:val="40"/>
              </w:numPr>
              <w:rPr>
                <w:rFonts w:ascii="Gill Sans MT" w:hAnsi="Gill Sans MT" w:cs="Century Gothic"/>
                <w:b/>
                <w:color w:val="0000FF"/>
                <w:sz w:val="24"/>
                <w:szCs w:val="24"/>
              </w:rPr>
            </w:pPr>
            <w:r>
              <w:rPr>
                <w:rFonts w:ascii="Gill Sans MT" w:eastAsia="MS Mincho" w:hAnsi="Gill Sans MT" w:cs="Century Gothic"/>
                <w:b/>
                <w:color w:val="0000FF"/>
                <w:sz w:val="24"/>
                <w:szCs w:val="24"/>
              </w:rPr>
              <w:t>Discuss with staff what it is the school needs.</w:t>
            </w:r>
          </w:p>
        </w:tc>
        <w:tc>
          <w:tcPr>
            <w:tcW w:w="1689" w:type="dxa"/>
            <w:tcBorders>
              <w:top w:val="single" w:sz="4" w:space="0" w:color="000000"/>
              <w:left w:val="single" w:sz="4" w:space="0" w:color="000000"/>
              <w:bottom w:val="single" w:sz="4" w:space="0" w:color="000000"/>
              <w:right w:val="single" w:sz="4" w:space="0" w:color="000000"/>
            </w:tcBorders>
          </w:tcPr>
          <w:p w14:paraId="4486D786" w14:textId="78FE9C1B" w:rsidR="00616D1B" w:rsidRPr="000051EA" w:rsidRDefault="00616D1B" w:rsidP="006F4CD3">
            <w:pPr>
              <w:rPr>
                <w:rFonts w:ascii="Gill Sans MT" w:eastAsia="MS Mincho" w:hAnsi="Gill Sans MT" w:cs="Century Gothic"/>
                <w:b/>
                <w:color w:val="0000FF"/>
                <w:sz w:val="24"/>
                <w:szCs w:val="24"/>
              </w:rPr>
            </w:pPr>
            <w:r w:rsidRPr="00E63B5A">
              <w:rPr>
                <w:rFonts w:ascii="Gill Sans MT" w:eastAsia="MS Mincho" w:hAnsi="Gill Sans MT" w:cs="Century Gothic"/>
                <w:b/>
                <w:color w:val="0000FF"/>
                <w:sz w:val="24"/>
                <w:szCs w:val="24"/>
              </w:rPr>
              <w:t xml:space="preserve"> </w:t>
            </w:r>
            <w:r w:rsidR="005843D3" w:rsidRPr="00E63B5A">
              <w:rPr>
                <w:rFonts w:ascii="Gill Sans MT" w:eastAsia="MS Mincho" w:hAnsi="Gill Sans MT" w:cs="Century Gothic"/>
                <w:b/>
                <w:color w:val="0000FF"/>
                <w:sz w:val="24"/>
                <w:szCs w:val="24"/>
              </w:rPr>
              <w:t>S</w:t>
            </w:r>
            <w:r w:rsidRPr="00E63B5A">
              <w:rPr>
                <w:rFonts w:ascii="Gill Sans MT" w:eastAsia="MS Mincho" w:hAnsi="Gill Sans MT" w:cs="Century Gothic"/>
                <w:b/>
                <w:color w:val="0000FF"/>
                <w:sz w:val="24"/>
                <w:szCs w:val="24"/>
              </w:rPr>
              <w:t>taff</w:t>
            </w:r>
          </w:p>
        </w:tc>
        <w:tc>
          <w:tcPr>
            <w:tcW w:w="2280" w:type="dxa"/>
            <w:tcBorders>
              <w:top w:val="single" w:sz="4" w:space="0" w:color="000000"/>
              <w:left w:val="single" w:sz="4" w:space="0" w:color="000000"/>
              <w:bottom w:val="single" w:sz="4" w:space="0" w:color="000000"/>
              <w:right w:val="single" w:sz="4" w:space="0" w:color="000000"/>
            </w:tcBorders>
          </w:tcPr>
          <w:p w14:paraId="0406F7C4" w14:textId="0BF89DCD" w:rsidR="006F4CD3" w:rsidRPr="00E63B5A" w:rsidRDefault="000051EA" w:rsidP="006F4CD3">
            <w:pPr>
              <w:rPr>
                <w:rFonts w:ascii="Gill Sans MT" w:hAnsi="Gill Sans MT" w:cs="Century Gothic"/>
                <w:b/>
                <w:color w:val="0000FF"/>
                <w:sz w:val="24"/>
                <w:szCs w:val="24"/>
              </w:rPr>
            </w:pPr>
            <w:r>
              <w:rPr>
                <w:rFonts w:ascii="Gill Sans MT" w:hAnsi="Gill Sans MT" w:cs="Century Gothic"/>
                <w:b/>
                <w:color w:val="0000FF"/>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tcPr>
          <w:p w14:paraId="7E491CA7" w14:textId="77777777" w:rsidR="006F4CD3" w:rsidRPr="00C855B6" w:rsidRDefault="006F4CD3" w:rsidP="006F4CD3">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p>
          <w:p w14:paraId="55DD2861" w14:textId="77777777" w:rsidR="006F4CD3" w:rsidRPr="00C855B6" w:rsidRDefault="006F4CD3" w:rsidP="006F4CD3">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Staff</w:t>
            </w:r>
          </w:p>
          <w:p w14:paraId="4D6D2F36" w14:textId="2062F8DE" w:rsidR="006F4CD3" w:rsidRPr="00C855B6" w:rsidRDefault="006F4CD3" w:rsidP="006F4CD3">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Governors</w:t>
            </w:r>
          </w:p>
        </w:tc>
      </w:tr>
      <w:tr w:rsidR="006F4CD3" w:rsidRPr="00C855B6" w14:paraId="33FE2877" w14:textId="77777777" w:rsidTr="00407FF9">
        <w:tc>
          <w:tcPr>
            <w:tcW w:w="4957" w:type="dxa"/>
            <w:tcBorders>
              <w:top w:val="single" w:sz="4" w:space="0" w:color="000000"/>
              <w:left w:val="single" w:sz="4" w:space="0" w:color="000000"/>
              <w:bottom w:val="single" w:sz="4" w:space="0" w:color="000000"/>
              <w:right w:val="single" w:sz="4" w:space="0" w:color="000000"/>
            </w:tcBorders>
          </w:tcPr>
          <w:p w14:paraId="072034D5" w14:textId="4A430406" w:rsidR="006F4CD3" w:rsidRPr="00E63B5A" w:rsidRDefault="000051EA" w:rsidP="00B518C0">
            <w:pPr>
              <w:pStyle w:val="ListParagraph"/>
              <w:numPr>
                <w:ilvl w:val="0"/>
                <w:numId w:val="41"/>
              </w:numPr>
              <w:rPr>
                <w:rFonts w:ascii="Gill Sans MT" w:hAnsi="Gill Sans MT" w:cs="Century Gothic"/>
                <w:b/>
                <w:color w:val="0000FF"/>
                <w:sz w:val="24"/>
                <w:szCs w:val="24"/>
              </w:rPr>
            </w:pPr>
            <w:r>
              <w:rPr>
                <w:rFonts w:ascii="Gill Sans MT" w:eastAsia="MS Mincho" w:hAnsi="Gill Sans MT" w:cs="Century Gothic"/>
                <w:b/>
                <w:color w:val="0000FF"/>
                <w:sz w:val="24"/>
                <w:szCs w:val="24"/>
              </w:rPr>
              <w:t xml:space="preserve">Creation of two </w:t>
            </w:r>
            <w:r w:rsidR="009C25FE">
              <w:rPr>
                <w:rFonts w:ascii="Gill Sans MT" w:eastAsia="MS Mincho" w:hAnsi="Gill Sans MT" w:cs="Century Gothic"/>
                <w:b/>
                <w:color w:val="0000FF"/>
                <w:sz w:val="24"/>
                <w:szCs w:val="24"/>
              </w:rPr>
              <w:t>separate</w:t>
            </w:r>
            <w:r>
              <w:rPr>
                <w:rFonts w:ascii="Gill Sans MT" w:eastAsia="MS Mincho" w:hAnsi="Gill Sans MT" w:cs="Century Gothic"/>
                <w:b/>
                <w:color w:val="0000FF"/>
                <w:sz w:val="24"/>
                <w:szCs w:val="24"/>
              </w:rPr>
              <w:t xml:space="preserve"> areas for serving lunches and a staff room.</w:t>
            </w:r>
          </w:p>
        </w:tc>
        <w:tc>
          <w:tcPr>
            <w:tcW w:w="1689" w:type="dxa"/>
            <w:tcBorders>
              <w:top w:val="single" w:sz="4" w:space="0" w:color="000000"/>
              <w:left w:val="single" w:sz="4" w:space="0" w:color="000000"/>
              <w:bottom w:val="single" w:sz="4" w:space="0" w:color="000000"/>
              <w:right w:val="single" w:sz="4" w:space="0" w:color="000000"/>
            </w:tcBorders>
          </w:tcPr>
          <w:p w14:paraId="3103FB8F" w14:textId="77777777" w:rsidR="006F4CD3" w:rsidRDefault="000051EA" w:rsidP="006F4CD3">
            <w:pPr>
              <w:rPr>
                <w:rFonts w:ascii="Gill Sans MT" w:eastAsia="MS Mincho" w:hAnsi="Gill Sans MT" w:cs="Century Gothic"/>
                <w:b/>
                <w:color w:val="0000FF"/>
                <w:sz w:val="24"/>
                <w:szCs w:val="24"/>
              </w:rPr>
            </w:pPr>
            <w:r>
              <w:rPr>
                <w:rFonts w:ascii="Gill Sans MT" w:eastAsia="MS Mincho" w:hAnsi="Gill Sans MT" w:cs="Century Gothic"/>
                <w:b/>
                <w:color w:val="0000FF"/>
                <w:sz w:val="24"/>
                <w:szCs w:val="24"/>
              </w:rPr>
              <w:t>Head</w:t>
            </w:r>
          </w:p>
          <w:p w14:paraId="79978074" w14:textId="3F1B6A1C" w:rsidR="000051EA" w:rsidRPr="00E63B5A" w:rsidRDefault="009C25FE" w:rsidP="006F4CD3">
            <w:pPr>
              <w:rPr>
                <w:rFonts w:ascii="Gill Sans MT" w:hAnsi="Gill Sans MT" w:cs="Century Gothic"/>
                <w:b/>
                <w:color w:val="0000FF"/>
                <w:sz w:val="24"/>
                <w:szCs w:val="24"/>
              </w:rPr>
            </w:pPr>
            <w:r>
              <w:rPr>
                <w:rFonts w:ascii="Gill Sans MT" w:eastAsia="MS Mincho" w:hAnsi="Gill Sans MT" w:cs="Century Gothic"/>
                <w:b/>
                <w:color w:val="0000FF"/>
                <w:sz w:val="24"/>
                <w:szCs w:val="24"/>
              </w:rPr>
              <w:t>Builders</w:t>
            </w:r>
          </w:p>
        </w:tc>
        <w:tc>
          <w:tcPr>
            <w:tcW w:w="2280" w:type="dxa"/>
            <w:tcBorders>
              <w:top w:val="single" w:sz="4" w:space="0" w:color="000000"/>
              <w:left w:val="single" w:sz="4" w:space="0" w:color="000000"/>
              <w:bottom w:val="single" w:sz="4" w:space="0" w:color="000000"/>
              <w:right w:val="single" w:sz="4" w:space="0" w:color="000000"/>
            </w:tcBorders>
          </w:tcPr>
          <w:p w14:paraId="4427E15E" w14:textId="24F1C69D" w:rsidR="006F4CD3" w:rsidRPr="00E63B5A" w:rsidRDefault="000051EA" w:rsidP="000051EA">
            <w:pPr>
              <w:rPr>
                <w:rFonts w:ascii="Gill Sans MT" w:hAnsi="Gill Sans MT" w:cs="Century Gothic"/>
                <w:b/>
                <w:color w:val="0000FF"/>
                <w:sz w:val="24"/>
                <w:szCs w:val="24"/>
              </w:rPr>
            </w:pPr>
            <w:r>
              <w:rPr>
                <w:rFonts w:ascii="Gill Sans MT" w:eastAsia="MS Mincho" w:hAnsi="Gill Sans MT" w:cs="Century Gothic"/>
                <w:b/>
                <w:color w:val="0000FF"/>
                <w:sz w:val="24"/>
                <w:szCs w:val="24"/>
              </w:rPr>
              <w:t>Summer 2025</w:t>
            </w:r>
          </w:p>
        </w:tc>
        <w:tc>
          <w:tcPr>
            <w:tcW w:w="4366" w:type="dxa"/>
            <w:tcBorders>
              <w:top w:val="single" w:sz="4" w:space="0" w:color="000000"/>
              <w:left w:val="single" w:sz="4" w:space="0" w:color="000000"/>
              <w:bottom w:val="single" w:sz="4" w:space="0" w:color="000000"/>
              <w:right w:val="single" w:sz="4" w:space="0" w:color="000000"/>
            </w:tcBorders>
          </w:tcPr>
          <w:p w14:paraId="636E9552" w14:textId="77777777" w:rsidR="006F4CD3" w:rsidRPr="00C855B6" w:rsidRDefault="006F4CD3" w:rsidP="006F4CD3">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p>
          <w:p w14:paraId="246359E9" w14:textId="77777777" w:rsidR="006F4CD3" w:rsidRPr="00C855B6" w:rsidRDefault="006F4CD3" w:rsidP="006F4CD3">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Staff</w:t>
            </w:r>
          </w:p>
          <w:p w14:paraId="495A9B21" w14:textId="127D016F" w:rsidR="006F4CD3" w:rsidRPr="00C855B6" w:rsidRDefault="006F4CD3" w:rsidP="006F4CD3">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Governors</w:t>
            </w:r>
          </w:p>
        </w:tc>
      </w:tr>
      <w:tr w:rsidR="006F4CD3" w:rsidRPr="00C855B6" w14:paraId="4334BCCD" w14:textId="77777777" w:rsidTr="00407FF9">
        <w:tc>
          <w:tcPr>
            <w:tcW w:w="4957" w:type="dxa"/>
            <w:tcBorders>
              <w:top w:val="single" w:sz="4" w:space="0" w:color="000000"/>
              <w:left w:val="single" w:sz="4" w:space="0" w:color="000000"/>
              <w:bottom w:val="single" w:sz="4" w:space="0" w:color="000000"/>
              <w:right w:val="single" w:sz="4" w:space="0" w:color="000000"/>
            </w:tcBorders>
          </w:tcPr>
          <w:p w14:paraId="38633127" w14:textId="18DCCE44" w:rsidR="006F4CD3" w:rsidRPr="00E63B5A" w:rsidRDefault="000051EA" w:rsidP="00B518C0">
            <w:pPr>
              <w:pStyle w:val="ListParagraph"/>
              <w:numPr>
                <w:ilvl w:val="0"/>
                <w:numId w:val="42"/>
              </w:numPr>
              <w:rPr>
                <w:rFonts w:ascii="Gill Sans MT" w:hAnsi="Gill Sans MT" w:cs="Century Gothic"/>
                <w:b/>
                <w:color w:val="0000FF"/>
                <w:sz w:val="24"/>
                <w:szCs w:val="24"/>
              </w:rPr>
            </w:pPr>
            <w:r>
              <w:rPr>
                <w:rFonts w:ascii="Gill Sans MT" w:eastAsia="MS Mincho" w:hAnsi="Gill Sans MT" w:cs="Century Gothic"/>
                <w:b/>
                <w:color w:val="0000FF"/>
                <w:sz w:val="24"/>
                <w:szCs w:val="24"/>
              </w:rPr>
              <w:t>Funding allocation.</w:t>
            </w:r>
          </w:p>
        </w:tc>
        <w:tc>
          <w:tcPr>
            <w:tcW w:w="1689" w:type="dxa"/>
            <w:tcBorders>
              <w:top w:val="single" w:sz="4" w:space="0" w:color="000000"/>
              <w:left w:val="single" w:sz="4" w:space="0" w:color="000000"/>
              <w:bottom w:val="single" w:sz="4" w:space="0" w:color="000000"/>
              <w:right w:val="single" w:sz="4" w:space="0" w:color="000000"/>
            </w:tcBorders>
          </w:tcPr>
          <w:p w14:paraId="1559B53F" w14:textId="77777777" w:rsidR="005843D3" w:rsidRDefault="000051EA" w:rsidP="006F4CD3">
            <w:pPr>
              <w:rPr>
                <w:rFonts w:ascii="Gill Sans MT" w:eastAsia="MS Mincho" w:hAnsi="Gill Sans MT" w:cs="Century Gothic"/>
                <w:b/>
                <w:color w:val="0000FF"/>
                <w:sz w:val="24"/>
                <w:szCs w:val="24"/>
              </w:rPr>
            </w:pPr>
            <w:r>
              <w:rPr>
                <w:rFonts w:ascii="Gill Sans MT" w:eastAsia="MS Mincho" w:hAnsi="Gill Sans MT" w:cs="Century Gothic"/>
                <w:b/>
                <w:color w:val="0000FF"/>
                <w:sz w:val="24"/>
                <w:szCs w:val="24"/>
              </w:rPr>
              <w:t xml:space="preserve">Head </w:t>
            </w:r>
          </w:p>
          <w:p w14:paraId="441666A5" w14:textId="45122C82" w:rsidR="000051EA" w:rsidRPr="00E63B5A" w:rsidRDefault="000051EA" w:rsidP="006F4CD3">
            <w:pPr>
              <w:rPr>
                <w:rFonts w:ascii="Gill Sans MT" w:hAnsi="Gill Sans MT" w:cs="Century Gothic"/>
                <w:b/>
                <w:color w:val="0000FF"/>
                <w:sz w:val="24"/>
                <w:szCs w:val="24"/>
              </w:rPr>
            </w:pPr>
            <w:r>
              <w:rPr>
                <w:rFonts w:ascii="Gill Sans MT" w:eastAsia="MS Mincho" w:hAnsi="Gill Sans MT" w:cs="Century Gothic"/>
                <w:b/>
                <w:color w:val="0000FF"/>
                <w:sz w:val="24"/>
                <w:szCs w:val="24"/>
              </w:rPr>
              <w:t>Governors</w:t>
            </w:r>
          </w:p>
        </w:tc>
        <w:tc>
          <w:tcPr>
            <w:tcW w:w="2280" w:type="dxa"/>
            <w:tcBorders>
              <w:top w:val="single" w:sz="4" w:space="0" w:color="000000"/>
              <w:left w:val="single" w:sz="4" w:space="0" w:color="000000"/>
              <w:bottom w:val="single" w:sz="4" w:space="0" w:color="000000"/>
              <w:right w:val="single" w:sz="4" w:space="0" w:color="000000"/>
            </w:tcBorders>
          </w:tcPr>
          <w:p w14:paraId="2A6C9EEF" w14:textId="17C4A344" w:rsidR="006F4CD3" w:rsidRPr="00E63B5A" w:rsidRDefault="000051EA" w:rsidP="006F4CD3">
            <w:pPr>
              <w:rPr>
                <w:rFonts w:ascii="Gill Sans MT" w:hAnsi="Gill Sans MT" w:cs="Century Gothic"/>
                <w:b/>
                <w:color w:val="0000FF"/>
                <w:sz w:val="24"/>
                <w:szCs w:val="24"/>
              </w:rPr>
            </w:pPr>
            <w:r>
              <w:rPr>
                <w:rFonts w:ascii="Gill Sans MT" w:eastAsia="MS Mincho" w:hAnsi="Gill Sans MT" w:cs="Century Gothic"/>
                <w:b/>
                <w:color w:val="0000FF"/>
                <w:sz w:val="24"/>
                <w:szCs w:val="24"/>
              </w:rPr>
              <w:t>Spring 2025</w:t>
            </w:r>
          </w:p>
        </w:tc>
        <w:tc>
          <w:tcPr>
            <w:tcW w:w="4366" w:type="dxa"/>
            <w:tcBorders>
              <w:top w:val="single" w:sz="4" w:space="0" w:color="000000"/>
              <w:left w:val="single" w:sz="4" w:space="0" w:color="000000"/>
              <w:bottom w:val="single" w:sz="4" w:space="0" w:color="000000"/>
              <w:right w:val="single" w:sz="4" w:space="0" w:color="000000"/>
            </w:tcBorders>
          </w:tcPr>
          <w:p w14:paraId="572653C6" w14:textId="39F265CB" w:rsidR="006F4CD3" w:rsidRPr="00C855B6" w:rsidRDefault="006F4CD3" w:rsidP="006F4CD3">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r w:rsidR="005843D3">
              <w:rPr>
                <w:rFonts w:ascii="Gill Sans MT" w:eastAsia="MS Mincho" w:hAnsi="Gill Sans MT" w:cs="Century Gothic"/>
                <w:b/>
                <w:color w:val="0000FF"/>
                <w:sz w:val="24"/>
                <w:szCs w:val="24"/>
              </w:rPr>
              <w:t xml:space="preserve"> and staff</w:t>
            </w:r>
          </w:p>
          <w:p w14:paraId="16548310" w14:textId="7468B442" w:rsidR="006F4CD3" w:rsidRPr="00C855B6" w:rsidRDefault="006F4CD3" w:rsidP="006F4CD3">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Governors</w:t>
            </w:r>
          </w:p>
        </w:tc>
      </w:tr>
    </w:tbl>
    <w:p w14:paraId="03D040D4" w14:textId="2D8AE8D0" w:rsidR="004704B6" w:rsidRPr="00C855B6" w:rsidRDefault="004704B6" w:rsidP="00CA1206">
      <w:pPr>
        <w:spacing w:after="0" w:line="240" w:lineRule="auto"/>
        <w:rPr>
          <w:rFonts w:ascii="Gill Sans MT" w:eastAsia="MS Mincho" w:hAnsi="Gill Sans MT" w:cs="Century Gothic"/>
          <w:b/>
          <w:color w:val="C00000"/>
          <w:sz w:val="24"/>
          <w:szCs w:val="24"/>
        </w:rPr>
      </w:pPr>
    </w:p>
    <w:p w14:paraId="309DB3DC" w14:textId="77777777" w:rsidR="006F4CD3" w:rsidRPr="00C855B6" w:rsidRDefault="006F4CD3" w:rsidP="006F4CD3">
      <w:pPr>
        <w:tabs>
          <w:tab w:val="left" w:pos="1125"/>
        </w:tabs>
        <w:spacing w:after="0" w:line="240" w:lineRule="auto"/>
        <w:rPr>
          <w:rFonts w:ascii="Gill Sans MT" w:eastAsia="MS Mincho" w:hAnsi="Gill Sans MT" w:cs="Century Gothic"/>
          <w:b/>
          <w:sz w:val="24"/>
          <w:szCs w:val="24"/>
        </w:rPr>
      </w:pPr>
      <w:r w:rsidRPr="00C855B6">
        <w:rPr>
          <w:rFonts w:ascii="Gill Sans MT" w:eastAsia="MS Mincho" w:hAnsi="Gill Sans MT" w:cs="Century Gothic"/>
          <w:b/>
          <w:color w:val="0000FF"/>
          <w:sz w:val="24"/>
          <w:szCs w:val="24"/>
        </w:rPr>
        <w:t>Headlines of evaluation</w:t>
      </w:r>
    </w:p>
    <w:p w14:paraId="5A76A6A1" w14:textId="77777777" w:rsidR="006F4CD3" w:rsidRPr="00C855B6" w:rsidRDefault="006F4CD3" w:rsidP="00CA1206">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6F4CD3" w:rsidRPr="00C855B6" w14:paraId="46197A53" w14:textId="77777777" w:rsidTr="00407FF9">
        <w:tc>
          <w:tcPr>
            <w:tcW w:w="4430" w:type="dxa"/>
            <w:tcBorders>
              <w:top w:val="single" w:sz="4" w:space="0" w:color="000000"/>
              <w:left w:val="single" w:sz="4" w:space="0" w:color="000000"/>
              <w:bottom w:val="single" w:sz="4" w:space="0" w:color="000000"/>
              <w:right w:val="single" w:sz="4" w:space="0" w:color="000000"/>
            </w:tcBorders>
          </w:tcPr>
          <w:p w14:paraId="27CB28CA" w14:textId="24408AC1" w:rsidR="006F4CD3" w:rsidRPr="00C855B6" w:rsidRDefault="006F4CD3" w:rsidP="006F4CD3">
            <w:pPr>
              <w:rPr>
                <w:rFonts w:ascii="Gill Sans MT" w:eastAsia="MS Mincho" w:hAnsi="Gill Sans MT" w:cs="Arial Narrow"/>
                <w:b/>
                <w:color w:val="0000FF"/>
                <w:sz w:val="24"/>
                <w:szCs w:val="24"/>
              </w:rPr>
            </w:pPr>
            <w:r w:rsidRPr="00C855B6">
              <w:rPr>
                <w:rFonts w:ascii="Gill Sans MT" w:eastAsia="MS Mincho" w:hAnsi="Gill Sans MT" w:cs="Arial Narrow"/>
                <w:b/>
                <w:color w:val="0000FF"/>
                <w:sz w:val="24"/>
                <w:szCs w:val="24"/>
              </w:rPr>
              <w:t>Autumn</w:t>
            </w:r>
          </w:p>
          <w:p w14:paraId="2F9C5BAC" w14:textId="419B5D7F" w:rsidR="006F4CD3" w:rsidRPr="00C855B6" w:rsidRDefault="000051EA" w:rsidP="006F4CD3">
            <w:pPr>
              <w:rPr>
                <w:rFonts w:ascii="Gill Sans MT" w:eastAsia="MS Mincho" w:hAnsi="Gill Sans MT" w:cs="Arial Narrow"/>
                <w:b/>
                <w:color w:val="0000FF"/>
                <w:sz w:val="24"/>
                <w:szCs w:val="24"/>
              </w:rPr>
            </w:pPr>
            <w:r>
              <w:rPr>
                <w:rFonts w:ascii="Gill Sans MT" w:eastAsia="MS Mincho" w:hAnsi="Gill Sans MT" w:cs="Arial Narrow"/>
                <w:b/>
                <w:color w:val="0000FF"/>
                <w:sz w:val="24"/>
                <w:szCs w:val="24"/>
              </w:rPr>
              <w:t>Discuss with staff what is needed in school for their well being</w:t>
            </w:r>
          </w:p>
          <w:p w14:paraId="5EADC079" w14:textId="77777777" w:rsidR="006F4CD3" w:rsidRPr="00C855B6" w:rsidRDefault="006F4CD3" w:rsidP="006F4CD3">
            <w:pPr>
              <w:rPr>
                <w:rFonts w:ascii="Gill Sans MT" w:eastAsia="MS Mincho" w:hAnsi="Gill Sans MT" w:cs="Century Gothic"/>
                <w:b/>
                <w:sz w:val="24"/>
                <w:szCs w:val="24"/>
              </w:rPr>
            </w:pPr>
          </w:p>
        </w:tc>
        <w:tc>
          <w:tcPr>
            <w:tcW w:w="4431" w:type="dxa"/>
            <w:tcBorders>
              <w:top w:val="single" w:sz="4" w:space="0" w:color="000000"/>
              <w:left w:val="single" w:sz="4" w:space="0" w:color="000000"/>
              <w:bottom w:val="single" w:sz="4" w:space="0" w:color="000000"/>
              <w:right w:val="single" w:sz="4" w:space="0" w:color="000000"/>
            </w:tcBorders>
          </w:tcPr>
          <w:p w14:paraId="1C759C85" w14:textId="77777777" w:rsidR="006F4CD3" w:rsidRPr="00C855B6" w:rsidRDefault="006F4CD3" w:rsidP="006F4CD3">
            <w:pPr>
              <w:suppressAutoHyphens w:val="0"/>
              <w:rPr>
                <w:rFonts w:ascii="Gill Sans MT" w:eastAsia="MS Mincho" w:hAnsi="Gill Sans MT" w:cs="Arial Narrow"/>
                <w:b/>
                <w:color w:val="0000FF"/>
                <w:sz w:val="24"/>
                <w:szCs w:val="24"/>
              </w:rPr>
            </w:pPr>
            <w:r w:rsidRPr="00C855B6">
              <w:rPr>
                <w:rFonts w:ascii="Gill Sans MT" w:eastAsia="MS Mincho" w:hAnsi="Gill Sans MT" w:cs="Arial Narrow"/>
                <w:b/>
                <w:color w:val="0000FF"/>
                <w:sz w:val="24"/>
                <w:szCs w:val="24"/>
              </w:rPr>
              <w:t>Spring</w:t>
            </w:r>
          </w:p>
          <w:p w14:paraId="5F0FE7E0" w14:textId="4C44D9CF" w:rsidR="005843D3" w:rsidRPr="00C855B6" w:rsidRDefault="000051EA" w:rsidP="006F4CD3">
            <w:pPr>
              <w:spacing w:after="200" w:line="276" w:lineRule="auto"/>
              <w:rPr>
                <w:rFonts w:ascii="Gill Sans MT" w:eastAsia="MS Mincho" w:hAnsi="Gill Sans MT" w:cs="Century Gothic"/>
                <w:b/>
                <w:color w:val="C00000"/>
                <w:sz w:val="24"/>
                <w:szCs w:val="24"/>
              </w:rPr>
            </w:pPr>
            <w:r>
              <w:rPr>
                <w:rFonts w:ascii="Gill Sans MT" w:eastAsia="MS Mincho" w:hAnsi="Gill Sans MT" w:cs="Arial Narrow"/>
                <w:b/>
                <w:color w:val="0000FF"/>
                <w:sz w:val="24"/>
                <w:szCs w:val="24"/>
              </w:rPr>
              <w:t>Budget allocation of funds</w:t>
            </w:r>
          </w:p>
        </w:tc>
        <w:tc>
          <w:tcPr>
            <w:tcW w:w="4431" w:type="dxa"/>
            <w:tcBorders>
              <w:top w:val="single" w:sz="4" w:space="0" w:color="000000"/>
              <w:left w:val="single" w:sz="4" w:space="0" w:color="000000"/>
              <w:bottom w:val="single" w:sz="4" w:space="0" w:color="000000"/>
              <w:right w:val="single" w:sz="4" w:space="0" w:color="000000"/>
            </w:tcBorders>
          </w:tcPr>
          <w:p w14:paraId="1E8B3096" w14:textId="77777777" w:rsidR="006F4CD3" w:rsidRPr="00C855B6" w:rsidRDefault="006F4CD3" w:rsidP="006F4CD3">
            <w:pPr>
              <w:suppressAutoHyphens w:val="0"/>
              <w:rPr>
                <w:rFonts w:ascii="Gill Sans MT" w:eastAsia="MS Mincho" w:hAnsi="Gill Sans MT" w:cs="Arial Narrow"/>
                <w:b/>
                <w:color w:val="0000FF"/>
                <w:sz w:val="24"/>
                <w:szCs w:val="24"/>
              </w:rPr>
            </w:pPr>
            <w:r w:rsidRPr="00C855B6">
              <w:rPr>
                <w:rFonts w:ascii="Gill Sans MT" w:eastAsia="MS Mincho" w:hAnsi="Gill Sans MT" w:cs="Arial Narrow"/>
                <w:b/>
                <w:color w:val="0000FF"/>
                <w:sz w:val="24"/>
                <w:szCs w:val="24"/>
              </w:rPr>
              <w:t>Summer</w:t>
            </w:r>
          </w:p>
          <w:p w14:paraId="54BBDCFB" w14:textId="1B1C5B07" w:rsidR="006F4CD3" w:rsidRPr="00C855B6" w:rsidRDefault="000051EA" w:rsidP="006F4CD3">
            <w:pPr>
              <w:spacing w:after="200" w:line="276" w:lineRule="auto"/>
              <w:rPr>
                <w:rFonts w:ascii="Gill Sans MT" w:eastAsia="MS Mincho" w:hAnsi="Gill Sans MT" w:cs="Century Gothic"/>
                <w:b/>
                <w:color w:val="C00000"/>
                <w:sz w:val="24"/>
                <w:szCs w:val="24"/>
              </w:rPr>
            </w:pPr>
            <w:r>
              <w:rPr>
                <w:rFonts w:ascii="Gill Sans MT" w:eastAsia="MS Mincho" w:hAnsi="Gill Sans MT" w:cs="Arial Narrow"/>
                <w:b/>
                <w:color w:val="0000FF"/>
                <w:sz w:val="24"/>
                <w:szCs w:val="24"/>
              </w:rPr>
              <w:t>Creation of a new staff room or serving/washing up area.</w:t>
            </w:r>
            <w:r w:rsidR="006F4CD3" w:rsidRPr="00C855B6">
              <w:rPr>
                <w:rFonts w:ascii="Gill Sans MT" w:eastAsia="MS Mincho" w:hAnsi="Gill Sans MT" w:cs="Arial Narrow"/>
                <w:b/>
                <w:color w:val="0000FF"/>
                <w:sz w:val="24"/>
                <w:szCs w:val="24"/>
              </w:rPr>
              <w:t xml:space="preserve"> </w:t>
            </w:r>
          </w:p>
        </w:tc>
      </w:tr>
    </w:tbl>
    <w:p w14:paraId="578B12C1" w14:textId="77777777" w:rsidR="00891D96" w:rsidRDefault="00891D96" w:rsidP="000F4C57">
      <w:pPr>
        <w:tabs>
          <w:tab w:val="left" w:pos="1127"/>
        </w:tabs>
        <w:spacing w:after="0" w:line="240" w:lineRule="auto"/>
        <w:rPr>
          <w:rFonts w:ascii="Gill Sans MT" w:eastAsia="MS Mincho" w:hAnsi="Gill Sans MT" w:cs="Century Gothic"/>
          <w:b/>
          <w:color w:val="0000FF"/>
          <w:sz w:val="24"/>
          <w:szCs w:val="24"/>
        </w:rPr>
      </w:pPr>
    </w:p>
    <w:p w14:paraId="29DCE892"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1AD2F864"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2A8FD584"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6AFF03D7"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5443359B"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16C67BB"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26D44468"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8510A98"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181047A2"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4398C03B"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561381FB"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456E5F43"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6496874"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938FF2F"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8335A87" w14:textId="77777777" w:rsidR="000051EA" w:rsidRDefault="000051EA" w:rsidP="000F4C57">
      <w:pPr>
        <w:tabs>
          <w:tab w:val="left" w:pos="1127"/>
        </w:tabs>
        <w:spacing w:after="0" w:line="240" w:lineRule="auto"/>
        <w:rPr>
          <w:rFonts w:ascii="Gill Sans MT" w:eastAsia="MS Mincho" w:hAnsi="Gill Sans MT" w:cs="Century Gothic"/>
          <w:b/>
          <w:bCs/>
          <w:color w:val="0000FF"/>
          <w:sz w:val="24"/>
          <w:szCs w:val="24"/>
        </w:rPr>
      </w:pPr>
    </w:p>
    <w:p w14:paraId="3F546207" w14:textId="77777777" w:rsidR="008D669F" w:rsidRPr="00C855B6" w:rsidRDefault="000F4C57" w:rsidP="000F4C57">
      <w:pPr>
        <w:tabs>
          <w:tab w:val="left" w:pos="1127"/>
        </w:tabs>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bCs/>
          <w:color w:val="0000FF"/>
          <w:sz w:val="24"/>
          <w:szCs w:val="24"/>
        </w:rPr>
        <w:lastRenderedPageBreak/>
        <w:t>Personal Development and Well Being focused priority 2</w:t>
      </w:r>
      <w:r w:rsidRPr="00C855B6">
        <w:rPr>
          <w:rFonts w:ascii="Gill Sans MT" w:eastAsia="MS Mincho" w:hAnsi="Gill Sans MT" w:cs="Century Gothic"/>
          <w:b/>
          <w:color w:val="0000FF"/>
          <w:sz w:val="24"/>
          <w:szCs w:val="24"/>
        </w:rPr>
        <w:t xml:space="preserve">: </w:t>
      </w:r>
    </w:p>
    <w:p w14:paraId="2293A507" w14:textId="77777777" w:rsidR="008D669F" w:rsidRPr="00C855B6" w:rsidRDefault="008D669F" w:rsidP="000F4C57">
      <w:pPr>
        <w:tabs>
          <w:tab w:val="left" w:pos="1127"/>
        </w:tabs>
        <w:spacing w:after="0" w:line="240" w:lineRule="auto"/>
        <w:rPr>
          <w:rFonts w:ascii="Gill Sans MT" w:eastAsia="MS Mincho" w:hAnsi="Gill Sans MT" w:cs="Century Gothic"/>
          <w:b/>
          <w:color w:val="0000FF"/>
          <w:sz w:val="24"/>
          <w:szCs w:val="24"/>
        </w:rPr>
      </w:pPr>
    </w:p>
    <w:p w14:paraId="69859198" w14:textId="77777777" w:rsidR="005F57F9" w:rsidRPr="005F57F9" w:rsidRDefault="005F57F9" w:rsidP="005F57F9">
      <w:pPr>
        <w:tabs>
          <w:tab w:val="left" w:pos="1127"/>
        </w:tabs>
        <w:spacing w:after="0" w:line="240" w:lineRule="auto"/>
        <w:rPr>
          <w:rFonts w:ascii="Gill Sans MT" w:eastAsia="MS Mincho" w:hAnsi="Gill Sans MT" w:cs="Century Gothic"/>
          <w:b/>
          <w:bCs/>
          <w:color w:val="0000FF"/>
          <w:sz w:val="24"/>
          <w:szCs w:val="24"/>
        </w:rPr>
      </w:pPr>
      <w:r w:rsidRPr="005F57F9">
        <w:rPr>
          <w:rFonts w:ascii="Gill Sans MT" w:eastAsia="MS Mincho" w:hAnsi="Gill Sans MT" w:cs="Century Gothic"/>
          <w:b/>
          <w:bCs/>
          <w:color w:val="0000FF"/>
          <w:sz w:val="24"/>
          <w:szCs w:val="24"/>
        </w:rPr>
        <w:t xml:space="preserve">To redesign the conservatory area, including a new roof, with the hope of using it as a teaching space and potential new Nursery area. </w:t>
      </w:r>
    </w:p>
    <w:p w14:paraId="22EF9F1E" w14:textId="77777777" w:rsidR="006F4CD3" w:rsidRPr="00C855B6" w:rsidRDefault="006F4CD3" w:rsidP="000F4C57">
      <w:pPr>
        <w:tabs>
          <w:tab w:val="left" w:pos="1127"/>
        </w:tabs>
        <w:spacing w:after="0" w:line="240" w:lineRule="auto"/>
        <w:rPr>
          <w:rFonts w:ascii="Gill Sans MT" w:eastAsia="MS Mincho" w:hAnsi="Gill Sans MT" w:cs="Century Gothic"/>
          <w:b/>
          <w:bCs/>
          <w:color w:val="0000FF"/>
          <w:sz w:val="24"/>
          <w:szCs w:val="24"/>
        </w:rPr>
      </w:pPr>
    </w:p>
    <w:tbl>
      <w:tblPr>
        <w:tblStyle w:val="TableGrid"/>
        <w:tblW w:w="0" w:type="auto"/>
        <w:tblLook w:val="04A0" w:firstRow="1" w:lastRow="0" w:firstColumn="1" w:lastColumn="0" w:noHBand="0" w:noVBand="1"/>
      </w:tblPr>
      <w:tblGrid>
        <w:gridCol w:w="6646"/>
        <w:gridCol w:w="6646"/>
      </w:tblGrid>
      <w:tr w:rsidR="006F4CD3" w:rsidRPr="00C855B6" w14:paraId="31C78DCA"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4CED1BD6" w14:textId="6521D6BC"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Position statement / or key question</w:t>
            </w:r>
          </w:p>
          <w:p w14:paraId="3F51C812" w14:textId="77777777" w:rsidR="006F4CD3" w:rsidRPr="00C855B6" w:rsidRDefault="006F4CD3" w:rsidP="00B518C0">
            <w:pPr>
              <w:pStyle w:val="ListParagraph"/>
              <w:numPr>
                <w:ilvl w:val="0"/>
                <w:numId w:val="18"/>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The school has a large number of children</w:t>
            </w:r>
          </w:p>
          <w:p w14:paraId="3F752086" w14:textId="6AE013F7" w:rsidR="006F4CD3" w:rsidRPr="00C855B6" w:rsidRDefault="005843D3"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There is a lack of break out space or room for continuous provision</w:t>
            </w:r>
            <w:r w:rsidR="006F4CD3" w:rsidRPr="00C855B6">
              <w:rPr>
                <w:rFonts w:ascii="Gill Sans MT" w:eastAsia="MS Mincho" w:hAnsi="Gill Sans MT" w:cs="Century Gothic"/>
                <w:b/>
                <w:bCs/>
                <w:color w:val="0000FF"/>
                <w:sz w:val="24"/>
                <w:szCs w:val="24"/>
              </w:rPr>
              <w:t>.</w:t>
            </w:r>
          </w:p>
          <w:p w14:paraId="316AD009" w14:textId="6EF63F59" w:rsidR="005843D3" w:rsidRDefault="005843D3"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The conservatory roof is old and needs repair/replacement.</w:t>
            </w:r>
          </w:p>
          <w:p w14:paraId="60CBF6C7" w14:textId="71C60303" w:rsidR="005843D3" w:rsidRDefault="004E1810"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We have a lack of teaching space</w:t>
            </w:r>
          </w:p>
          <w:p w14:paraId="546E7709" w14:textId="6313DB80" w:rsidR="004E1810" w:rsidRDefault="004E1810"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The conservatory is </w:t>
            </w:r>
            <w:r w:rsidR="00532C14">
              <w:rPr>
                <w:rFonts w:ascii="Gill Sans MT" w:eastAsia="MS Mincho" w:hAnsi="Gill Sans MT" w:cs="Century Gothic"/>
                <w:b/>
                <w:bCs/>
                <w:color w:val="0000FF"/>
                <w:sz w:val="24"/>
                <w:szCs w:val="24"/>
              </w:rPr>
              <w:t>underutilised</w:t>
            </w:r>
            <w:r>
              <w:rPr>
                <w:rFonts w:ascii="Gill Sans MT" w:eastAsia="MS Mincho" w:hAnsi="Gill Sans MT" w:cs="Century Gothic"/>
                <w:b/>
                <w:bCs/>
                <w:color w:val="0000FF"/>
                <w:sz w:val="24"/>
                <w:szCs w:val="24"/>
              </w:rPr>
              <w:t xml:space="preserve"> presently.</w:t>
            </w:r>
          </w:p>
          <w:p w14:paraId="67EECECE" w14:textId="77777777" w:rsidR="004E1810" w:rsidRDefault="004E1810"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If the roof is replaced then the conservatory could be a much more utilised and useful space.</w:t>
            </w:r>
          </w:p>
          <w:p w14:paraId="34085B9B" w14:textId="5522B98A" w:rsidR="005F57F9" w:rsidRPr="00891D96" w:rsidRDefault="005F57F9" w:rsidP="00B518C0">
            <w:pPr>
              <w:pStyle w:val="ListParagraph"/>
              <w:numPr>
                <w:ilvl w:val="0"/>
                <w:numId w:val="18"/>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The DFE have just released funding to convert unused areas of schools to create more </w:t>
            </w:r>
            <w:r w:rsidR="009C25FE">
              <w:rPr>
                <w:rFonts w:ascii="Gill Sans MT" w:eastAsia="MS Mincho" w:hAnsi="Gill Sans MT" w:cs="Century Gothic"/>
                <w:b/>
                <w:bCs/>
                <w:color w:val="0000FF"/>
                <w:sz w:val="24"/>
                <w:szCs w:val="24"/>
              </w:rPr>
              <w:t>Nursery</w:t>
            </w:r>
            <w:r>
              <w:rPr>
                <w:rFonts w:ascii="Gill Sans MT" w:eastAsia="MS Mincho" w:hAnsi="Gill Sans MT" w:cs="Century Gothic"/>
                <w:b/>
                <w:bCs/>
                <w:color w:val="0000FF"/>
                <w:sz w:val="24"/>
                <w:szCs w:val="24"/>
              </w:rPr>
              <w:t xml:space="preserve"> provision.</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21EA5775" w14:textId="77777777" w:rsidR="006F4CD3" w:rsidRDefault="006F4CD3" w:rsidP="005F57F9">
            <w:pPr>
              <w:pStyle w:val="ListParagraph"/>
              <w:tabs>
                <w:tab w:val="left" w:pos="1127"/>
              </w:tabs>
              <w:ind w:left="454"/>
              <w:rPr>
                <w:rFonts w:ascii="Gill Sans MT" w:eastAsia="MS Mincho" w:hAnsi="Gill Sans MT" w:cs="Century Gothic"/>
                <w:b/>
                <w:bCs/>
                <w:color w:val="0000FF"/>
                <w:sz w:val="24"/>
                <w:szCs w:val="24"/>
              </w:rPr>
            </w:pPr>
            <w:r w:rsidRPr="005F57F9">
              <w:rPr>
                <w:rFonts w:ascii="Gill Sans MT" w:eastAsia="MS Mincho" w:hAnsi="Gill Sans MT" w:cs="Century Gothic"/>
                <w:b/>
                <w:bCs/>
                <w:color w:val="0000FF"/>
                <w:sz w:val="24"/>
                <w:szCs w:val="24"/>
              </w:rPr>
              <w:t>Target/s</w:t>
            </w:r>
          </w:p>
          <w:p w14:paraId="28E5F4C0" w14:textId="0434BA43" w:rsidR="005F57F9" w:rsidRPr="005F57F9" w:rsidRDefault="005F57F9" w:rsidP="00B518C0">
            <w:pPr>
              <w:pStyle w:val="ListParagraph"/>
              <w:numPr>
                <w:ilvl w:val="0"/>
                <w:numId w:val="18"/>
              </w:numPr>
              <w:tabs>
                <w:tab w:val="left" w:pos="1127"/>
              </w:tabs>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To apply for funding to convert the conservatory</w:t>
            </w:r>
          </w:p>
          <w:p w14:paraId="3629E5E4" w14:textId="162EAD66" w:rsidR="006F4CD3" w:rsidRPr="00C855B6" w:rsidRDefault="006F4CD3" w:rsidP="00B518C0">
            <w:pPr>
              <w:numPr>
                <w:ilvl w:val="0"/>
                <w:numId w:val="19"/>
              </w:numPr>
              <w:tabs>
                <w:tab w:val="left" w:pos="1127"/>
              </w:tabs>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To build a new</w:t>
            </w:r>
            <w:r w:rsidR="004E1810">
              <w:rPr>
                <w:rFonts w:ascii="Gill Sans MT" w:eastAsia="MS Mincho" w:hAnsi="Gill Sans MT" w:cs="Century Gothic"/>
                <w:b/>
                <w:bCs/>
                <w:color w:val="0000FF"/>
                <w:sz w:val="24"/>
                <w:szCs w:val="24"/>
              </w:rPr>
              <w:t xml:space="preserve"> conservatory roof</w:t>
            </w:r>
          </w:p>
          <w:p w14:paraId="4566F731" w14:textId="3729D123" w:rsidR="006F4CD3" w:rsidRPr="005F57F9" w:rsidRDefault="006F4CD3" w:rsidP="00B518C0">
            <w:pPr>
              <w:numPr>
                <w:ilvl w:val="0"/>
                <w:numId w:val="19"/>
              </w:numPr>
              <w:tabs>
                <w:tab w:val="left" w:pos="1127"/>
              </w:tabs>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Re – organise the EYFS spac</w:t>
            </w:r>
            <w:r w:rsidR="004E1810">
              <w:rPr>
                <w:rFonts w:ascii="Gill Sans MT" w:eastAsia="MS Mincho" w:hAnsi="Gill Sans MT" w:cs="Century Gothic"/>
                <w:b/>
                <w:bCs/>
                <w:color w:val="0000FF"/>
                <w:sz w:val="24"/>
                <w:szCs w:val="24"/>
              </w:rPr>
              <w:t>e as a result of this</w:t>
            </w:r>
            <w:r w:rsidRPr="00C855B6">
              <w:rPr>
                <w:rFonts w:ascii="Gill Sans MT" w:eastAsia="MS Mincho" w:hAnsi="Gill Sans MT" w:cs="Century Gothic"/>
                <w:b/>
                <w:bCs/>
                <w:color w:val="0000FF"/>
                <w:sz w:val="24"/>
                <w:szCs w:val="24"/>
              </w:rPr>
              <w:t>.</w:t>
            </w:r>
          </w:p>
          <w:p w14:paraId="0F21DB2B" w14:textId="4C2995E0" w:rsidR="004E1810" w:rsidRDefault="004E1810" w:rsidP="00B518C0">
            <w:pPr>
              <w:numPr>
                <w:ilvl w:val="0"/>
                <w:numId w:val="19"/>
              </w:numPr>
              <w:tabs>
                <w:tab w:val="left" w:pos="1127"/>
              </w:tabs>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Utilise this very large space more effectively</w:t>
            </w:r>
          </w:p>
          <w:p w14:paraId="72B1F956" w14:textId="2D15CD5C" w:rsidR="004E1810" w:rsidRDefault="004E1810" w:rsidP="00B518C0">
            <w:pPr>
              <w:numPr>
                <w:ilvl w:val="0"/>
                <w:numId w:val="19"/>
              </w:numPr>
              <w:tabs>
                <w:tab w:val="left" w:pos="1127"/>
              </w:tabs>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Create a potential new classroom or teaching space.</w:t>
            </w:r>
          </w:p>
          <w:p w14:paraId="38740B07" w14:textId="10048CD7" w:rsidR="004E1810" w:rsidRDefault="004E1810" w:rsidP="00B518C0">
            <w:pPr>
              <w:numPr>
                <w:ilvl w:val="0"/>
                <w:numId w:val="19"/>
              </w:numPr>
              <w:tabs>
                <w:tab w:val="left" w:pos="1127"/>
              </w:tabs>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 xml:space="preserve">Safeguard the conservatory’s usefulness and prolong </w:t>
            </w:r>
            <w:r w:rsidR="00532C14">
              <w:rPr>
                <w:rFonts w:ascii="Gill Sans MT" w:eastAsia="MS Mincho" w:hAnsi="Gill Sans MT" w:cs="Century Gothic"/>
                <w:b/>
                <w:bCs/>
                <w:color w:val="0000FF"/>
                <w:sz w:val="24"/>
                <w:szCs w:val="24"/>
              </w:rPr>
              <w:t>its</w:t>
            </w:r>
            <w:r>
              <w:rPr>
                <w:rFonts w:ascii="Gill Sans MT" w:eastAsia="MS Mincho" w:hAnsi="Gill Sans MT" w:cs="Century Gothic"/>
                <w:b/>
                <w:bCs/>
                <w:color w:val="0000FF"/>
                <w:sz w:val="24"/>
                <w:szCs w:val="24"/>
              </w:rPr>
              <w:t xml:space="preserve"> effectiveness.</w:t>
            </w:r>
          </w:p>
          <w:p w14:paraId="5A48FDFC" w14:textId="49AF0DE7" w:rsidR="005F57F9" w:rsidRPr="00C855B6" w:rsidRDefault="005F57F9" w:rsidP="00B518C0">
            <w:pPr>
              <w:numPr>
                <w:ilvl w:val="0"/>
                <w:numId w:val="19"/>
              </w:numPr>
              <w:tabs>
                <w:tab w:val="left" w:pos="1127"/>
              </w:tabs>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Be more desirable as a setting to potential new Parents.</w:t>
            </w:r>
          </w:p>
          <w:p w14:paraId="1A25DEDB" w14:textId="3EADF503" w:rsidR="006F4CD3" w:rsidRPr="00C855B6" w:rsidRDefault="006F4CD3" w:rsidP="00935ADF">
            <w:pPr>
              <w:tabs>
                <w:tab w:val="left" w:pos="1127"/>
              </w:tabs>
              <w:ind w:left="454"/>
              <w:rPr>
                <w:rFonts w:ascii="Gill Sans MT" w:eastAsia="MS Mincho" w:hAnsi="Gill Sans MT" w:cs="Century Gothic"/>
                <w:b/>
                <w:bCs/>
                <w:color w:val="0000FF"/>
                <w:sz w:val="24"/>
                <w:szCs w:val="24"/>
                <w:highlight w:val="yellow"/>
              </w:rPr>
            </w:pPr>
          </w:p>
          <w:p w14:paraId="4D13DD92" w14:textId="77777777" w:rsidR="006F4CD3" w:rsidRPr="00C855B6" w:rsidRDefault="006F4CD3" w:rsidP="006F4CD3">
            <w:pPr>
              <w:tabs>
                <w:tab w:val="left" w:pos="1127"/>
              </w:tabs>
              <w:rPr>
                <w:rFonts w:ascii="Gill Sans MT" w:eastAsia="MS Mincho" w:hAnsi="Gill Sans MT" w:cs="Century Gothic"/>
                <w:b/>
                <w:bCs/>
                <w:color w:val="0000FF"/>
                <w:sz w:val="24"/>
                <w:szCs w:val="24"/>
              </w:rPr>
            </w:pPr>
          </w:p>
          <w:p w14:paraId="0E280EAC" w14:textId="77777777" w:rsidR="006F4CD3" w:rsidRPr="00C855B6" w:rsidRDefault="006F4CD3" w:rsidP="006F4CD3">
            <w:pPr>
              <w:tabs>
                <w:tab w:val="left" w:pos="1127"/>
              </w:tabs>
              <w:rPr>
                <w:rFonts w:ascii="Gill Sans MT" w:eastAsia="MS Mincho" w:hAnsi="Gill Sans MT" w:cs="Century Gothic"/>
                <w:b/>
                <w:bCs/>
                <w:color w:val="0000FF"/>
                <w:sz w:val="24"/>
                <w:szCs w:val="24"/>
              </w:rPr>
            </w:pPr>
          </w:p>
        </w:tc>
      </w:tr>
      <w:tr w:rsidR="006F4CD3" w:rsidRPr="00C855B6" w14:paraId="216A48C2"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0A37DD0B" w14:textId="56D7E5C1"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What will success look like?</w:t>
            </w:r>
          </w:p>
          <w:p w14:paraId="1C2792AA" w14:textId="2055AA9F" w:rsidR="006F4CD3" w:rsidRPr="00C855B6" w:rsidRDefault="006F4CD3" w:rsidP="00B518C0">
            <w:pPr>
              <w:pStyle w:val="ListParagraph"/>
              <w:numPr>
                <w:ilvl w:val="0"/>
                <w:numId w:val="20"/>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 xml:space="preserve">New </w:t>
            </w:r>
            <w:r w:rsidR="004E1810">
              <w:rPr>
                <w:rFonts w:ascii="Gill Sans MT" w:eastAsia="MS Mincho" w:hAnsi="Gill Sans MT" w:cs="Century Gothic"/>
                <w:b/>
                <w:bCs/>
                <w:color w:val="0000FF"/>
                <w:sz w:val="24"/>
                <w:szCs w:val="24"/>
              </w:rPr>
              <w:t>roof for the conservatory</w:t>
            </w:r>
          </w:p>
          <w:p w14:paraId="65242BF2" w14:textId="600902B4" w:rsidR="006F4CD3" w:rsidRPr="00C855B6" w:rsidRDefault="004E1810" w:rsidP="00B518C0">
            <w:pPr>
              <w:pStyle w:val="ListParagraph"/>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A dry conservatory</w:t>
            </w:r>
          </w:p>
          <w:p w14:paraId="37B6D52E" w14:textId="77777777" w:rsidR="006F4CD3" w:rsidRPr="00C855B6" w:rsidRDefault="006F4CD3" w:rsidP="00B518C0">
            <w:pPr>
              <w:pStyle w:val="ListParagraph"/>
              <w:numPr>
                <w:ilvl w:val="0"/>
                <w:numId w:val="20"/>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A more satisfactory and manageable school environment</w:t>
            </w:r>
          </w:p>
          <w:p w14:paraId="7C1D1F9F" w14:textId="77777777" w:rsidR="006F4CD3" w:rsidRPr="00C855B6" w:rsidRDefault="006F4CD3" w:rsidP="00B518C0">
            <w:pPr>
              <w:pStyle w:val="ListParagraph"/>
              <w:numPr>
                <w:ilvl w:val="0"/>
                <w:numId w:val="20"/>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Happy parents</w:t>
            </w:r>
          </w:p>
          <w:p w14:paraId="045315C5" w14:textId="77777777" w:rsidR="006F4CD3" w:rsidRDefault="006F4CD3" w:rsidP="00B518C0">
            <w:pPr>
              <w:pStyle w:val="ListParagraph"/>
              <w:numPr>
                <w:ilvl w:val="0"/>
                <w:numId w:val="20"/>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Happy children and happy staff.</w:t>
            </w:r>
          </w:p>
          <w:p w14:paraId="54B99B51" w14:textId="1EA4621C" w:rsidR="004E1810" w:rsidRDefault="004E1810" w:rsidP="00B518C0">
            <w:pPr>
              <w:pStyle w:val="ListParagraph"/>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More use of the area with potentially separate teaching areas.</w:t>
            </w:r>
          </w:p>
          <w:p w14:paraId="5BB5284A" w14:textId="4FD782C3" w:rsidR="005F57F9" w:rsidRPr="00C855B6" w:rsidRDefault="005F57F9" w:rsidP="00B518C0">
            <w:pPr>
              <w:pStyle w:val="ListParagraph"/>
              <w:numPr>
                <w:ilvl w:val="0"/>
                <w:numId w:val="20"/>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A bigger Nursery</w:t>
            </w:r>
          </w:p>
          <w:p w14:paraId="19C0518D" w14:textId="77777777" w:rsidR="006F4CD3" w:rsidRDefault="006F4CD3" w:rsidP="006F4CD3">
            <w:pPr>
              <w:tabs>
                <w:tab w:val="left" w:pos="1127"/>
              </w:tabs>
              <w:ind w:left="454"/>
              <w:rPr>
                <w:rFonts w:ascii="Gill Sans MT" w:eastAsia="MS Mincho" w:hAnsi="Gill Sans MT" w:cs="Century Gothic"/>
                <w:b/>
                <w:bCs/>
                <w:color w:val="0000FF"/>
                <w:sz w:val="24"/>
                <w:szCs w:val="24"/>
              </w:rPr>
            </w:pPr>
          </w:p>
          <w:p w14:paraId="0205587B" w14:textId="77777777" w:rsidR="005F57F9" w:rsidRDefault="005F57F9" w:rsidP="006F4CD3">
            <w:pPr>
              <w:tabs>
                <w:tab w:val="left" w:pos="1127"/>
              </w:tabs>
              <w:ind w:left="454"/>
              <w:rPr>
                <w:rFonts w:ascii="Gill Sans MT" w:eastAsia="MS Mincho" w:hAnsi="Gill Sans MT" w:cs="Century Gothic"/>
                <w:b/>
                <w:bCs/>
                <w:color w:val="0000FF"/>
                <w:sz w:val="24"/>
                <w:szCs w:val="24"/>
              </w:rPr>
            </w:pPr>
          </w:p>
          <w:p w14:paraId="209BC8EA" w14:textId="77777777" w:rsidR="005F57F9" w:rsidRPr="00C855B6" w:rsidRDefault="005F57F9" w:rsidP="006F4CD3">
            <w:pPr>
              <w:tabs>
                <w:tab w:val="left" w:pos="1127"/>
              </w:tabs>
              <w:ind w:left="454"/>
              <w:rPr>
                <w:rFonts w:ascii="Gill Sans MT" w:eastAsia="MS Mincho" w:hAnsi="Gill Sans MT" w:cs="Century Gothic"/>
                <w:b/>
                <w:bCs/>
                <w:color w:val="0000FF"/>
                <w:sz w:val="24"/>
                <w:szCs w:val="24"/>
              </w:rPr>
            </w:pP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412E7842" w14:textId="77777777"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What will be different for children?</w:t>
            </w:r>
          </w:p>
          <w:p w14:paraId="2EC857FD" w14:textId="7EE2303F" w:rsidR="006F4CD3" w:rsidRPr="00C855B6" w:rsidRDefault="006F4CD3" w:rsidP="00B518C0">
            <w:pPr>
              <w:pStyle w:val="ListParagraph"/>
              <w:numPr>
                <w:ilvl w:val="0"/>
                <w:numId w:val="21"/>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 xml:space="preserve">A fully functioning and exciting new </w:t>
            </w:r>
            <w:r w:rsidR="004E1810">
              <w:rPr>
                <w:rFonts w:ascii="Gill Sans MT" w:eastAsia="MS Mincho" w:hAnsi="Gill Sans MT" w:cs="Century Gothic"/>
                <w:b/>
                <w:bCs/>
                <w:color w:val="0000FF"/>
                <w:sz w:val="24"/>
                <w:szCs w:val="24"/>
              </w:rPr>
              <w:t>conservatory</w:t>
            </w:r>
            <w:r w:rsidRPr="00C855B6">
              <w:rPr>
                <w:rFonts w:ascii="Gill Sans MT" w:eastAsia="MS Mincho" w:hAnsi="Gill Sans MT" w:cs="Century Gothic"/>
                <w:b/>
                <w:bCs/>
                <w:color w:val="0000FF"/>
                <w:sz w:val="24"/>
                <w:szCs w:val="24"/>
              </w:rPr>
              <w:t>.</w:t>
            </w:r>
          </w:p>
          <w:p w14:paraId="56E460D9" w14:textId="31086381" w:rsidR="006F4CD3" w:rsidRPr="00C855B6" w:rsidRDefault="006F4CD3" w:rsidP="00B518C0">
            <w:pPr>
              <w:pStyle w:val="ListParagraph"/>
              <w:numPr>
                <w:ilvl w:val="0"/>
                <w:numId w:val="21"/>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Mor</w:t>
            </w:r>
            <w:r w:rsidR="004E1810">
              <w:rPr>
                <w:rFonts w:ascii="Gill Sans MT" w:eastAsia="MS Mincho" w:hAnsi="Gill Sans MT" w:cs="Century Gothic"/>
                <w:b/>
                <w:bCs/>
                <w:color w:val="0000FF"/>
                <w:sz w:val="24"/>
                <w:szCs w:val="24"/>
              </w:rPr>
              <w:t>e opportunities to learn</w:t>
            </w:r>
          </w:p>
          <w:p w14:paraId="126439CE" w14:textId="77777777" w:rsidR="006F4CD3" w:rsidRPr="00C855B6" w:rsidRDefault="006F4CD3" w:rsidP="00B518C0">
            <w:pPr>
              <w:pStyle w:val="ListParagraph"/>
              <w:numPr>
                <w:ilvl w:val="0"/>
                <w:numId w:val="21"/>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More space and a calmer environment</w:t>
            </w:r>
          </w:p>
          <w:p w14:paraId="2A0A4690" w14:textId="77777777" w:rsidR="006F4CD3" w:rsidRPr="00C855B6" w:rsidRDefault="006F4CD3" w:rsidP="00B518C0">
            <w:pPr>
              <w:pStyle w:val="ListParagraph"/>
              <w:numPr>
                <w:ilvl w:val="0"/>
                <w:numId w:val="21"/>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A much tidier area for the children</w:t>
            </w:r>
          </w:p>
          <w:p w14:paraId="6741DB07" w14:textId="29DE1BE3" w:rsidR="006F4CD3" w:rsidRDefault="004E1810" w:rsidP="00B518C0">
            <w:pPr>
              <w:pStyle w:val="ListParagraph"/>
              <w:numPr>
                <w:ilvl w:val="0"/>
                <w:numId w:val="21"/>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A warmer and safer environment</w:t>
            </w:r>
          </w:p>
          <w:p w14:paraId="48E0AD01" w14:textId="3A530C7B" w:rsidR="004E1810" w:rsidRPr="00C855B6" w:rsidRDefault="004E1810" w:rsidP="00B518C0">
            <w:pPr>
              <w:pStyle w:val="ListParagraph"/>
              <w:numPr>
                <w:ilvl w:val="0"/>
                <w:numId w:val="21"/>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Potential new teaching area.</w:t>
            </w:r>
          </w:p>
          <w:p w14:paraId="73AF26A4" w14:textId="77777777" w:rsidR="006F4CD3" w:rsidRPr="00C855B6" w:rsidRDefault="006F4CD3" w:rsidP="006F4CD3">
            <w:pPr>
              <w:tabs>
                <w:tab w:val="left" w:pos="1127"/>
              </w:tabs>
              <w:ind w:left="454"/>
              <w:rPr>
                <w:rFonts w:ascii="Gill Sans MT" w:eastAsia="MS Mincho" w:hAnsi="Gill Sans MT" w:cs="Century Gothic"/>
                <w:b/>
                <w:bCs/>
                <w:color w:val="0000FF"/>
                <w:sz w:val="24"/>
                <w:szCs w:val="24"/>
              </w:rPr>
            </w:pPr>
          </w:p>
        </w:tc>
      </w:tr>
      <w:tr w:rsidR="006F4CD3" w:rsidRPr="00C855B6" w14:paraId="1348B1A2" w14:textId="77777777" w:rsidTr="00407FF9">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6B4D239C" w14:textId="6E59DB86" w:rsidR="006F4CD3" w:rsidRPr="00C855B6" w:rsidRDefault="006F4CD3" w:rsidP="006F4CD3">
            <w:pPr>
              <w:tabs>
                <w:tab w:val="left" w:pos="1958"/>
              </w:tabs>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lastRenderedPageBreak/>
              <w:t>Key people, including governors</w:t>
            </w:r>
          </w:p>
          <w:p w14:paraId="095C0FA3" w14:textId="77777777" w:rsidR="006F4CD3" w:rsidRPr="00C855B6" w:rsidRDefault="006F4CD3" w:rsidP="00B518C0">
            <w:pPr>
              <w:pStyle w:val="ListParagraph"/>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All staff</w:t>
            </w:r>
          </w:p>
          <w:p w14:paraId="2BD08C59" w14:textId="77777777" w:rsidR="006F4CD3" w:rsidRPr="00C855B6" w:rsidRDefault="006F4CD3" w:rsidP="00B518C0">
            <w:pPr>
              <w:pStyle w:val="ListParagraph"/>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Governors</w:t>
            </w:r>
          </w:p>
          <w:p w14:paraId="7AA50BA5" w14:textId="77777777" w:rsidR="006F4CD3" w:rsidRPr="00C855B6" w:rsidRDefault="006F4CD3" w:rsidP="00B518C0">
            <w:pPr>
              <w:pStyle w:val="ListParagraph"/>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Children</w:t>
            </w:r>
          </w:p>
          <w:p w14:paraId="5B1D498B" w14:textId="43E03468" w:rsidR="006F4CD3" w:rsidRPr="004704B6" w:rsidRDefault="006F4CD3" w:rsidP="00B518C0">
            <w:pPr>
              <w:pStyle w:val="ListParagraph"/>
              <w:numPr>
                <w:ilvl w:val="0"/>
                <w:numId w:val="22"/>
              </w:num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 xml:space="preserve">Parents </w:t>
            </w:r>
          </w:p>
        </w:tc>
        <w:tc>
          <w:tcPr>
            <w:tcW w:w="6646" w:type="dxa"/>
            <w:tcBorders>
              <w:top w:val="single" w:sz="4" w:space="0" w:color="000000"/>
              <w:left w:val="single" w:sz="4" w:space="0" w:color="000000"/>
              <w:bottom w:val="single" w:sz="4" w:space="0" w:color="000000"/>
              <w:right w:val="single" w:sz="4" w:space="0" w:color="000000"/>
            </w:tcBorders>
            <w:shd w:val="clear" w:color="auto" w:fill="auto"/>
          </w:tcPr>
          <w:p w14:paraId="21F5684E" w14:textId="77777777" w:rsidR="006F4CD3" w:rsidRPr="00C855B6" w:rsidRDefault="006F4CD3" w:rsidP="006F4CD3">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Funding and resources</w:t>
            </w:r>
          </w:p>
          <w:p w14:paraId="7FB4D6F0" w14:textId="44A1082E" w:rsidR="006F4CD3" w:rsidRPr="00C855B6" w:rsidRDefault="005F57F9" w:rsidP="00B518C0">
            <w:pPr>
              <w:pStyle w:val="ListParagraph"/>
              <w:numPr>
                <w:ilvl w:val="0"/>
                <w:numId w:val="23"/>
              </w:numPr>
              <w:rPr>
                <w:rFonts w:ascii="Gill Sans MT" w:eastAsia="MS Mincho" w:hAnsi="Gill Sans MT" w:cs="Century Gothic"/>
                <w:b/>
                <w:bCs/>
                <w:color w:val="0000FF"/>
                <w:sz w:val="24"/>
                <w:szCs w:val="24"/>
              </w:rPr>
            </w:pPr>
            <w:r>
              <w:rPr>
                <w:rFonts w:ascii="Gill Sans MT" w:eastAsia="MS Mincho" w:hAnsi="Gill Sans MT" w:cs="Century Gothic"/>
                <w:b/>
                <w:bCs/>
                <w:color w:val="0000FF"/>
                <w:sz w:val="24"/>
                <w:szCs w:val="24"/>
              </w:rPr>
              <w:t>DFE grant for converting unused spaces within schools.</w:t>
            </w:r>
          </w:p>
          <w:p w14:paraId="14FB99D1" w14:textId="77777777" w:rsidR="006F4CD3" w:rsidRPr="00C855B6" w:rsidRDefault="006F4CD3" w:rsidP="006F4CD3">
            <w:pPr>
              <w:tabs>
                <w:tab w:val="left" w:pos="1127"/>
              </w:tabs>
              <w:rPr>
                <w:rFonts w:ascii="Gill Sans MT" w:eastAsia="MS Mincho" w:hAnsi="Gill Sans MT" w:cs="Century Gothic"/>
                <w:b/>
                <w:bCs/>
                <w:color w:val="0000FF"/>
                <w:sz w:val="24"/>
                <w:szCs w:val="24"/>
              </w:rPr>
            </w:pPr>
          </w:p>
        </w:tc>
      </w:tr>
    </w:tbl>
    <w:p w14:paraId="1C91F183" w14:textId="77777777" w:rsidR="00DD10F4" w:rsidRPr="00C855B6" w:rsidRDefault="00DD10F4">
      <w:pPr>
        <w:spacing w:after="0" w:line="240" w:lineRule="auto"/>
        <w:rPr>
          <w:rFonts w:ascii="Gill Sans MT" w:eastAsia="MS Mincho" w:hAnsi="Gill Sans MT" w:cs="Century Gothic"/>
          <w:b/>
          <w:color w:val="0000FF"/>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942ED6" w:rsidRPr="00C855B6" w14:paraId="6F2E2E49"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18C4CF3" w14:textId="178DD1BE" w:rsidR="00942ED6" w:rsidRPr="00C855B6" w:rsidRDefault="00942ED6" w:rsidP="00942ED6">
            <w:pPr>
              <w:rPr>
                <w:rFonts w:ascii="Gill Sans MT" w:eastAsia="MS Mincho" w:hAnsi="Gill Sans MT" w:cs="Century Gothic"/>
                <w:b/>
                <w:color w:val="C00000"/>
                <w:sz w:val="24"/>
                <w:szCs w:val="24"/>
              </w:rPr>
            </w:pPr>
            <w:r w:rsidRPr="00C855B6">
              <w:rPr>
                <w:rFonts w:ascii="Gill Sans MT" w:eastAsia="MS Mincho" w:hAnsi="Gill Sans MT" w:cs="Century Gothic"/>
                <w:b/>
                <w:bCs/>
                <w:color w:val="0000FF"/>
                <w:sz w:val="24"/>
                <w:szCs w:val="24"/>
              </w:rPr>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6E70E0DD" w14:textId="38AFF93D" w:rsidR="00942ED6" w:rsidRPr="00C855B6" w:rsidRDefault="00942ED6" w:rsidP="00942ED6">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B6F6F46" w14:textId="688166E5" w:rsidR="00942ED6" w:rsidRPr="00C855B6" w:rsidRDefault="00942ED6" w:rsidP="00942ED6">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7D0CCD55" w14:textId="301A044C" w:rsidR="00942ED6" w:rsidRPr="00C855B6" w:rsidRDefault="00942ED6" w:rsidP="00942ED6">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0000FF"/>
                <w:sz w:val="24"/>
                <w:szCs w:val="24"/>
              </w:rPr>
              <w:t>Monitoring and Evaluation</w:t>
            </w:r>
          </w:p>
        </w:tc>
      </w:tr>
      <w:tr w:rsidR="00942ED6" w:rsidRPr="00C855B6" w14:paraId="13E30A09"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9B2A2D3" w14:textId="293B9A7C" w:rsidR="00942ED6" w:rsidRPr="00C855B6" w:rsidRDefault="004E1810" w:rsidP="00B518C0">
            <w:pPr>
              <w:pStyle w:val="ListParagraph"/>
              <w:numPr>
                <w:ilvl w:val="0"/>
                <w:numId w:val="40"/>
              </w:numPr>
              <w:rPr>
                <w:rFonts w:ascii="Gill Sans MT" w:hAnsi="Gill Sans MT" w:cs="Century Gothic"/>
                <w:b/>
                <w:sz w:val="24"/>
                <w:szCs w:val="24"/>
              </w:rPr>
            </w:pPr>
            <w:r>
              <w:rPr>
                <w:rFonts w:ascii="Gill Sans MT" w:eastAsia="MS Mincho" w:hAnsi="Gill Sans MT" w:cs="Century Gothic"/>
                <w:b/>
                <w:color w:val="0000FF"/>
                <w:sz w:val="24"/>
                <w:szCs w:val="24"/>
              </w:rPr>
              <w:t>Quotes for new roof</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D274EF0" w14:textId="77777777" w:rsidR="00942ED6" w:rsidRPr="00C855B6" w:rsidRDefault="00942ED6" w:rsidP="00942ED6">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Contractors</w:t>
            </w:r>
          </w:p>
          <w:p w14:paraId="42EC66AF" w14:textId="36B4B242" w:rsidR="00942ED6" w:rsidRPr="00C855B6" w:rsidRDefault="00942ED6" w:rsidP="00942ED6">
            <w:pPr>
              <w:rPr>
                <w:rFonts w:ascii="Gill Sans MT" w:hAnsi="Gill Sans MT" w:cs="Century Gothic"/>
                <w:b/>
                <w:color w:val="C00000"/>
                <w:sz w:val="24"/>
                <w:szCs w:val="24"/>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022C2490" w14:textId="06E4FFAD" w:rsidR="00942ED6" w:rsidRPr="00C855B6" w:rsidRDefault="005F57F9" w:rsidP="00942ED6">
            <w:pPr>
              <w:rPr>
                <w:rFonts w:ascii="Gill Sans MT" w:hAnsi="Gill Sans MT" w:cs="Century Gothic"/>
                <w:b/>
                <w:color w:val="C00000"/>
                <w:sz w:val="24"/>
                <w:szCs w:val="24"/>
              </w:rPr>
            </w:pPr>
            <w:r>
              <w:rPr>
                <w:rFonts w:ascii="Gill Sans MT" w:eastAsia="MS Mincho" w:hAnsi="Gill Sans MT" w:cs="Century Gothic"/>
                <w:b/>
                <w:color w:val="0000FF"/>
                <w:sz w:val="24"/>
                <w:szCs w:val="24"/>
              </w:rPr>
              <w:t>Autumn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A50B8B1" w14:textId="77777777" w:rsidR="00942ED6" w:rsidRPr="00C855B6" w:rsidRDefault="00942ED6" w:rsidP="00942ED6">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p>
          <w:p w14:paraId="6807F230" w14:textId="65CA3271" w:rsidR="00942ED6" w:rsidRPr="00C855B6" w:rsidRDefault="00942ED6" w:rsidP="00942ED6">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 xml:space="preserve">Building committee </w:t>
            </w:r>
          </w:p>
        </w:tc>
      </w:tr>
      <w:tr w:rsidR="00942ED6" w:rsidRPr="00C855B6" w14:paraId="29EE9414"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804B2A5" w14:textId="1E602F4F" w:rsidR="00942ED6" w:rsidRPr="00C855B6" w:rsidRDefault="005F57F9" w:rsidP="00B518C0">
            <w:pPr>
              <w:pStyle w:val="ListParagraph"/>
              <w:numPr>
                <w:ilvl w:val="0"/>
                <w:numId w:val="41"/>
              </w:numPr>
              <w:rPr>
                <w:rFonts w:ascii="Gill Sans MT" w:hAnsi="Gill Sans MT" w:cs="Century Gothic"/>
                <w:b/>
                <w:sz w:val="24"/>
                <w:szCs w:val="24"/>
              </w:rPr>
            </w:pPr>
            <w:r>
              <w:rPr>
                <w:rFonts w:ascii="Gill Sans MT" w:eastAsia="MS Mincho" w:hAnsi="Gill Sans MT" w:cs="Century Gothic"/>
                <w:b/>
                <w:color w:val="0000FF"/>
                <w:sz w:val="24"/>
                <w:szCs w:val="24"/>
              </w:rPr>
              <w:t>Application for funding</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18534628" w14:textId="6E949CF6" w:rsidR="00942ED6" w:rsidRPr="00C855B6" w:rsidRDefault="004E1810" w:rsidP="00942ED6">
            <w:pPr>
              <w:rPr>
                <w:rFonts w:ascii="Gill Sans MT" w:hAnsi="Gill Sans MT" w:cs="Century Gothic"/>
                <w:b/>
                <w:color w:val="C00000"/>
                <w:sz w:val="24"/>
                <w:szCs w:val="24"/>
              </w:rPr>
            </w:pPr>
            <w:r>
              <w:rPr>
                <w:rFonts w:ascii="Gill Sans MT" w:eastAsia="MS Mincho" w:hAnsi="Gill Sans MT" w:cs="Century Gothic"/>
                <w:b/>
                <w:color w:val="0000FF"/>
                <w:sz w:val="24"/>
                <w:szCs w:val="24"/>
              </w:rPr>
              <w:t>Head</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4DB727E0" w14:textId="4D9B5DCF" w:rsidR="00942ED6" w:rsidRPr="00C855B6" w:rsidRDefault="005F57F9" w:rsidP="00942ED6">
            <w:pPr>
              <w:rPr>
                <w:rFonts w:ascii="Gill Sans MT" w:hAnsi="Gill Sans MT" w:cs="Century Gothic"/>
                <w:b/>
                <w:color w:val="C00000"/>
                <w:sz w:val="24"/>
                <w:szCs w:val="24"/>
              </w:rPr>
            </w:pPr>
            <w:r>
              <w:rPr>
                <w:rFonts w:ascii="Gill Sans MT" w:eastAsia="MS Mincho" w:hAnsi="Gill Sans MT" w:cs="Century Gothic"/>
                <w:b/>
                <w:color w:val="0000FF"/>
                <w:sz w:val="24"/>
                <w:szCs w:val="24"/>
              </w:rPr>
              <w:t>Autumn</w:t>
            </w:r>
            <w:r w:rsidR="004E1810">
              <w:rPr>
                <w:rFonts w:ascii="Gill Sans MT" w:eastAsia="MS Mincho" w:hAnsi="Gill Sans MT" w:cs="Century Gothic"/>
                <w:b/>
                <w:color w:val="0000FF"/>
                <w:sz w:val="24"/>
                <w:szCs w:val="24"/>
              </w:rPr>
              <w:t xml:space="preserve">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67C6A1F" w14:textId="77777777" w:rsidR="00942ED6" w:rsidRPr="00C855B6" w:rsidRDefault="00942ED6" w:rsidP="00942ED6">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p>
          <w:p w14:paraId="3FB550EE" w14:textId="7E001122" w:rsidR="00942ED6" w:rsidRPr="00C855B6" w:rsidRDefault="00942ED6" w:rsidP="00942ED6">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Building committee</w:t>
            </w:r>
          </w:p>
        </w:tc>
      </w:tr>
      <w:tr w:rsidR="00942ED6" w:rsidRPr="00C855B6" w14:paraId="1360D34E" w14:textId="77777777" w:rsidTr="00407FF9">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0B38008" w14:textId="63214A06" w:rsidR="00942ED6" w:rsidRPr="00C855B6" w:rsidRDefault="004E1810" w:rsidP="00B518C0">
            <w:pPr>
              <w:pStyle w:val="ListParagraph"/>
              <w:numPr>
                <w:ilvl w:val="0"/>
                <w:numId w:val="42"/>
              </w:numPr>
              <w:rPr>
                <w:rFonts w:ascii="Gill Sans MT" w:hAnsi="Gill Sans MT" w:cs="Century Gothic"/>
                <w:b/>
                <w:sz w:val="24"/>
                <w:szCs w:val="24"/>
              </w:rPr>
            </w:pPr>
            <w:r>
              <w:rPr>
                <w:rFonts w:ascii="Gill Sans MT" w:eastAsia="MS Mincho" w:hAnsi="Gill Sans MT" w:cs="Century Gothic"/>
                <w:b/>
                <w:color w:val="0000FF"/>
                <w:sz w:val="24"/>
                <w:szCs w:val="24"/>
              </w:rPr>
              <w:t>Construction of new roof and revamp of area</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14398A9" w14:textId="297AB3E4" w:rsidR="00942ED6" w:rsidRPr="00C855B6" w:rsidRDefault="00942ED6" w:rsidP="00942ED6">
            <w:pPr>
              <w:rPr>
                <w:rFonts w:ascii="Gill Sans MT" w:hAnsi="Gill Sans MT" w:cs="Century Gothic"/>
                <w:b/>
                <w:color w:val="C00000"/>
                <w:sz w:val="24"/>
                <w:szCs w:val="24"/>
              </w:rPr>
            </w:pPr>
            <w:r w:rsidRPr="00C855B6">
              <w:rPr>
                <w:rFonts w:ascii="Gill Sans MT" w:eastAsia="MS Mincho" w:hAnsi="Gill Sans MT" w:cs="Century Gothic"/>
                <w:b/>
                <w:color w:val="0000FF"/>
                <w:sz w:val="24"/>
                <w:szCs w:val="24"/>
              </w:rPr>
              <w:t>Contractors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944587F" w14:textId="2978B880" w:rsidR="00942ED6" w:rsidRPr="00C855B6" w:rsidRDefault="005F57F9" w:rsidP="00942ED6">
            <w:pPr>
              <w:rPr>
                <w:rFonts w:ascii="Gill Sans MT" w:hAnsi="Gill Sans MT" w:cs="Century Gothic"/>
                <w:b/>
                <w:color w:val="C00000"/>
                <w:sz w:val="24"/>
                <w:szCs w:val="24"/>
              </w:rPr>
            </w:pPr>
            <w:r>
              <w:rPr>
                <w:rFonts w:ascii="Gill Sans MT" w:eastAsia="MS Mincho" w:hAnsi="Gill Sans MT" w:cs="Century Gothic"/>
                <w:b/>
                <w:color w:val="0000FF"/>
                <w:sz w:val="24"/>
                <w:szCs w:val="24"/>
              </w:rPr>
              <w:t xml:space="preserve">Spring/Summer 2025 </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2AB7E84" w14:textId="77777777" w:rsidR="00942ED6" w:rsidRPr="00C855B6" w:rsidRDefault="00942ED6" w:rsidP="00942ED6">
            <w:pPr>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w:t>
            </w:r>
          </w:p>
          <w:p w14:paraId="64470392" w14:textId="547616E2" w:rsidR="00942ED6" w:rsidRPr="00C855B6" w:rsidRDefault="004E1810" w:rsidP="00942ED6">
            <w:pPr>
              <w:rPr>
                <w:rFonts w:ascii="Gill Sans MT" w:hAnsi="Gill Sans MT" w:cs="Century Gothic"/>
                <w:b/>
                <w:color w:val="C00000"/>
                <w:sz w:val="24"/>
                <w:szCs w:val="24"/>
              </w:rPr>
            </w:pPr>
            <w:r>
              <w:rPr>
                <w:rFonts w:ascii="Gill Sans MT" w:eastAsia="MS Mincho" w:hAnsi="Gill Sans MT" w:cs="Century Gothic"/>
                <w:b/>
                <w:color w:val="0000FF"/>
                <w:sz w:val="24"/>
                <w:szCs w:val="24"/>
              </w:rPr>
              <w:t>Building Committee</w:t>
            </w:r>
          </w:p>
        </w:tc>
      </w:tr>
    </w:tbl>
    <w:p w14:paraId="0849A86A" w14:textId="77777777" w:rsidR="000F4C57" w:rsidRPr="00C855B6" w:rsidRDefault="000F4C57" w:rsidP="000F4C57">
      <w:pPr>
        <w:spacing w:after="0" w:line="240" w:lineRule="auto"/>
        <w:rPr>
          <w:rFonts w:ascii="Gill Sans MT" w:eastAsia="MS Mincho" w:hAnsi="Gill Sans MT" w:cs="Century Gothic"/>
          <w:b/>
          <w:color w:val="C00000"/>
          <w:sz w:val="24"/>
          <w:szCs w:val="24"/>
        </w:rPr>
      </w:pPr>
    </w:p>
    <w:p w14:paraId="08302C00" w14:textId="77777777" w:rsidR="000F4C57" w:rsidRPr="00C855B6" w:rsidRDefault="000F4C57" w:rsidP="000F4C57">
      <w:pPr>
        <w:tabs>
          <w:tab w:val="left" w:pos="1125"/>
        </w:tabs>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Headlines of evaluation</w:t>
      </w:r>
    </w:p>
    <w:p w14:paraId="09ACFD00" w14:textId="77777777" w:rsidR="008D669F" w:rsidRPr="00C855B6" w:rsidRDefault="008D669F" w:rsidP="000F4C57">
      <w:pPr>
        <w:tabs>
          <w:tab w:val="left" w:pos="1125"/>
        </w:tabs>
        <w:spacing w:after="0" w:line="240" w:lineRule="auto"/>
        <w:rPr>
          <w:rFonts w:ascii="Gill Sans MT" w:eastAsia="MS Mincho" w:hAnsi="Gill Sans MT" w:cs="Century Gothic"/>
          <w:b/>
          <w:sz w:val="24"/>
          <w:szCs w:val="24"/>
        </w:rPr>
      </w:pPr>
    </w:p>
    <w:tbl>
      <w:tblPr>
        <w:tblStyle w:val="TableGrid11"/>
        <w:tblW w:w="0" w:type="auto"/>
        <w:tblLook w:val="04A0" w:firstRow="1" w:lastRow="0" w:firstColumn="1" w:lastColumn="0" w:noHBand="0" w:noVBand="1"/>
      </w:tblPr>
      <w:tblGrid>
        <w:gridCol w:w="4430"/>
        <w:gridCol w:w="4431"/>
        <w:gridCol w:w="4431"/>
      </w:tblGrid>
      <w:tr w:rsidR="00DE48FC" w:rsidRPr="00C855B6" w14:paraId="3734D200" w14:textId="77777777" w:rsidTr="00774271">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9291252" w14:textId="12B8C806" w:rsidR="00DE48FC" w:rsidRPr="00C855B6" w:rsidRDefault="00DE48FC" w:rsidP="00DE48FC">
            <w:pPr>
              <w:rPr>
                <w:rFonts w:ascii="Gill Sans MT" w:eastAsia="MS Mincho" w:hAnsi="Gill Sans MT" w:cs="Century Gothic"/>
                <w:b/>
                <w:bCs/>
                <w:color w:val="0000FF"/>
                <w:sz w:val="24"/>
                <w:szCs w:val="24"/>
              </w:rPr>
            </w:pPr>
            <w:r w:rsidRPr="00C855B6">
              <w:rPr>
                <w:rFonts w:ascii="Gill Sans MT" w:eastAsia="MS Mincho" w:hAnsi="Gill Sans MT" w:cs="Century Gothic"/>
                <w:b/>
                <w:bCs/>
                <w:color w:val="0000FF"/>
                <w:sz w:val="24"/>
                <w:szCs w:val="24"/>
              </w:rPr>
              <w:t>Autumn</w:t>
            </w:r>
          </w:p>
          <w:p w14:paraId="55DE49D2" w14:textId="77777777" w:rsidR="00DE48FC" w:rsidRPr="00C855B6" w:rsidRDefault="00DE48FC" w:rsidP="00DE48FC">
            <w:pPr>
              <w:rPr>
                <w:rFonts w:ascii="Gill Sans MT" w:hAnsi="Gill Sans MT"/>
                <w:b/>
                <w:color w:val="0000FF"/>
                <w:sz w:val="24"/>
                <w:szCs w:val="24"/>
              </w:rPr>
            </w:pPr>
          </w:p>
          <w:p w14:paraId="476C619D" w14:textId="552B9A7F" w:rsidR="00DE48FC" w:rsidRDefault="004E1810" w:rsidP="00DE48FC">
            <w:pPr>
              <w:rPr>
                <w:rFonts w:ascii="Gill Sans MT" w:hAnsi="Gill Sans MT"/>
                <w:b/>
                <w:color w:val="0000FF"/>
                <w:sz w:val="24"/>
                <w:szCs w:val="24"/>
              </w:rPr>
            </w:pPr>
            <w:r>
              <w:rPr>
                <w:rFonts w:ascii="Gill Sans MT" w:hAnsi="Gill Sans MT"/>
                <w:b/>
                <w:color w:val="0000FF"/>
                <w:sz w:val="24"/>
                <w:szCs w:val="24"/>
              </w:rPr>
              <w:t>Quotes for building work</w:t>
            </w:r>
          </w:p>
          <w:p w14:paraId="174AD52D" w14:textId="77777777" w:rsidR="005F57F9" w:rsidRDefault="005F57F9" w:rsidP="00DE48FC">
            <w:pPr>
              <w:rPr>
                <w:rFonts w:ascii="Gill Sans MT" w:hAnsi="Gill Sans MT"/>
                <w:b/>
                <w:color w:val="0000FF"/>
                <w:sz w:val="24"/>
                <w:szCs w:val="24"/>
              </w:rPr>
            </w:pPr>
          </w:p>
          <w:p w14:paraId="2CE0EE8C" w14:textId="4C2C4A79" w:rsidR="005F57F9" w:rsidRPr="00C855B6" w:rsidRDefault="005F57F9" w:rsidP="00DE48FC">
            <w:pPr>
              <w:rPr>
                <w:rFonts w:ascii="Gill Sans MT" w:hAnsi="Gill Sans MT"/>
                <w:b/>
                <w:color w:val="0000FF"/>
                <w:sz w:val="24"/>
                <w:szCs w:val="24"/>
              </w:rPr>
            </w:pPr>
            <w:r>
              <w:rPr>
                <w:rFonts w:ascii="Gill Sans MT" w:hAnsi="Gill Sans MT"/>
                <w:b/>
                <w:color w:val="0000FF"/>
                <w:sz w:val="24"/>
                <w:szCs w:val="24"/>
              </w:rPr>
              <w:t>Application for funding</w:t>
            </w:r>
          </w:p>
          <w:p w14:paraId="1C80E580" w14:textId="5D185706" w:rsidR="00DE48FC" w:rsidRPr="00C855B6" w:rsidRDefault="00DE48FC" w:rsidP="008D669F">
            <w:pPr>
              <w:rPr>
                <w:rFonts w:ascii="Gill Sans MT" w:eastAsia="MS Mincho" w:hAnsi="Gill Sans MT" w:cs="Century Gothic"/>
                <w:b/>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0C60090C" w14:textId="77777777" w:rsidR="00DE48FC" w:rsidRPr="00C855B6" w:rsidRDefault="00DE48FC" w:rsidP="00DE48FC">
            <w:pPr>
              <w:suppressAutoHyphens w:val="0"/>
              <w:rPr>
                <w:rFonts w:ascii="Gill Sans MT" w:eastAsia="MS Mincho" w:hAnsi="Gill Sans MT" w:cs="Arial Narrow"/>
                <w:b/>
                <w:color w:val="0000FF"/>
                <w:sz w:val="24"/>
                <w:szCs w:val="24"/>
              </w:rPr>
            </w:pPr>
            <w:r w:rsidRPr="00C855B6">
              <w:rPr>
                <w:rFonts w:ascii="Gill Sans MT" w:eastAsia="MS Mincho" w:hAnsi="Gill Sans MT" w:cs="Arial Narrow"/>
                <w:b/>
                <w:color w:val="0000FF"/>
                <w:sz w:val="24"/>
                <w:szCs w:val="24"/>
              </w:rPr>
              <w:t>Spring</w:t>
            </w:r>
          </w:p>
          <w:p w14:paraId="30109A57" w14:textId="77777777" w:rsidR="00DE48FC" w:rsidRPr="00C855B6" w:rsidRDefault="00DE48FC" w:rsidP="00DE48FC">
            <w:pPr>
              <w:suppressAutoHyphens w:val="0"/>
              <w:rPr>
                <w:rFonts w:ascii="Gill Sans MT" w:eastAsia="MS Mincho" w:hAnsi="Gill Sans MT" w:cs="Arial Narrow"/>
                <w:b/>
                <w:color w:val="0000FF"/>
                <w:sz w:val="24"/>
                <w:szCs w:val="24"/>
              </w:rPr>
            </w:pPr>
          </w:p>
          <w:p w14:paraId="3C00091D" w14:textId="477B1CBF" w:rsidR="00DE48FC" w:rsidRPr="004E1810" w:rsidRDefault="005F57F9" w:rsidP="004E1810">
            <w:pPr>
              <w:suppressAutoHyphens w:val="0"/>
              <w:rPr>
                <w:rFonts w:ascii="Gill Sans MT" w:eastAsia="MS Mincho" w:hAnsi="Gill Sans MT" w:cs="Arial Narrow"/>
                <w:b/>
                <w:color w:val="0000FF"/>
                <w:sz w:val="24"/>
                <w:szCs w:val="24"/>
              </w:rPr>
            </w:pPr>
            <w:r>
              <w:rPr>
                <w:rFonts w:ascii="Gill Sans MT" w:eastAsia="MS Mincho" w:hAnsi="Gill Sans MT" w:cs="Arial Narrow"/>
                <w:b/>
                <w:color w:val="0000FF"/>
                <w:sz w:val="24"/>
                <w:szCs w:val="24"/>
              </w:rPr>
              <w:t>Building work</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1F8D57FD" w14:textId="77777777" w:rsidR="00DE48FC" w:rsidRPr="00C855B6" w:rsidRDefault="00DE48FC" w:rsidP="00DE48FC">
            <w:pPr>
              <w:suppressAutoHyphens w:val="0"/>
              <w:rPr>
                <w:rFonts w:ascii="Gill Sans MT" w:eastAsia="MS Mincho" w:hAnsi="Gill Sans MT" w:cs="Arial Narrow"/>
                <w:b/>
                <w:color w:val="0000FF"/>
                <w:sz w:val="24"/>
                <w:szCs w:val="24"/>
              </w:rPr>
            </w:pPr>
            <w:r w:rsidRPr="00C855B6">
              <w:rPr>
                <w:rFonts w:ascii="Gill Sans MT" w:eastAsia="MS Mincho" w:hAnsi="Gill Sans MT" w:cs="Arial Narrow"/>
                <w:b/>
                <w:color w:val="0000FF"/>
                <w:sz w:val="24"/>
                <w:szCs w:val="24"/>
              </w:rPr>
              <w:t>Summer</w:t>
            </w:r>
          </w:p>
          <w:p w14:paraId="07FDC27E" w14:textId="77777777" w:rsidR="00DE48FC" w:rsidRPr="00C855B6" w:rsidRDefault="00DE48FC" w:rsidP="00DE48FC">
            <w:pPr>
              <w:suppressAutoHyphens w:val="0"/>
              <w:rPr>
                <w:rFonts w:ascii="Gill Sans MT" w:eastAsia="MS Mincho" w:hAnsi="Gill Sans MT" w:cs="Arial Narrow"/>
                <w:b/>
                <w:color w:val="0000FF"/>
                <w:sz w:val="24"/>
                <w:szCs w:val="24"/>
              </w:rPr>
            </w:pPr>
          </w:p>
          <w:p w14:paraId="23BD7B6D" w14:textId="0688C9BB" w:rsidR="00DE48FC" w:rsidRPr="004E1810" w:rsidRDefault="005F57F9" w:rsidP="004E1810">
            <w:pPr>
              <w:suppressAutoHyphens w:val="0"/>
              <w:rPr>
                <w:rFonts w:ascii="Gill Sans MT" w:eastAsia="MS Mincho" w:hAnsi="Gill Sans MT" w:cs="Arial Narrow"/>
                <w:b/>
                <w:color w:val="0000FF"/>
                <w:sz w:val="24"/>
                <w:szCs w:val="24"/>
              </w:rPr>
            </w:pPr>
            <w:r>
              <w:rPr>
                <w:rFonts w:ascii="Gill Sans MT" w:eastAsia="MS Mincho" w:hAnsi="Gill Sans MT" w:cs="Arial Narrow"/>
                <w:b/>
                <w:color w:val="0000FF"/>
                <w:sz w:val="24"/>
                <w:szCs w:val="24"/>
              </w:rPr>
              <w:t>New Nursery Provision</w:t>
            </w:r>
          </w:p>
        </w:tc>
      </w:tr>
    </w:tbl>
    <w:p w14:paraId="627C9935" w14:textId="77777777" w:rsidR="004704B6" w:rsidRDefault="004704B6" w:rsidP="000F4C57">
      <w:pPr>
        <w:tabs>
          <w:tab w:val="left" w:pos="1125"/>
        </w:tabs>
        <w:spacing w:after="0" w:line="240" w:lineRule="auto"/>
        <w:rPr>
          <w:rFonts w:ascii="Gill Sans MT" w:eastAsia="MS Mincho" w:hAnsi="Gill Sans MT" w:cs="Century Gothic"/>
          <w:b/>
          <w:sz w:val="24"/>
          <w:szCs w:val="24"/>
        </w:rPr>
      </w:pPr>
    </w:p>
    <w:p w14:paraId="610E6377" w14:textId="77777777" w:rsidR="004704B6" w:rsidRPr="00C855B6" w:rsidRDefault="004704B6" w:rsidP="000F4C57">
      <w:pPr>
        <w:tabs>
          <w:tab w:val="left" w:pos="1125"/>
        </w:tabs>
        <w:spacing w:after="0" w:line="240" w:lineRule="auto"/>
        <w:rPr>
          <w:rFonts w:ascii="Gill Sans MT" w:eastAsia="MS Mincho" w:hAnsi="Gill Sans MT" w:cs="Century Gothic"/>
          <w:b/>
          <w:sz w:val="24"/>
          <w:szCs w:val="24"/>
        </w:rPr>
      </w:pPr>
    </w:p>
    <w:p w14:paraId="0D8A18B1" w14:textId="77777777" w:rsidR="00891D96" w:rsidRDefault="00891D96" w:rsidP="00C252AA">
      <w:pPr>
        <w:spacing w:after="0" w:line="240" w:lineRule="auto"/>
        <w:rPr>
          <w:rFonts w:ascii="Gill Sans MT" w:eastAsia="MS Mincho" w:hAnsi="Gill Sans MT" w:cs="Century Gothic"/>
          <w:b/>
          <w:color w:val="984806"/>
          <w:sz w:val="24"/>
          <w:szCs w:val="24"/>
        </w:rPr>
      </w:pPr>
    </w:p>
    <w:p w14:paraId="05E1FA79" w14:textId="77777777" w:rsidR="00891D96" w:rsidRDefault="00891D96" w:rsidP="00C252AA">
      <w:pPr>
        <w:spacing w:after="0" w:line="240" w:lineRule="auto"/>
        <w:rPr>
          <w:rFonts w:ascii="Gill Sans MT" w:eastAsia="MS Mincho" w:hAnsi="Gill Sans MT" w:cs="Century Gothic"/>
          <w:b/>
          <w:color w:val="984806"/>
          <w:sz w:val="24"/>
          <w:szCs w:val="24"/>
        </w:rPr>
      </w:pPr>
    </w:p>
    <w:p w14:paraId="4952A1F6" w14:textId="77777777" w:rsidR="00891D96" w:rsidRDefault="00891D96" w:rsidP="00C252AA">
      <w:pPr>
        <w:spacing w:after="0" w:line="240" w:lineRule="auto"/>
        <w:rPr>
          <w:rFonts w:ascii="Gill Sans MT" w:eastAsia="MS Mincho" w:hAnsi="Gill Sans MT" w:cs="Century Gothic"/>
          <w:b/>
          <w:color w:val="984806"/>
          <w:sz w:val="24"/>
          <w:szCs w:val="24"/>
        </w:rPr>
      </w:pPr>
    </w:p>
    <w:p w14:paraId="13A14248" w14:textId="77777777" w:rsidR="00891D96" w:rsidRDefault="00891D96" w:rsidP="00C252AA">
      <w:pPr>
        <w:spacing w:after="0" w:line="240" w:lineRule="auto"/>
        <w:rPr>
          <w:rFonts w:ascii="Gill Sans MT" w:eastAsia="MS Mincho" w:hAnsi="Gill Sans MT" w:cs="Century Gothic"/>
          <w:b/>
          <w:color w:val="984806"/>
          <w:sz w:val="24"/>
          <w:szCs w:val="24"/>
        </w:rPr>
      </w:pPr>
    </w:p>
    <w:p w14:paraId="48AFC800" w14:textId="77777777" w:rsidR="005F57F9" w:rsidRDefault="005F57F9" w:rsidP="00C252AA">
      <w:pPr>
        <w:spacing w:after="0" w:line="240" w:lineRule="auto"/>
        <w:rPr>
          <w:rFonts w:ascii="Gill Sans MT" w:eastAsia="MS Mincho" w:hAnsi="Gill Sans MT" w:cs="Century Gothic"/>
          <w:b/>
          <w:color w:val="984806"/>
          <w:sz w:val="24"/>
          <w:szCs w:val="24"/>
        </w:rPr>
      </w:pPr>
    </w:p>
    <w:p w14:paraId="2C788C63" w14:textId="77777777" w:rsidR="00891D96" w:rsidRDefault="00891D96" w:rsidP="00C252AA">
      <w:pPr>
        <w:spacing w:after="0" w:line="240" w:lineRule="auto"/>
        <w:rPr>
          <w:rFonts w:ascii="Gill Sans MT" w:eastAsia="MS Mincho" w:hAnsi="Gill Sans MT" w:cs="Century Gothic"/>
          <w:b/>
          <w:color w:val="984806"/>
          <w:sz w:val="24"/>
          <w:szCs w:val="24"/>
        </w:rPr>
      </w:pPr>
    </w:p>
    <w:p w14:paraId="27AE8FB4" w14:textId="77777777" w:rsidR="00891D96" w:rsidRDefault="00891D96" w:rsidP="00C252AA">
      <w:pPr>
        <w:spacing w:after="0" w:line="240" w:lineRule="auto"/>
        <w:rPr>
          <w:rFonts w:ascii="Gill Sans MT" w:eastAsia="MS Mincho" w:hAnsi="Gill Sans MT" w:cs="Century Gothic"/>
          <w:b/>
          <w:color w:val="984806"/>
          <w:sz w:val="24"/>
          <w:szCs w:val="24"/>
        </w:rPr>
      </w:pPr>
    </w:p>
    <w:p w14:paraId="62A7D47A" w14:textId="77777777" w:rsidR="008D669F" w:rsidRDefault="00C252AA" w:rsidP="00C252AA">
      <w:pPr>
        <w:spacing w:after="0" w:line="240" w:lineRule="auto"/>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lastRenderedPageBreak/>
        <w:t xml:space="preserve">Community focused priority 1: </w:t>
      </w:r>
    </w:p>
    <w:p w14:paraId="3E58CE4A" w14:textId="77777777" w:rsidR="00DC749C" w:rsidRPr="00C855B6" w:rsidRDefault="00DC749C" w:rsidP="00C252AA">
      <w:pPr>
        <w:spacing w:after="0" w:line="240" w:lineRule="auto"/>
        <w:rPr>
          <w:rFonts w:ascii="Gill Sans MT" w:eastAsia="MS Mincho" w:hAnsi="Gill Sans MT" w:cs="Century Gothic"/>
          <w:b/>
          <w:color w:val="984806"/>
          <w:sz w:val="24"/>
          <w:szCs w:val="24"/>
        </w:rPr>
      </w:pPr>
    </w:p>
    <w:p w14:paraId="2BA34D49" w14:textId="77777777" w:rsidR="00DC749C" w:rsidRPr="00DC749C" w:rsidRDefault="00DC749C" w:rsidP="00DC749C">
      <w:pPr>
        <w:spacing w:after="0" w:line="240" w:lineRule="auto"/>
        <w:rPr>
          <w:rFonts w:ascii="Gill Sans MT" w:eastAsia="MS Mincho" w:hAnsi="Gill Sans MT" w:cs="Century Gothic"/>
          <w:b/>
          <w:color w:val="984806"/>
          <w:sz w:val="24"/>
          <w:szCs w:val="24"/>
        </w:rPr>
      </w:pPr>
      <w:r w:rsidRPr="00DC749C">
        <w:rPr>
          <w:rFonts w:ascii="Gill Sans MT" w:eastAsia="MS Mincho" w:hAnsi="Gill Sans MT" w:cs="Century Gothic"/>
          <w:b/>
          <w:color w:val="984806"/>
          <w:sz w:val="24"/>
          <w:szCs w:val="24"/>
        </w:rPr>
        <w:t>To work with other adults, Governors and school to further develop our relationship with the Polish school.</w:t>
      </w:r>
    </w:p>
    <w:p w14:paraId="07A67004" w14:textId="32E0A032" w:rsidR="000F4C57" w:rsidRPr="00DC749C" w:rsidRDefault="000F4C57">
      <w:pPr>
        <w:spacing w:after="0" w:line="240" w:lineRule="auto"/>
        <w:rPr>
          <w:rFonts w:ascii="Gill Sans MT" w:eastAsia="MS Mincho" w:hAnsi="Gill Sans MT" w:cs="Century Gothic"/>
          <w:b/>
          <w:color w:val="984806"/>
          <w:sz w:val="24"/>
          <w:szCs w:val="24"/>
        </w:rPr>
      </w:pPr>
    </w:p>
    <w:tbl>
      <w:tblPr>
        <w:tblW w:w="13426" w:type="dxa"/>
        <w:tblInd w:w="-106" w:type="dxa"/>
        <w:tblCellMar>
          <w:left w:w="10" w:type="dxa"/>
          <w:right w:w="10" w:type="dxa"/>
        </w:tblCellMar>
        <w:tblLook w:val="0000" w:firstRow="0" w:lastRow="0" w:firstColumn="0" w:lastColumn="0" w:noHBand="0" w:noVBand="0"/>
      </w:tblPr>
      <w:tblGrid>
        <w:gridCol w:w="6642"/>
        <w:gridCol w:w="6784"/>
      </w:tblGrid>
      <w:tr w:rsidR="00DD10F4" w:rsidRPr="00C855B6" w14:paraId="52D8296A" w14:textId="77777777" w:rsidTr="00202ED3">
        <w:trPr>
          <w:trHeight w:val="587"/>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3200" w14:textId="0E8E5A7F" w:rsidR="00C252AA" w:rsidRPr="00C855B6" w:rsidRDefault="00C252AA" w:rsidP="00C252AA">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Position statement / or key question</w:t>
            </w:r>
          </w:p>
          <w:p w14:paraId="3F451BE6" w14:textId="4FA53A53" w:rsidR="00C252AA" w:rsidRDefault="00DC749C" w:rsidP="00B518C0">
            <w:pPr>
              <w:pStyle w:val="ListParagraph"/>
              <w:numPr>
                <w:ilvl w:val="0"/>
                <w:numId w:val="18"/>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 xml:space="preserve">The school has been </w:t>
            </w:r>
            <w:r w:rsidR="009C25FE">
              <w:rPr>
                <w:rFonts w:ascii="Gill Sans MT" w:eastAsia="MS Mincho" w:hAnsi="Gill Sans MT" w:cs="Century Gothic"/>
                <w:b/>
                <w:bCs/>
                <w:color w:val="984806"/>
                <w:sz w:val="24"/>
                <w:szCs w:val="24"/>
              </w:rPr>
              <w:t>able</w:t>
            </w:r>
            <w:r>
              <w:rPr>
                <w:rFonts w:ascii="Gill Sans MT" w:eastAsia="MS Mincho" w:hAnsi="Gill Sans MT" w:cs="Century Gothic"/>
                <w:b/>
                <w:bCs/>
                <w:color w:val="984806"/>
                <w:sz w:val="24"/>
                <w:szCs w:val="24"/>
              </w:rPr>
              <w:t xml:space="preserve"> to establish a link with another school in Poland.</w:t>
            </w:r>
          </w:p>
          <w:p w14:paraId="06E213E1" w14:textId="77777777" w:rsidR="00DC749C" w:rsidRDefault="00DC749C" w:rsidP="00B518C0">
            <w:pPr>
              <w:pStyle w:val="ListParagraph"/>
              <w:numPr>
                <w:ilvl w:val="0"/>
                <w:numId w:val="18"/>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Children have exchanged emails in the top junior class.</w:t>
            </w:r>
          </w:p>
          <w:p w14:paraId="5D500326" w14:textId="77777777" w:rsidR="00DC749C" w:rsidRDefault="00DC749C" w:rsidP="00B518C0">
            <w:pPr>
              <w:pStyle w:val="ListParagraph"/>
              <w:numPr>
                <w:ilvl w:val="0"/>
                <w:numId w:val="18"/>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It is important to further develop this link.</w:t>
            </w:r>
          </w:p>
          <w:p w14:paraId="464251F5" w14:textId="0F467D8F" w:rsidR="00DC749C" w:rsidRDefault="00DC749C" w:rsidP="00B518C0">
            <w:pPr>
              <w:pStyle w:val="ListParagraph"/>
              <w:numPr>
                <w:ilvl w:val="0"/>
                <w:numId w:val="18"/>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Other classes to be involved from both settings.</w:t>
            </w:r>
          </w:p>
          <w:p w14:paraId="099697DF" w14:textId="6E93063E" w:rsidR="00DD10F4" w:rsidRPr="00DC749C" w:rsidRDefault="00DC749C" w:rsidP="00B518C0">
            <w:pPr>
              <w:pStyle w:val="ListParagraph"/>
              <w:numPr>
                <w:ilvl w:val="0"/>
                <w:numId w:val="18"/>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Help from community members.</w:t>
            </w: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61EB" w14:textId="77777777" w:rsidR="00C252AA" w:rsidRPr="00C855B6" w:rsidRDefault="00C252AA" w:rsidP="00C252AA">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Target/s</w:t>
            </w:r>
          </w:p>
          <w:p w14:paraId="6B624D75" w14:textId="1E4B888E" w:rsidR="00C252AA" w:rsidRPr="00C855B6" w:rsidRDefault="00DC749C" w:rsidP="00B518C0">
            <w:pPr>
              <w:numPr>
                <w:ilvl w:val="0"/>
                <w:numId w:val="24"/>
              </w:num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To collaborate with the school in Poland</w:t>
            </w:r>
            <w:r w:rsidR="00C252AA" w:rsidRPr="00C855B6">
              <w:rPr>
                <w:rFonts w:ascii="Gill Sans MT" w:eastAsia="MS Mincho" w:hAnsi="Gill Sans MT" w:cs="Century Gothic"/>
                <w:b/>
                <w:bCs/>
                <w:color w:val="984806"/>
                <w:sz w:val="24"/>
                <w:szCs w:val="24"/>
              </w:rPr>
              <w:t>.</w:t>
            </w:r>
          </w:p>
          <w:p w14:paraId="35428095" w14:textId="571D2476" w:rsidR="00C252AA" w:rsidRPr="00C855B6" w:rsidRDefault="00C252AA" w:rsidP="00B518C0">
            <w:pPr>
              <w:numPr>
                <w:ilvl w:val="0"/>
                <w:numId w:val="24"/>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 xml:space="preserve">To explore and establish setting up </w:t>
            </w:r>
            <w:r w:rsidR="00DC749C">
              <w:rPr>
                <w:rFonts w:ascii="Gill Sans MT" w:eastAsia="MS Mincho" w:hAnsi="Gill Sans MT" w:cs="Century Gothic"/>
                <w:b/>
                <w:bCs/>
                <w:color w:val="984806"/>
                <w:sz w:val="24"/>
                <w:szCs w:val="24"/>
              </w:rPr>
              <w:t>stronger links and more correspondence.</w:t>
            </w:r>
          </w:p>
          <w:p w14:paraId="534BB05D" w14:textId="77777777" w:rsidR="00C252AA" w:rsidRPr="00C855B6" w:rsidRDefault="00C252AA" w:rsidP="00B518C0">
            <w:pPr>
              <w:numPr>
                <w:ilvl w:val="0"/>
                <w:numId w:val="24"/>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To discuss with consortium schools about their existing links.</w:t>
            </w:r>
          </w:p>
          <w:p w14:paraId="19B9D0A1" w14:textId="77777777" w:rsidR="00C252AA" w:rsidRPr="00C855B6" w:rsidRDefault="00C252AA" w:rsidP="00B518C0">
            <w:pPr>
              <w:numPr>
                <w:ilvl w:val="0"/>
                <w:numId w:val="24"/>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To develop these links.</w:t>
            </w:r>
          </w:p>
          <w:p w14:paraId="5688A2BE" w14:textId="1FCA984B" w:rsidR="00DD10F4" w:rsidRPr="00C855B6" w:rsidRDefault="00DD10F4">
            <w:pPr>
              <w:spacing w:after="0" w:line="240" w:lineRule="auto"/>
              <w:rPr>
                <w:rFonts w:ascii="Gill Sans MT" w:eastAsia="MS Mincho" w:hAnsi="Gill Sans MT" w:cs="Century Gothic"/>
                <w:b/>
                <w:color w:val="0000FF"/>
                <w:sz w:val="24"/>
                <w:szCs w:val="24"/>
              </w:rPr>
            </w:pPr>
          </w:p>
        </w:tc>
      </w:tr>
      <w:tr w:rsidR="00DD10F4" w:rsidRPr="00C855B6" w14:paraId="32123C24" w14:textId="77777777" w:rsidTr="00202ED3">
        <w:trPr>
          <w:trHeight w:val="587"/>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D5E" w14:textId="77777777" w:rsidR="00C252AA" w:rsidRPr="00C855B6" w:rsidRDefault="00C252AA" w:rsidP="00C252AA">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What will success look like?</w:t>
            </w:r>
          </w:p>
          <w:p w14:paraId="5914D58A" w14:textId="43465907" w:rsidR="00C252AA" w:rsidRPr="00C855B6" w:rsidRDefault="00C252AA" w:rsidP="00B518C0">
            <w:pPr>
              <w:numPr>
                <w:ilvl w:val="0"/>
                <w:numId w:val="25"/>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 xml:space="preserve">Strong links with </w:t>
            </w:r>
            <w:r w:rsidR="00DC749C">
              <w:rPr>
                <w:rFonts w:ascii="Gill Sans MT" w:eastAsia="MS Mincho" w:hAnsi="Gill Sans MT" w:cs="Century Gothic"/>
                <w:b/>
                <w:bCs/>
                <w:color w:val="984806"/>
                <w:sz w:val="24"/>
                <w:szCs w:val="24"/>
              </w:rPr>
              <w:t>our Polish</w:t>
            </w:r>
            <w:r w:rsidRPr="00C855B6">
              <w:rPr>
                <w:rFonts w:ascii="Gill Sans MT" w:eastAsia="MS Mincho" w:hAnsi="Gill Sans MT" w:cs="Century Gothic"/>
                <w:b/>
                <w:bCs/>
                <w:color w:val="984806"/>
                <w:sz w:val="24"/>
                <w:szCs w:val="24"/>
              </w:rPr>
              <w:t xml:space="preserve"> school.</w:t>
            </w:r>
          </w:p>
          <w:p w14:paraId="0F50F989" w14:textId="77777777" w:rsidR="00C252AA" w:rsidRPr="00C855B6" w:rsidRDefault="00C252AA" w:rsidP="00B518C0">
            <w:pPr>
              <w:numPr>
                <w:ilvl w:val="0"/>
                <w:numId w:val="25"/>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Children communicating with other children and experiencing their community.</w:t>
            </w:r>
          </w:p>
          <w:p w14:paraId="3081AD8D" w14:textId="77777777" w:rsidR="00C252AA" w:rsidRPr="00C855B6" w:rsidRDefault="00C252AA" w:rsidP="00B518C0">
            <w:pPr>
              <w:numPr>
                <w:ilvl w:val="0"/>
                <w:numId w:val="25"/>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Governors and parents being involved with link schools.</w:t>
            </w:r>
          </w:p>
          <w:p w14:paraId="38CB9C7A" w14:textId="77777777" w:rsidR="00DD10F4" w:rsidRPr="00C855B6" w:rsidRDefault="00DD10F4">
            <w:pPr>
              <w:spacing w:after="0" w:line="240" w:lineRule="auto"/>
              <w:ind w:left="360"/>
              <w:rPr>
                <w:rFonts w:ascii="Gill Sans MT" w:eastAsia="MS Mincho" w:hAnsi="Gill Sans MT" w:cs="Century Gothic"/>
                <w:b/>
                <w:color w:val="0000FF"/>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049B" w14:textId="77777777" w:rsidR="00DC0F95" w:rsidRPr="00C855B6" w:rsidRDefault="00DC0F95" w:rsidP="00DC0F95">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What will be different for children?</w:t>
            </w:r>
          </w:p>
          <w:p w14:paraId="2F3C896C" w14:textId="77777777" w:rsidR="00DC0F95" w:rsidRPr="00C855B6" w:rsidRDefault="00DC0F95" w:rsidP="00B518C0">
            <w:pPr>
              <w:pStyle w:val="ListParagraph"/>
              <w:numPr>
                <w:ilvl w:val="0"/>
                <w:numId w:val="21"/>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Strong links with a contrasting UK locality</w:t>
            </w:r>
          </w:p>
          <w:p w14:paraId="4070C947" w14:textId="77777777" w:rsidR="00DC0F95" w:rsidRPr="00C855B6" w:rsidRDefault="00DC0F95" w:rsidP="00B518C0">
            <w:pPr>
              <w:pStyle w:val="ListParagraph"/>
              <w:numPr>
                <w:ilvl w:val="0"/>
                <w:numId w:val="21"/>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Strong links with an overseas school.</w:t>
            </w:r>
          </w:p>
          <w:p w14:paraId="41E688DA" w14:textId="77777777" w:rsidR="00DC0F95" w:rsidRPr="00C855B6" w:rsidRDefault="00DC0F95" w:rsidP="00B518C0">
            <w:pPr>
              <w:pStyle w:val="ListParagraph"/>
              <w:numPr>
                <w:ilvl w:val="0"/>
                <w:numId w:val="21"/>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More opportunities to use IT and other communication methods.</w:t>
            </w:r>
          </w:p>
          <w:p w14:paraId="441CE7CA" w14:textId="77777777" w:rsidR="00DC0F95" w:rsidRPr="00C855B6" w:rsidRDefault="00DC0F95" w:rsidP="00B518C0">
            <w:pPr>
              <w:pStyle w:val="ListParagraph"/>
              <w:numPr>
                <w:ilvl w:val="0"/>
                <w:numId w:val="21"/>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More project based learning.</w:t>
            </w:r>
          </w:p>
          <w:p w14:paraId="15E5F5C5" w14:textId="4492B733" w:rsidR="006B115C" w:rsidRPr="00C855B6" w:rsidRDefault="006B115C" w:rsidP="00DC0F95">
            <w:pPr>
              <w:pStyle w:val="ListParagraph"/>
              <w:spacing w:after="0" w:line="240" w:lineRule="auto"/>
              <w:ind w:left="454"/>
              <w:rPr>
                <w:rFonts w:ascii="Gill Sans MT" w:eastAsia="MS Mincho" w:hAnsi="Gill Sans MT" w:cs="Century Gothic"/>
                <w:b/>
                <w:bCs/>
                <w:color w:val="0000FF"/>
                <w:sz w:val="24"/>
                <w:szCs w:val="24"/>
              </w:rPr>
            </w:pPr>
          </w:p>
        </w:tc>
      </w:tr>
      <w:tr w:rsidR="00DD10F4" w:rsidRPr="00C855B6" w14:paraId="0A3EE320" w14:textId="77777777" w:rsidTr="00202ED3">
        <w:trPr>
          <w:trHeight w:val="1205"/>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9964" w14:textId="77777777" w:rsidR="00DC0F95" w:rsidRPr="00C855B6" w:rsidRDefault="00DC0F95" w:rsidP="00DC0F95">
            <w:pPr>
              <w:tabs>
                <w:tab w:val="left" w:pos="1958"/>
              </w:tabs>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Key people, including governors</w:t>
            </w:r>
          </w:p>
          <w:p w14:paraId="460A4088" w14:textId="77777777" w:rsidR="00DC0F95" w:rsidRPr="00C855B6" w:rsidRDefault="00DC0F95" w:rsidP="00B518C0">
            <w:pPr>
              <w:pStyle w:val="ListParagraph"/>
              <w:numPr>
                <w:ilvl w:val="0"/>
                <w:numId w:val="22"/>
              </w:numPr>
              <w:tabs>
                <w:tab w:val="left" w:pos="1958"/>
              </w:tabs>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Governors</w:t>
            </w:r>
          </w:p>
          <w:p w14:paraId="125A8BE3" w14:textId="77777777" w:rsidR="00DC0F95" w:rsidRPr="00C855B6" w:rsidRDefault="00DC0F95" w:rsidP="00B518C0">
            <w:pPr>
              <w:pStyle w:val="ListParagraph"/>
              <w:numPr>
                <w:ilvl w:val="0"/>
                <w:numId w:val="22"/>
              </w:numPr>
              <w:tabs>
                <w:tab w:val="left" w:pos="1958"/>
              </w:tabs>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Children</w:t>
            </w:r>
          </w:p>
          <w:p w14:paraId="36B52BDA" w14:textId="77777777" w:rsidR="00DC0F95" w:rsidRPr="00C855B6" w:rsidRDefault="00DC0F95" w:rsidP="00B518C0">
            <w:pPr>
              <w:pStyle w:val="ListParagraph"/>
              <w:numPr>
                <w:ilvl w:val="0"/>
                <w:numId w:val="22"/>
              </w:numPr>
              <w:tabs>
                <w:tab w:val="left" w:pos="1958"/>
              </w:tabs>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Staff</w:t>
            </w:r>
          </w:p>
          <w:p w14:paraId="5FF995CC" w14:textId="4CAC1D87" w:rsidR="00DD10F4" w:rsidRPr="00C855B6" w:rsidRDefault="00DD10F4" w:rsidP="00DC0F95">
            <w:pPr>
              <w:pStyle w:val="ListParagraph"/>
              <w:tabs>
                <w:tab w:val="left" w:pos="1958"/>
              </w:tabs>
              <w:spacing w:after="0" w:line="240" w:lineRule="auto"/>
              <w:ind w:left="454"/>
              <w:rPr>
                <w:rFonts w:ascii="Gill Sans MT" w:eastAsia="MS Mincho" w:hAnsi="Gill Sans MT" w:cs="Century Gothic"/>
                <w:b/>
                <w:bCs/>
                <w:color w:val="0000FF"/>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1FF7" w14:textId="77777777" w:rsidR="00DC0F95" w:rsidRPr="00C855B6" w:rsidRDefault="00DC0F95" w:rsidP="00DC0F95">
            <w:p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Funding and resources</w:t>
            </w:r>
          </w:p>
          <w:p w14:paraId="2F5F1EEC" w14:textId="77777777" w:rsidR="00DC0F95" w:rsidRPr="00C855B6" w:rsidRDefault="00DC0F95" w:rsidP="00B518C0">
            <w:pPr>
              <w:numPr>
                <w:ilvl w:val="0"/>
                <w:numId w:val="26"/>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Costs incurred when setting up links.</w:t>
            </w:r>
          </w:p>
          <w:p w14:paraId="6F32158E" w14:textId="77777777" w:rsidR="00DC0F95" w:rsidRPr="00C855B6" w:rsidRDefault="00DC0F95" w:rsidP="00B518C0">
            <w:pPr>
              <w:numPr>
                <w:ilvl w:val="0"/>
                <w:numId w:val="26"/>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Updating of IT provision where needed.</w:t>
            </w:r>
          </w:p>
          <w:p w14:paraId="6F71CFE9" w14:textId="77777777" w:rsidR="00DC0F95" w:rsidRPr="00C855B6" w:rsidRDefault="00DC0F95" w:rsidP="00B518C0">
            <w:pPr>
              <w:numPr>
                <w:ilvl w:val="0"/>
                <w:numId w:val="26"/>
              </w:numPr>
              <w:spacing w:after="0" w:line="240" w:lineRule="auto"/>
              <w:rPr>
                <w:rFonts w:ascii="Gill Sans MT" w:eastAsia="MS Mincho" w:hAnsi="Gill Sans MT" w:cs="Century Gothic"/>
                <w:b/>
                <w:bCs/>
                <w:color w:val="984806"/>
                <w:sz w:val="24"/>
                <w:szCs w:val="24"/>
              </w:rPr>
            </w:pPr>
            <w:r w:rsidRPr="00C855B6">
              <w:rPr>
                <w:rFonts w:ascii="Gill Sans MT" w:eastAsia="MS Mincho" w:hAnsi="Gill Sans MT" w:cs="Century Gothic"/>
                <w:b/>
                <w:bCs/>
                <w:color w:val="984806"/>
                <w:sz w:val="24"/>
                <w:szCs w:val="24"/>
              </w:rPr>
              <w:t>Literature and possible inter school visits to see how things can work.</w:t>
            </w:r>
          </w:p>
          <w:p w14:paraId="581DCC99" w14:textId="77777777" w:rsidR="00DD10F4" w:rsidRPr="00C855B6" w:rsidRDefault="00DD10F4">
            <w:pPr>
              <w:pStyle w:val="ListParagraph"/>
              <w:spacing w:after="0" w:line="240" w:lineRule="auto"/>
              <w:rPr>
                <w:rFonts w:ascii="Gill Sans MT" w:eastAsia="MS Mincho" w:hAnsi="Gill Sans MT" w:cs="Century Gothic"/>
                <w:b/>
                <w:color w:val="0000FF"/>
                <w:sz w:val="24"/>
                <w:szCs w:val="24"/>
              </w:rPr>
            </w:pPr>
          </w:p>
        </w:tc>
      </w:tr>
    </w:tbl>
    <w:p w14:paraId="299BF86D" w14:textId="77777777" w:rsidR="00DD10F4" w:rsidRPr="00C855B6" w:rsidRDefault="007662E2">
      <w:pPr>
        <w:tabs>
          <w:tab w:val="left" w:pos="1125"/>
        </w:tabs>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0000FF"/>
          <w:sz w:val="24"/>
          <w:szCs w:val="24"/>
        </w:rPr>
        <w:tab/>
      </w:r>
    </w:p>
    <w:p w14:paraId="5F96311B" w14:textId="77777777" w:rsidR="00874993" w:rsidRPr="00C855B6" w:rsidRDefault="00874993">
      <w:pPr>
        <w:tabs>
          <w:tab w:val="left" w:pos="1125"/>
        </w:tabs>
        <w:spacing w:after="0" w:line="240" w:lineRule="auto"/>
        <w:rPr>
          <w:rFonts w:ascii="Gill Sans MT" w:eastAsia="MS Mincho" w:hAnsi="Gill Sans MT" w:cs="Century Gothic"/>
          <w:b/>
          <w:color w:val="0000FF"/>
          <w:sz w:val="24"/>
          <w:szCs w:val="24"/>
        </w:rPr>
      </w:pPr>
    </w:p>
    <w:p w14:paraId="7CBCEAF8" w14:textId="77777777" w:rsidR="008D669F" w:rsidRDefault="008D669F">
      <w:pPr>
        <w:tabs>
          <w:tab w:val="left" w:pos="1125"/>
        </w:tabs>
        <w:spacing w:after="0" w:line="240" w:lineRule="auto"/>
        <w:rPr>
          <w:rFonts w:ascii="Gill Sans MT" w:eastAsia="MS Mincho" w:hAnsi="Gill Sans MT" w:cs="Century Gothic"/>
          <w:b/>
          <w:color w:val="0000FF"/>
          <w:sz w:val="24"/>
          <w:szCs w:val="24"/>
        </w:rPr>
      </w:pPr>
    </w:p>
    <w:p w14:paraId="000AA493" w14:textId="77777777" w:rsidR="004704B6" w:rsidRDefault="004704B6">
      <w:pPr>
        <w:tabs>
          <w:tab w:val="left" w:pos="1125"/>
        </w:tabs>
        <w:spacing w:after="0" w:line="240" w:lineRule="auto"/>
        <w:rPr>
          <w:rFonts w:ascii="Gill Sans MT" w:eastAsia="MS Mincho" w:hAnsi="Gill Sans MT" w:cs="Century Gothic"/>
          <w:b/>
          <w:color w:val="0000FF"/>
          <w:sz w:val="24"/>
          <w:szCs w:val="24"/>
        </w:rPr>
      </w:pPr>
    </w:p>
    <w:p w14:paraId="7CD24844" w14:textId="77777777" w:rsidR="00DC749C" w:rsidRPr="00C855B6" w:rsidRDefault="00DC749C">
      <w:pPr>
        <w:tabs>
          <w:tab w:val="left" w:pos="1125"/>
        </w:tabs>
        <w:spacing w:after="0" w:line="240" w:lineRule="auto"/>
        <w:rPr>
          <w:rFonts w:ascii="Gill Sans MT" w:eastAsia="MS Mincho" w:hAnsi="Gill Sans MT" w:cs="Century Gothic"/>
          <w:b/>
          <w:color w:val="0000FF"/>
          <w:sz w:val="24"/>
          <w:szCs w:val="24"/>
        </w:rPr>
      </w:pPr>
    </w:p>
    <w:p w14:paraId="768F246D" w14:textId="77777777" w:rsidR="008D669F" w:rsidRPr="00C855B6" w:rsidRDefault="008D669F">
      <w:pPr>
        <w:tabs>
          <w:tab w:val="left" w:pos="1125"/>
        </w:tabs>
        <w:spacing w:after="0" w:line="240" w:lineRule="auto"/>
        <w:rPr>
          <w:rFonts w:ascii="Gill Sans MT" w:eastAsia="MS Mincho" w:hAnsi="Gill Sans MT" w:cs="Century Gothic"/>
          <w:b/>
          <w:color w:val="0000FF"/>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3E2364" w:rsidRPr="00C855B6" w14:paraId="2F6050C6"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9A4F7C1" w14:textId="28704A56" w:rsidR="003E2364" w:rsidRPr="00C855B6" w:rsidRDefault="003E2364" w:rsidP="003E2364">
            <w:pPr>
              <w:rPr>
                <w:rFonts w:ascii="Gill Sans MT" w:eastAsia="MS Mincho" w:hAnsi="Gill Sans MT" w:cs="Century Gothic"/>
                <w:b/>
                <w:color w:val="C00000"/>
                <w:sz w:val="24"/>
                <w:szCs w:val="24"/>
              </w:rPr>
            </w:pPr>
            <w:r w:rsidRPr="00C855B6">
              <w:rPr>
                <w:rFonts w:ascii="Gill Sans MT" w:eastAsia="MS Mincho" w:hAnsi="Gill Sans MT" w:cs="Century Gothic"/>
                <w:b/>
                <w:bCs/>
                <w:color w:val="984806"/>
                <w:sz w:val="24"/>
                <w:szCs w:val="24"/>
              </w:rPr>
              <w:lastRenderedPageBreak/>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78C192EF" w14:textId="223B1AB1" w:rsidR="003E2364" w:rsidRPr="00C855B6" w:rsidRDefault="003E2364" w:rsidP="003E2364">
            <w:pPr>
              <w:tabs>
                <w:tab w:val="center" w:pos="1547"/>
              </w:tabs>
              <w:rPr>
                <w:rFonts w:ascii="Gill Sans MT" w:eastAsia="MS Mincho" w:hAnsi="Gill Sans MT" w:cs="Century Gothic"/>
                <w:b/>
                <w:bCs/>
                <w:color w:val="C00000"/>
                <w:sz w:val="24"/>
                <w:szCs w:val="24"/>
              </w:rPr>
            </w:pPr>
            <w:r w:rsidRPr="00C855B6">
              <w:rPr>
                <w:rFonts w:ascii="Gill Sans MT" w:eastAsia="MS Mincho" w:hAnsi="Gill Sans MT" w:cs="Century Gothic"/>
                <w:b/>
                <w:bCs/>
                <w:color w:val="984806"/>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52EC346" w14:textId="3545AE46" w:rsidR="003E2364" w:rsidRPr="00C855B6" w:rsidRDefault="003E2364" w:rsidP="003E2364">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984806"/>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E06365C" w14:textId="7F822EED" w:rsidR="003E2364" w:rsidRPr="00C855B6" w:rsidRDefault="003E2364" w:rsidP="003E2364">
            <w:pPr>
              <w:rPr>
                <w:rFonts w:ascii="Gill Sans MT" w:eastAsia="MS Mincho" w:hAnsi="Gill Sans MT" w:cs="Century Gothic"/>
                <w:b/>
                <w:bCs/>
                <w:color w:val="C00000"/>
                <w:sz w:val="24"/>
                <w:szCs w:val="24"/>
              </w:rPr>
            </w:pPr>
            <w:r w:rsidRPr="00C855B6">
              <w:rPr>
                <w:rFonts w:ascii="Gill Sans MT" w:eastAsia="MS Mincho" w:hAnsi="Gill Sans MT" w:cs="Century Gothic"/>
                <w:b/>
                <w:bCs/>
                <w:color w:val="984806"/>
                <w:sz w:val="24"/>
                <w:szCs w:val="24"/>
              </w:rPr>
              <w:t>Monitoring and Evaluating</w:t>
            </w:r>
          </w:p>
        </w:tc>
      </w:tr>
      <w:tr w:rsidR="003E2364" w:rsidRPr="00C855B6" w14:paraId="7F28E7DA"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D077E3E" w14:textId="45BE9722" w:rsidR="003E2364" w:rsidRPr="00C855B6" w:rsidRDefault="00DC749C" w:rsidP="00B518C0">
            <w:pPr>
              <w:pStyle w:val="ListParagraph"/>
              <w:numPr>
                <w:ilvl w:val="0"/>
                <w:numId w:val="43"/>
              </w:numPr>
              <w:rPr>
                <w:rFonts w:ascii="Gill Sans MT" w:hAnsi="Gill Sans MT" w:cs="Century Gothic"/>
                <w:b/>
                <w:sz w:val="24"/>
                <w:szCs w:val="24"/>
              </w:rPr>
            </w:pPr>
            <w:r>
              <w:rPr>
                <w:rFonts w:ascii="Gill Sans MT" w:eastAsia="MS Mincho" w:hAnsi="Gill Sans MT" w:cs="Century Gothic"/>
                <w:b/>
                <w:color w:val="984806"/>
                <w:sz w:val="24"/>
                <w:szCs w:val="24"/>
              </w:rPr>
              <w:t>Further develop the link with our Polish school</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42D67743" w14:textId="0A8A3F26" w:rsidR="003E2364" w:rsidRPr="00C855B6" w:rsidRDefault="00DC749C" w:rsidP="003E2364">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Staff</w:t>
            </w:r>
          </w:p>
          <w:p w14:paraId="0EF8B3E2" w14:textId="38AA2B51" w:rsidR="003E2364" w:rsidRPr="00C855B6" w:rsidRDefault="003E2364" w:rsidP="003E2364">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Children</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619B0C7" w14:textId="0B2D9B12" w:rsidR="003E2364" w:rsidRPr="00C855B6" w:rsidRDefault="00DC749C" w:rsidP="003E2364">
            <w:pPr>
              <w:rPr>
                <w:rFonts w:ascii="Gill Sans MT" w:hAnsi="Gill Sans MT" w:cs="Century Gothic"/>
                <w:b/>
                <w:color w:val="C00000"/>
                <w:sz w:val="24"/>
                <w:szCs w:val="24"/>
              </w:rPr>
            </w:pPr>
            <w:r>
              <w:rPr>
                <w:rFonts w:ascii="Gill Sans MT" w:eastAsia="MS Mincho" w:hAnsi="Gill Sans MT" w:cs="Century Gothic"/>
                <w:b/>
                <w:color w:val="984806"/>
                <w:sz w:val="24"/>
                <w:szCs w:val="24"/>
              </w:rPr>
              <w:t>Autumn</w:t>
            </w:r>
            <w:r w:rsidR="001E5517">
              <w:rPr>
                <w:rFonts w:ascii="Gill Sans MT" w:eastAsia="MS Mincho" w:hAnsi="Gill Sans MT" w:cs="Century Gothic"/>
                <w:b/>
                <w:color w:val="984806"/>
                <w:sz w:val="24"/>
                <w:szCs w:val="24"/>
              </w:rPr>
              <w:t xml:space="preserve">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44E6EE6" w14:textId="77777777" w:rsidR="003E2364" w:rsidRPr="00C855B6" w:rsidRDefault="003E2364" w:rsidP="003E2364">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Head</w:t>
            </w:r>
          </w:p>
          <w:p w14:paraId="52D637D6" w14:textId="60015B53" w:rsidR="003E2364" w:rsidRPr="00C855B6" w:rsidRDefault="003E2364" w:rsidP="003E2364">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Governors</w:t>
            </w:r>
          </w:p>
        </w:tc>
      </w:tr>
      <w:tr w:rsidR="003E2364" w:rsidRPr="00C855B6" w14:paraId="5363D14D"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F53919A" w14:textId="017C91A7" w:rsidR="003E2364" w:rsidRPr="00C855B6" w:rsidRDefault="009C25FE" w:rsidP="00B518C0">
            <w:pPr>
              <w:pStyle w:val="ListParagraph"/>
              <w:numPr>
                <w:ilvl w:val="0"/>
                <w:numId w:val="43"/>
              </w:numPr>
              <w:rPr>
                <w:rFonts w:ascii="Gill Sans MT" w:hAnsi="Gill Sans MT" w:cs="Century Gothic"/>
                <w:b/>
                <w:sz w:val="24"/>
                <w:szCs w:val="24"/>
              </w:rPr>
            </w:pPr>
            <w:r>
              <w:rPr>
                <w:rFonts w:ascii="Gill Sans MT" w:eastAsia="MS Mincho" w:hAnsi="Gill Sans MT" w:cs="Century Gothic"/>
                <w:b/>
                <w:color w:val="984806"/>
                <w:sz w:val="24"/>
                <w:szCs w:val="24"/>
              </w:rPr>
              <w:t>Roll</w:t>
            </w:r>
            <w:r w:rsidR="00DC749C">
              <w:rPr>
                <w:rFonts w:ascii="Gill Sans MT" w:eastAsia="MS Mincho" w:hAnsi="Gill Sans MT" w:cs="Century Gothic"/>
                <w:b/>
                <w:color w:val="984806"/>
                <w:sz w:val="24"/>
                <w:szCs w:val="24"/>
              </w:rPr>
              <w:t xml:space="preserve"> out this link to other classes and children in both settings.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7F590374" w14:textId="77777777" w:rsidR="003E2364" w:rsidRPr="00C855B6" w:rsidRDefault="003E2364" w:rsidP="003E2364">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Staff</w:t>
            </w:r>
          </w:p>
          <w:p w14:paraId="070157D5" w14:textId="0348CA0A" w:rsidR="003E2364" w:rsidRPr="00C855B6" w:rsidRDefault="00DC749C" w:rsidP="003E2364">
            <w:pPr>
              <w:rPr>
                <w:rFonts w:ascii="Gill Sans MT" w:hAnsi="Gill Sans MT" w:cs="Century Gothic"/>
                <w:b/>
                <w:color w:val="C00000"/>
                <w:sz w:val="24"/>
                <w:szCs w:val="24"/>
              </w:rPr>
            </w:pPr>
            <w:r>
              <w:rPr>
                <w:rFonts w:ascii="Gill Sans MT" w:eastAsia="MS Mincho" w:hAnsi="Gill Sans MT" w:cs="Century Gothic"/>
                <w:b/>
                <w:color w:val="984806"/>
                <w:sz w:val="24"/>
                <w:szCs w:val="24"/>
              </w:rPr>
              <w:t>Children</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59933881" w14:textId="228C2714" w:rsidR="003E2364" w:rsidRPr="00C855B6" w:rsidRDefault="001E5517" w:rsidP="00DC749C">
            <w:pPr>
              <w:rPr>
                <w:rFonts w:ascii="Gill Sans MT" w:hAnsi="Gill Sans MT" w:cs="Century Gothic"/>
                <w:b/>
                <w:color w:val="C00000"/>
                <w:sz w:val="24"/>
                <w:szCs w:val="24"/>
              </w:rPr>
            </w:pPr>
            <w:r>
              <w:rPr>
                <w:rFonts w:ascii="Gill Sans MT" w:eastAsia="MS Mincho" w:hAnsi="Gill Sans MT" w:cs="Century Gothic"/>
                <w:b/>
                <w:color w:val="984806"/>
                <w:sz w:val="24"/>
                <w:szCs w:val="24"/>
              </w:rPr>
              <w:t>S</w:t>
            </w:r>
            <w:r w:rsidR="00DC749C">
              <w:rPr>
                <w:rFonts w:ascii="Gill Sans MT" w:eastAsia="MS Mincho" w:hAnsi="Gill Sans MT" w:cs="Century Gothic"/>
                <w:b/>
                <w:color w:val="984806"/>
                <w:sz w:val="24"/>
                <w:szCs w:val="24"/>
              </w:rPr>
              <w:t>pring 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0C9536CB" w14:textId="49AC1CF1" w:rsidR="003E2364" w:rsidRPr="00C855B6" w:rsidRDefault="003E2364" w:rsidP="003E2364">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Head</w:t>
            </w:r>
          </w:p>
        </w:tc>
      </w:tr>
      <w:tr w:rsidR="003E2364" w:rsidRPr="00C855B6" w14:paraId="3BCABF5E"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F8E0BC9" w14:textId="59D6FF08" w:rsidR="003E2364" w:rsidRPr="00C855B6" w:rsidRDefault="00DC749C" w:rsidP="00B518C0">
            <w:pPr>
              <w:pStyle w:val="ListParagraph"/>
              <w:numPr>
                <w:ilvl w:val="0"/>
                <w:numId w:val="43"/>
              </w:numPr>
              <w:tabs>
                <w:tab w:val="right" w:pos="7661"/>
              </w:tabs>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Possible exchange of items and video links.</w:t>
            </w:r>
          </w:p>
          <w:p w14:paraId="376162B8" w14:textId="541FEFE7" w:rsidR="003E2364" w:rsidRPr="00C855B6" w:rsidRDefault="003E2364" w:rsidP="003B03A4">
            <w:pPr>
              <w:pStyle w:val="ListParagraph"/>
              <w:ind w:left="454"/>
              <w:rPr>
                <w:rFonts w:ascii="Gill Sans MT" w:hAnsi="Gill Sans MT" w:cs="Century Gothic"/>
                <w:b/>
                <w:sz w:val="24"/>
                <w:szCs w:val="24"/>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12EE9B05" w14:textId="3E193DDD" w:rsidR="003E2364" w:rsidRDefault="009C25FE" w:rsidP="003E2364">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Staff</w:t>
            </w:r>
            <w:r w:rsidR="00DC749C">
              <w:rPr>
                <w:rFonts w:ascii="Gill Sans MT" w:eastAsia="MS Mincho" w:hAnsi="Gill Sans MT" w:cs="Century Gothic"/>
                <w:b/>
                <w:color w:val="984806"/>
                <w:sz w:val="24"/>
                <w:szCs w:val="24"/>
              </w:rPr>
              <w:t xml:space="preserve"> </w:t>
            </w:r>
          </w:p>
          <w:p w14:paraId="2E150E54" w14:textId="1B434CDB" w:rsidR="00DC749C" w:rsidRPr="00C855B6" w:rsidRDefault="00DC749C" w:rsidP="003E2364">
            <w:pPr>
              <w:rPr>
                <w:rFonts w:ascii="Gill Sans MT" w:hAnsi="Gill Sans MT" w:cs="Century Gothic"/>
                <w:b/>
                <w:color w:val="C00000"/>
                <w:sz w:val="24"/>
                <w:szCs w:val="24"/>
              </w:rPr>
            </w:pPr>
            <w:r>
              <w:rPr>
                <w:rFonts w:ascii="Gill Sans MT" w:eastAsia="MS Mincho" w:hAnsi="Gill Sans MT" w:cs="Century Gothic"/>
                <w:b/>
                <w:color w:val="984806"/>
                <w:sz w:val="24"/>
                <w:szCs w:val="24"/>
              </w:rPr>
              <w:t>Children</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78D36C0D" w14:textId="7652515D" w:rsidR="003E2364" w:rsidRPr="00C855B6" w:rsidRDefault="001E5517" w:rsidP="003E2364">
            <w:pPr>
              <w:rPr>
                <w:rFonts w:ascii="Gill Sans MT" w:hAnsi="Gill Sans MT" w:cs="Century Gothic"/>
                <w:b/>
                <w:color w:val="C00000"/>
                <w:sz w:val="24"/>
                <w:szCs w:val="24"/>
              </w:rPr>
            </w:pPr>
            <w:r>
              <w:rPr>
                <w:rFonts w:ascii="Gill Sans MT" w:eastAsia="MS Mincho" w:hAnsi="Gill Sans MT" w:cs="Century Gothic"/>
                <w:b/>
                <w:color w:val="984806"/>
                <w:sz w:val="24"/>
                <w:szCs w:val="24"/>
              </w:rPr>
              <w:t>Summ</w:t>
            </w:r>
            <w:r w:rsidR="00DC749C">
              <w:rPr>
                <w:rFonts w:ascii="Gill Sans MT" w:eastAsia="MS Mincho" w:hAnsi="Gill Sans MT" w:cs="Century Gothic"/>
                <w:b/>
                <w:color w:val="984806"/>
                <w:sz w:val="24"/>
                <w:szCs w:val="24"/>
              </w:rPr>
              <w:t>er 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8B2BB5D" w14:textId="749A6CD8" w:rsidR="003E2364" w:rsidRPr="00C855B6" w:rsidRDefault="003E2364" w:rsidP="003E2364">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Head</w:t>
            </w:r>
          </w:p>
        </w:tc>
      </w:tr>
    </w:tbl>
    <w:p w14:paraId="1FE6CBE7" w14:textId="66BDD28D" w:rsidR="00874993" w:rsidRPr="00C855B6" w:rsidRDefault="00874993">
      <w:pPr>
        <w:tabs>
          <w:tab w:val="left" w:pos="1125"/>
        </w:tabs>
        <w:spacing w:after="0" w:line="240" w:lineRule="auto"/>
        <w:rPr>
          <w:rFonts w:ascii="Gill Sans MT" w:eastAsia="MS Mincho" w:hAnsi="Gill Sans MT" w:cs="Century Gothic"/>
          <w:b/>
          <w:color w:val="0000FF"/>
          <w:sz w:val="24"/>
          <w:szCs w:val="24"/>
        </w:rPr>
      </w:pPr>
    </w:p>
    <w:p w14:paraId="578F7FDD" w14:textId="457B72B8" w:rsidR="00DD10F4" w:rsidRPr="00C855B6" w:rsidRDefault="0006156B" w:rsidP="0006156B">
      <w:pPr>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984806"/>
          <w:sz w:val="24"/>
          <w:szCs w:val="24"/>
        </w:rPr>
        <w:t>Headlines of evaluation</w:t>
      </w:r>
    </w:p>
    <w:p w14:paraId="097E6214" w14:textId="77777777" w:rsidR="0006156B" w:rsidRPr="00C855B6" w:rsidRDefault="0006156B">
      <w:pPr>
        <w:spacing w:after="0" w:line="240" w:lineRule="auto"/>
        <w:rPr>
          <w:rFonts w:ascii="Gill Sans MT" w:eastAsia="MS Mincho" w:hAnsi="Gill Sans MT" w:cs="Century Gothic"/>
          <w:b/>
          <w:color w:val="0000FF"/>
          <w:sz w:val="24"/>
          <w:szCs w:val="24"/>
        </w:rPr>
      </w:pPr>
    </w:p>
    <w:tbl>
      <w:tblPr>
        <w:tblStyle w:val="TableGrid11"/>
        <w:tblW w:w="0" w:type="auto"/>
        <w:tblLook w:val="04A0" w:firstRow="1" w:lastRow="0" w:firstColumn="1" w:lastColumn="0" w:noHBand="0" w:noVBand="1"/>
      </w:tblPr>
      <w:tblGrid>
        <w:gridCol w:w="4430"/>
        <w:gridCol w:w="4431"/>
        <w:gridCol w:w="4431"/>
      </w:tblGrid>
      <w:tr w:rsidR="003B03A4" w:rsidRPr="00C855B6" w14:paraId="15873906" w14:textId="77777777" w:rsidTr="00774271">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65993401" w14:textId="77777777" w:rsidR="003B03A4" w:rsidRPr="00C855B6" w:rsidRDefault="003B03A4" w:rsidP="003B03A4">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Autumn</w:t>
            </w:r>
          </w:p>
          <w:p w14:paraId="416CFB21" w14:textId="77777777" w:rsidR="003B03A4" w:rsidRPr="00C855B6" w:rsidRDefault="003B03A4" w:rsidP="003B03A4">
            <w:pPr>
              <w:rPr>
                <w:rFonts w:ascii="Gill Sans MT" w:hAnsi="Gill Sans MT"/>
              </w:rPr>
            </w:pPr>
          </w:p>
          <w:p w14:paraId="18FC1D57" w14:textId="1695E2DC" w:rsidR="003B03A4" w:rsidRPr="00C855B6" w:rsidRDefault="00DC749C" w:rsidP="003B03A4">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Further develop the links and establish closer contact</w:t>
            </w:r>
          </w:p>
          <w:p w14:paraId="60EDA217" w14:textId="46CCF810" w:rsidR="008D669F" w:rsidRPr="00C855B6" w:rsidRDefault="008D669F" w:rsidP="003B03A4">
            <w:pPr>
              <w:rPr>
                <w:rFonts w:ascii="Gill Sans MT" w:eastAsia="MS Mincho" w:hAnsi="Gill Sans MT" w:cs="Century Gothic"/>
                <w:b/>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7D29116A" w14:textId="77777777" w:rsidR="003B03A4" w:rsidRPr="00C855B6" w:rsidRDefault="003B03A4" w:rsidP="003B03A4">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Spring</w:t>
            </w:r>
          </w:p>
          <w:p w14:paraId="2B8DFCAE" w14:textId="77777777" w:rsidR="003B03A4" w:rsidRPr="00C855B6" w:rsidRDefault="003B03A4" w:rsidP="003B03A4">
            <w:pPr>
              <w:rPr>
                <w:rFonts w:ascii="Gill Sans MT" w:eastAsia="MS Mincho" w:hAnsi="Gill Sans MT" w:cs="Century Gothic"/>
                <w:b/>
                <w:color w:val="984806"/>
                <w:sz w:val="24"/>
                <w:szCs w:val="24"/>
              </w:rPr>
            </w:pPr>
          </w:p>
          <w:p w14:paraId="371ACBC0" w14:textId="34AAF795" w:rsidR="003B03A4" w:rsidRPr="00C855B6" w:rsidRDefault="009C25FE" w:rsidP="003B03A4">
            <w:pPr>
              <w:spacing w:after="200" w:line="276" w:lineRule="auto"/>
              <w:rPr>
                <w:rFonts w:ascii="Gill Sans MT" w:eastAsia="MS Mincho" w:hAnsi="Gill Sans MT" w:cs="Century Gothic"/>
                <w:b/>
                <w:color w:val="C00000"/>
                <w:sz w:val="24"/>
                <w:szCs w:val="24"/>
              </w:rPr>
            </w:pPr>
            <w:r>
              <w:rPr>
                <w:rFonts w:ascii="Gill Sans MT" w:eastAsia="MS Mincho" w:hAnsi="Gill Sans MT" w:cs="Century Gothic"/>
                <w:b/>
                <w:color w:val="984806"/>
                <w:sz w:val="24"/>
                <w:szCs w:val="24"/>
              </w:rPr>
              <w:t>Roll</w:t>
            </w:r>
            <w:r w:rsidR="00DC749C">
              <w:rPr>
                <w:rFonts w:ascii="Gill Sans MT" w:eastAsia="MS Mincho" w:hAnsi="Gill Sans MT" w:cs="Century Gothic"/>
                <w:b/>
                <w:color w:val="984806"/>
                <w:sz w:val="24"/>
                <w:szCs w:val="24"/>
              </w:rPr>
              <w:t xml:space="preserve"> out to other classes</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46E8106A" w14:textId="77777777" w:rsidR="003B03A4" w:rsidRPr="00C855B6" w:rsidRDefault="003B03A4" w:rsidP="003B03A4">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Summer</w:t>
            </w:r>
          </w:p>
          <w:p w14:paraId="4FCA908B" w14:textId="77777777" w:rsidR="003B03A4" w:rsidRPr="00C855B6" w:rsidRDefault="003B03A4" w:rsidP="003B03A4">
            <w:pPr>
              <w:rPr>
                <w:rFonts w:ascii="Gill Sans MT" w:eastAsia="MS Mincho" w:hAnsi="Gill Sans MT" w:cs="Century Gothic"/>
                <w:b/>
                <w:color w:val="984806"/>
                <w:sz w:val="24"/>
                <w:szCs w:val="24"/>
              </w:rPr>
            </w:pPr>
          </w:p>
          <w:p w14:paraId="1F54DBF6" w14:textId="2918083A" w:rsidR="003B03A4" w:rsidRPr="00C855B6" w:rsidRDefault="003B03A4" w:rsidP="003B03A4">
            <w:pPr>
              <w:spacing w:after="200" w:line="276"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984806"/>
                <w:sz w:val="24"/>
                <w:szCs w:val="24"/>
              </w:rPr>
              <w:t>Development of links</w:t>
            </w:r>
          </w:p>
        </w:tc>
      </w:tr>
    </w:tbl>
    <w:p w14:paraId="64CCE51E" w14:textId="77777777" w:rsidR="003B03A4" w:rsidRPr="00C855B6" w:rsidRDefault="003B03A4">
      <w:pPr>
        <w:spacing w:after="0" w:line="240" w:lineRule="auto"/>
        <w:rPr>
          <w:rFonts w:ascii="Gill Sans MT" w:eastAsia="MS Mincho" w:hAnsi="Gill Sans MT" w:cs="Century Gothic"/>
          <w:b/>
          <w:color w:val="0000FF"/>
          <w:sz w:val="24"/>
          <w:szCs w:val="24"/>
        </w:rPr>
      </w:pPr>
    </w:p>
    <w:p w14:paraId="1AFE5465" w14:textId="77777777" w:rsidR="008D669F" w:rsidRDefault="008D669F" w:rsidP="00CE2CC8">
      <w:pPr>
        <w:spacing w:after="0" w:line="240" w:lineRule="auto"/>
        <w:rPr>
          <w:rFonts w:ascii="Gill Sans MT" w:eastAsia="MS Mincho" w:hAnsi="Gill Sans MT" w:cs="Century Gothic"/>
          <w:b/>
          <w:color w:val="984806"/>
          <w:sz w:val="24"/>
          <w:szCs w:val="24"/>
        </w:rPr>
      </w:pPr>
    </w:p>
    <w:p w14:paraId="335854CC" w14:textId="77777777" w:rsidR="004704B6" w:rsidRDefault="004704B6" w:rsidP="00CE2CC8">
      <w:pPr>
        <w:spacing w:after="0" w:line="240" w:lineRule="auto"/>
        <w:rPr>
          <w:rFonts w:ascii="Gill Sans MT" w:eastAsia="MS Mincho" w:hAnsi="Gill Sans MT" w:cs="Century Gothic"/>
          <w:b/>
          <w:color w:val="984806"/>
          <w:sz w:val="24"/>
          <w:szCs w:val="24"/>
        </w:rPr>
      </w:pPr>
    </w:p>
    <w:p w14:paraId="5EB9F531" w14:textId="77777777" w:rsidR="004704B6" w:rsidRDefault="004704B6" w:rsidP="00CE2CC8">
      <w:pPr>
        <w:spacing w:after="0" w:line="240" w:lineRule="auto"/>
        <w:rPr>
          <w:rFonts w:ascii="Gill Sans MT" w:eastAsia="MS Mincho" w:hAnsi="Gill Sans MT" w:cs="Century Gothic"/>
          <w:b/>
          <w:color w:val="984806"/>
          <w:sz w:val="24"/>
          <w:szCs w:val="24"/>
        </w:rPr>
      </w:pPr>
    </w:p>
    <w:p w14:paraId="1F005389" w14:textId="77777777" w:rsidR="004704B6" w:rsidRDefault="004704B6" w:rsidP="00CE2CC8">
      <w:pPr>
        <w:spacing w:after="0" w:line="240" w:lineRule="auto"/>
        <w:rPr>
          <w:rFonts w:ascii="Gill Sans MT" w:eastAsia="MS Mincho" w:hAnsi="Gill Sans MT" w:cs="Century Gothic"/>
          <w:b/>
          <w:color w:val="984806"/>
          <w:sz w:val="24"/>
          <w:szCs w:val="24"/>
        </w:rPr>
      </w:pPr>
    </w:p>
    <w:p w14:paraId="6A917679" w14:textId="77777777" w:rsidR="004704B6" w:rsidRDefault="004704B6" w:rsidP="00CE2CC8">
      <w:pPr>
        <w:spacing w:after="0" w:line="240" w:lineRule="auto"/>
        <w:rPr>
          <w:rFonts w:ascii="Gill Sans MT" w:eastAsia="MS Mincho" w:hAnsi="Gill Sans MT" w:cs="Century Gothic"/>
          <w:b/>
          <w:color w:val="984806"/>
          <w:sz w:val="24"/>
          <w:szCs w:val="24"/>
        </w:rPr>
      </w:pPr>
    </w:p>
    <w:p w14:paraId="697AF9A3" w14:textId="77777777" w:rsidR="004704B6" w:rsidRDefault="004704B6" w:rsidP="00CE2CC8">
      <w:pPr>
        <w:spacing w:after="0" w:line="240" w:lineRule="auto"/>
        <w:rPr>
          <w:rFonts w:ascii="Gill Sans MT" w:eastAsia="MS Mincho" w:hAnsi="Gill Sans MT" w:cs="Century Gothic"/>
          <w:b/>
          <w:color w:val="984806"/>
          <w:sz w:val="24"/>
          <w:szCs w:val="24"/>
        </w:rPr>
      </w:pPr>
    </w:p>
    <w:p w14:paraId="2DC7E1D2" w14:textId="77777777" w:rsidR="004704B6" w:rsidRDefault="004704B6" w:rsidP="00CE2CC8">
      <w:pPr>
        <w:spacing w:after="0" w:line="240" w:lineRule="auto"/>
        <w:rPr>
          <w:rFonts w:ascii="Gill Sans MT" w:eastAsia="MS Mincho" w:hAnsi="Gill Sans MT" w:cs="Century Gothic"/>
          <w:b/>
          <w:color w:val="984806"/>
          <w:sz w:val="24"/>
          <w:szCs w:val="24"/>
        </w:rPr>
      </w:pPr>
    </w:p>
    <w:p w14:paraId="682EF593" w14:textId="77777777" w:rsidR="004704B6" w:rsidRDefault="004704B6" w:rsidP="00CE2CC8">
      <w:pPr>
        <w:spacing w:after="0" w:line="240" w:lineRule="auto"/>
        <w:rPr>
          <w:rFonts w:ascii="Gill Sans MT" w:eastAsia="MS Mincho" w:hAnsi="Gill Sans MT" w:cs="Century Gothic"/>
          <w:b/>
          <w:color w:val="984806"/>
          <w:sz w:val="24"/>
          <w:szCs w:val="24"/>
        </w:rPr>
      </w:pPr>
    </w:p>
    <w:p w14:paraId="6C9002C2" w14:textId="77777777" w:rsidR="004704B6" w:rsidRDefault="004704B6" w:rsidP="00CE2CC8">
      <w:pPr>
        <w:spacing w:after="0" w:line="240" w:lineRule="auto"/>
        <w:rPr>
          <w:rFonts w:ascii="Gill Sans MT" w:eastAsia="MS Mincho" w:hAnsi="Gill Sans MT" w:cs="Century Gothic"/>
          <w:b/>
          <w:color w:val="984806"/>
          <w:sz w:val="24"/>
          <w:szCs w:val="24"/>
        </w:rPr>
      </w:pPr>
    </w:p>
    <w:p w14:paraId="6BC6BE11" w14:textId="77777777" w:rsidR="004704B6" w:rsidRPr="00C855B6" w:rsidRDefault="004704B6" w:rsidP="00CE2CC8">
      <w:pPr>
        <w:spacing w:after="0" w:line="240" w:lineRule="auto"/>
        <w:rPr>
          <w:rFonts w:ascii="Gill Sans MT" w:eastAsia="MS Mincho" w:hAnsi="Gill Sans MT" w:cs="Century Gothic"/>
          <w:b/>
          <w:color w:val="984806"/>
          <w:sz w:val="24"/>
          <w:szCs w:val="24"/>
        </w:rPr>
      </w:pPr>
    </w:p>
    <w:p w14:paraId="23915E2C" w14:textId="77777777" w:rsidR="00DC749C" w:rsidRDefault="00DC749C" w:rsidP="00CE2CC8">
      <w:pPr>
        <w:spacing w:after="0" w:line="240" w:lineRule="auto"/>
        <w:rPr>
          <w:rFonts w:ascii="Gill Sans MT" w:eastAsia="MS Mincho" w:hAnsi="Gill Sans MT" w:cs="Century Gothic"/>
          <w:b/>
          <w:color w:val="984806"/>
          <w:sz w:val="24"/>
          <w:szCs w:val="24"/>
        </w:rPr>
      </w:pPr>
    </w:p>
    <w:p w14:paraId="1AD67A3B" w14:textId="77777777" w:rsidR="00DC749C" w:rsidRDefault="00DC749C" w:rsidP="00CE2CC8">
      <w:pPr>
        <w:spacing w:after="0" w:line="240" w:lineRule="auto"/>
        <w:rPr>
          <w:rFonts w:ascii="Gill Sans MT" w:eastAsia="MS Mincho" w:hAnsi="Gill Sans MT" w:cs="Century Gothic"/>
          <w:b/>
          <w:color w:val="984806"/>
          <w:sz w:val="24"/>
          <w:szCs w:val="24"/>
        </w:rPr>
      </w:pPr>
    </w:p>
    <w:p w14:paraId="311BDE69" w14:textId="77777777" w:rsidR="00DC749C" w:rsidRDefault="00DC749C" w:rsidP="00CE2CC8">
      <w:pPr>
        <w:spacing w:after="0" w:line="240" w:lineRule="auto"/>
        <w:rPr>
          <w:rFonts w:ascii="Gill Sans MT" w:eastAsia="MS Mincho" w:hAnsi="Gill Sans MT" w:cs="Century Gothic"/>
          <w:b/>
          <w:color w:val="984806"/>
          <w:sz w:val="24"/>
          <w:szCs w:val="24"/>
        </w:rPr>
      </w:pPr>
    </w:p>
    <w:p w14:paraId="153025BC" w14:textId="77777777" w:rsidR="00DC749C" w:rsidRDefault="00DC749C" w:rsidP="00CE2CC8">
      <w:pPr>
        <w:spacing w:after="0" w:line="240" w:lineRule="auto"/>
        <w:rPr>
          <w:rFonts w:ascii="Gill Sans MT" w:eastAsia="MS Mincho" w:hAnsi="Gill Sans MT" w:cs="Century Gothic"/>
          <w:b/>
          <w:color w:val="984806"/>
          <w:sz w:val="24"/>
          <w:szCs w:val="24"/>
        </w:rPr>
      </w:pPr>
    </w:p>
    <w:p w14:paraId="73244AA0" w14:textId="77777777" w:rsidR="00DC749C" w:rsidRDefault="00DC749C" w:rsidP="00CE2CC8">
      <w:pPr>
        <w:spacing w:after="0" w:line="240" w:lineRule="auto"/>
        <w:rPr>
          <w:rFonts w:ascii="Gill Sans MT" w:eastAsia="MS Mincho" w:hAnsi="Gill Sans MT" w:cs="Century Gothic"/>
          <w:b/>
          <w:color w:val="984806"/>
          <w:sz w:val="24"/>
          <w:szCs w:val="24"/>
        </w:rPr>
      </w:pPr>
    </w:p>
    <w:p w14:paraId="1273A13F" w14:textId="77777777" w:rsidR="008D669F" w:rsidRPr="00C855B6" w:rsidRDefault="00CE2CC8" w:rsidP="00CE2CC8">
      <w:pPr>
        <w:spacing w:after="0" w:line="240" w:lineRule="auto"/>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lastRenderedPageBreak/>
        <w:t xml:space="preserve">Community focused priority 2: </w:t>
      </w:r>
    </w:p>
    <w:p w14:paraId="34C562BA" w14:textId="77777777" w:rsidR="008D669F" w:rsidRPr="00C855B6" w:rsidRDefault="008D669F" w:rsidP="00CE2CC8">
      <w:pPr>
        <w:spacing w:after="0" w:line="240" w:lineRule="auto"/>
        <w:rPr>
          <w:rFonts w:ascii="Gill Sans MT" w:eastAsia="MS Mincho" w:hAnsi="Gill Sans MT" w:cs="Century Gothic"/>
          <w:b/>
          <w:color w:val="984806"/>
          <w:sz w:val="24"/>
          <w:szCs w:val="24"/>
        </w:rPr>
      </w:pPr>
    </w:p>
    <w:p w14:paraId="252EE035" w14:textId="3E383EEB" w:rsidR="00CE2CC8" w:rsidRDefault="00DC749C">
      <w:pPr>
        <w:spacing w:after="0" w:line="240" w:lineRule="auto"/>
        <w:rPr>
          <w:rFonts w:ascii="Gill Sans MT" w:eastAsia="MS Mincho" w:hAnsi="Gill Sans MT" w:cs="Century Gothic"/>
          <w:b/>
          <w:color w:val="984806"/>
          <w:sz w:val="24"/>
          <w:szCs w:val="24"/>
        </w:rPr>
      </w:pPr>
      <w:r w:rsidRPr="00DC749C">
        <w:rPr>
          <w:rFonts w:ascii="Gill Sans MT" w:eastAsia="MS Mincho" w:hAnsi="Gill Sans MT" w:cs="Century Gothic"/>
          <w:b/>
          <w:color w:val="984806"/>
          <w:sz w:val="24"/>
          <w:szCs w:val="24"/>
        </w:rPr>
        <w:t>To ensure the new two year old facility is promoted and used by the wider Community, and is coupled with the Forest School initiative.</w:t>
      </w:r>
    </w:p>
    <w:p w14:paraId="0051DB8C" w14:textId="77777777" w:rsidR="00DC749C" w:rsidRPr="00C855B6" w:rsidRDefault="00DC749C">
      <w:pPr>
        <w:spacing w:after="0" w:line="240" w:lineRule="auto"/>
        <w:rPr>
          <w:rFonts w:ascii="Gill Sans MT" w:eastAsia="MS Mincho" w:hAnsi="Gill Sans MT" w:cs="Century Gothic"/>
          <w:b/>
          <w:bCs/>
          <w:sz w:val="24"/>
          <w:szCs w:val="24"/>
        </w:rPr>
      </w:pPr>
    </w:p>
    <w:tbl>
      <w:tblPr>
        <w:tblW w:w="13426" w:type="dxa"/>
        <w:tblInd w:w="-106" w:type="dxa"/>
        <w:tblCellMar>
          <w:left w:w="10" w:type="dxa"/>
          <w:right w:w="10" w:type="dxa"/>
        </w:tblCellMar>
        <w:tblLook w:val="0000" w:firstRow="0" w:lastRow="0" w:firstColumn="0" w:lastColumn="0" w:noHBand="0" w:noVBand="0"/>
      </w:tblPr>
      <w:tblGrid>
        <w:gridCol w:w="6642"/>
        <w:gridCol w:w="6784"/>
      </w:tblGrid>
      <w:tr w:rsidR="001E5517" w:rsidRPr="00C855B6" w14:paraId="009BAA1A" w14:textId="77777777" w:rsidTr="00774271">
        <w:trPr>
          <w:trHeight w:val="587"/>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E0A5" w14:textId="1C918D74" w:rsidR="001E5517" w:rsidRDefault="001E5517" w:rsidP="001E5517">
            <w:p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Position statement / or key question</w:t>
            </w:r>
          </w:p>
          <w:p w14:paraId="71F7D1D6" w14:textId="0B686F0C" w:rsidR="001E5517" w:rsidRDefault="001E5517" w:rsidP="00B518C0">
            <w:pPr>
              <w:pStyle w:val="ListParagraph"/>
              <w:numPr>
                <w:ilvl w:val="0"/>
                <w:numId w:val="27"/>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To further develop the schools excellent link</w:t>
            </w:r>
            <w:r w:rsidR="00DC749C">
              <w:rPr>
                <w:rFonts w:ascii="Gill Sans MT" w:eastAsia="MS Mincho" w:hAnsi="Gill Sans MT" w:cs="Century Gothic"/>
                <w:b/>
                <w:bCs/>
                <w:color w:val="984806"/>
                <w:sz w:val="24"/>
                <w:szCs w:val="24"/>
              </w:rPr>
              <w:t>s with the community in general through thee two year old provision.</w:t>
            </w:r>
          </w:p>
          <w:p w14:paraId="4B39EBEA" w14:textId="77777777" w:rsidR="001E5517" w:rsidRDefault="001E5517" w:rsidP="00B518C0">
            <w:pPr>
              <w:pStyle w:val="ListParagraph"/>
              <w:numPr>
                <w:ilvl w:val="0"/>
                <w:numId w:val="27"/>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 xml:space="preserve">Build upon the successes of the school in the local community </w:t>
            </w:r>
          </w:p>
          <w:p w14:paraId="081C3C83" w14:textId="1CA9A44E" w:rsidR="001E5517" w:rsidRDefault="001E5517" w:rsidP="00B518C0">
            <w:pPr>
              <w:pStyle w:val="ListParagraph"/>
              <w:numPr>
                <w:ilvl w:val="0"/>
                <w:numId w:val="27"/>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Establish a new link with Community by enhancing Forest School Provision.</w:t>
            </w:r>
          </w:p>
          <w:p w14:paraId="3310F4E4" w14:textId="77777777" w:rsidR="001E5517" w:rsidRDefault="001E5517" w:rsidP="00B518C0">
            <w:pPr>
              <w:pStyle w:val="ListParagraph"/>
              <w:numPr>
                <w:ilvl w:val="0"/>
                <w:numId w:val="27"/>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Promotion of Toddler mornings</w:t>
            </w:r>
          </w:p>
          <w:p w14:paraId="2C8F9D48" w14:textId="16EC5AC2" w:rsidR="001E5517" w:rsidRDefault="001E5517" w:rsidP="00B518C0">
            <w:pPr>
              <w:pStyle w:val="ListParagraph"/>
              <w:numPr>
                <w:ilvl w:val="0"/>
                <w:numId w:val="27"/>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Utilising our two FS practitioners for the benefit of the Community.</w:t>
            </w:r>
          </w:p>
          <w:p w14:paraId="38711F90" w14:textId="77777777" w:rsidR="001E5517" w:rsidRPr="00C855B6" w:rsidRDefault="001E5517" w:rsidP="001E5517">
            <w:pPr>
              <w:pStyle w:val="ListParagraph"/>
              <w:spacing w:after="0" w:line="240" w:lineRule="auto"/>
              <w:ind w:left="454"/>
              <w:rPr>
                <w:rFonts w:ascii="Gill Sans MT" w:eastAsia="MS Mincho" w:hAnsi="Gill Sans MT" w:cs="Century Gothic"/>
                <w:b/>
                <w:bCs/>
                <w:color w:val="0000FF"/>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3286" w14:textId="77777777" w:rsidR="001E5517" w:rsidRDefault="001E5517" w:rsidP="001E5517">
            <w:p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Target/s</w:t>
            </w:r>
          </w:p>
          <w:p w14:paraId="3F811CB7" w14:textId="091C071B"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 xml:space="preserve">Establish a relationship with Community via </w:t>
            </w:r>
            <w:r w:rsidR="00532C14">
              <w:rPr>
                <w:rFonts w:ascii="Gill Sans MT" w:eastAsia="MS Mincho" w:hAnsi="Gill Sans MT" w:cs="Century Gothic"/>
                <w:b/>
                <w:bCs/>
                <w:color w:val="984806"/>
                <w:sz w:val="24"/>
                <w:szCs w:val="24"/>
              </w:rPr>
              <w:t>Facebook</w:t>
            </w:r>
            <w:r>
              <w:rPr>
                <w:rFonts w:ascii="Gill Sans MT" w:eastAsia="MS Mincho" w:hAnsi="Gill Sans MT" w:cs="Century Gothic"/>
                <w:b/>
                <w:bCs/>
                <w:color w:val="984806"/>
                <w:sz w:val="24"/>
                <w:szCs w:val="24"/>
              </w:rPr>
              <w:t xml:space="preserve"> and website</w:t>
            </w:r>
          </w:p>
          <w:p w14:paraId="4078D336" w14:textId="764B8CC4" w:rsidR="00DC749C" w:rsidRDefault="00DC749C"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Utilise new provision as a base and learning platform.</w:t>
            </w:r>
          </w:p>
          <w:p w14:paraId="573770BF" w14:textId="7DF71C1E"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Open school up to new and prospective parents and their Toddlers.</w:t>
            </w:r>
          </w:p>
          <w:p w14:paraId="04ED282E" w14:textId="4480CFFC"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Promote Toddler FS through school</w:t>
            </w:r>
          </w:p>
          <w:p w14:paraId="192B298E" w14:textId="77777777"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Support wider programme of activities</w:t>
            </w:r>
          </w:p>
          <w:p w14:paraId="27E5F2F2" w14:textId="77777777"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Utilise links with school’s FS programme</w:t>
            </w:r>
          </w:p>
          <w:p w14:paraId="3BA5F6E5" w14:textId="1CB7D0EA" w:rsidR="001E5517" w:rsidRDefault="001E5517" w:rsidP="00B518C0">
            <w:pPr>
              <w:pStyle w:val="ListParagraph"/>
              <w:numPr>
                <w:ilvl w:val="0"/>
                <w:numId w:val="28"/>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Develop relationships through time.</w:t>
            </w:r>
          </w:p>
          <w:p w14:paraId="13F6DD7C" w14:textId="210C8A78" w:rsidR="001E5517" w:rsidRPr="00C855B6" w:rsidRDefault="001E5517" w:rsidP="001E5517">
            <w:pPr>
              <w:spacing w:after="0" w:line="240" w:lineRule="auto"/>
              <w:rPr>
                <w:rFonts w:ascii="Gill Sans MT" w:eastAsia="MS Mincho" w:hAnsi="Gill Sans MT" w:cs="Century Gothic"/>
                <w:b/>
                <w:color w:val="0000FF"/>
                <w:sz w:val="24"/>
                <w:szCs w:val="24"/>
              </w:rPr>
            </w:pPr>
          </w:p>
        </w:tc>
      </w:tr>
      <w:tr w:rsidR="001E5517" w:rsidRPr="00C855B6" w14:paraId="4B42195E" w14:textId="77777777" w:rsidTr="00774271">
        <w:trPr>
          <w:trHeight w:val="587"/>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D85E2" w14:textId="77777777" w:rsidR="001E5517" w:rsidRDefault="001E5517" w:rsidP="001E5517">
            <w:p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What will success look like?</w:t>
            </w:r>
          </w:p>
          <w:p w14:paraId="61060F02" w14:textId="52D656BB" w:rsidR="001E5517" w:rsidRDefault="001E5517" w:rsidP="00B518C0">
            <w:pPr>
              <w:pStyle w:val="ListParagraph"/>
              <w:numPr>
                <w:ilvl w:val="0"/>
                <w:numId w:val="29"/>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 xml:space="preserve">A regular programme of activities </w:t>
            </w:r>
          </w:p>
          <w:p w14:paraId="407AACBF" w14:textId="7D40D6F3" w:rsidR="001E5517" w:rsidRDefault="001E5517" w:rsidP="00B518C0">
            <w:pPr>
              <w:pStyle w:val="ListParagraph"/>
              <w:numPr>
                <w:ilvl w:val="0"/>
                <w:numId w:val="29"/>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School representation at community events</w:t>
            </w:r>
          </w:p>
          <w:p w14:paraId="3D42003E" w14:textId="77777777" w:rsidR="001E5517" w:rsidRDefault="001E5517" w:rsidP="00B518C0">
            <w:pPr>
              <w:pStyle w:val="ListParagraph"/>
              <w:numPr>
                <w:ilvl w:val="0"/>
                <w:numId w:val="29"/>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Enhanced FS provision and opportunities</w:t>
            </w:r>
          </w:p>
          <w:p w14:paraId="281010BC" w14:textId="77777777" w:rsidR="001E5517" w:rsidRDefault="001E5517" w:rsidP="00B518C0">
            <w:pPr>
              <w:pStyle w:val="ListParagraph"/>
              <w:numPr>
                <w:ilvl w:val="0"/>
                <w:numId w:val="29"/>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Broader and richer range of opportunities and experiences for the children</w:t>
            </w:r>
          </w:p>
          <w:p w14:paraId="0B5EB758" w14:textId="77777777" w:rsidR="001E5517" w:rsidRDefault="001E5517" w:rsidP="00B518C0">
            <w:pPr>
              <w:pStyle w:val="ListParagraph"/>
              <w:numPr>
                <w:ilvl w:val="0"/>
                <w:numId w:val="29"/>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Renewed focus for school as heart of the village.</w:t>
            </w:r>
          </w:p>
          <w:p w14:paraId="22FBEC6D" w14:textId="77777777" w:rsidR="001E5517" w:rsidRPr="00C855B6" w:rsidRDefault="001E5517" w:rsidP="001E5517">
            <w:pPr>
              <w:spacing w:after="0" w:line="240" w:lineRule="auto"/>
              <w:ind w:left="454"/>
              <w:rPr>
                <w:rFonts w:ascii="Gill Sans MT" w:eastAsia="MS Mincho" w:hAnsi="Gill Sans MT" w:cs="Century Gothic"/>
                <w:b/>
                <w:color w:val="0000FF"/>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638A" w14:textId="77777777" w:rsidR="001E5517" w:rsidRDefault="001E5517" w:rsidP="001E5517">
            <w:p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What will be different for children?</w:t>
            </w:r>
          </w:p>
          <w:p w14:paraId="2F73844B" w14:textId="77777777" w:rsidR="001E5517" w:rsidRDefault="001E5517" w:rsidP="00B518C0">
            <w:pPr>
              <w:pStyle w:val="ListParagraph"/>
              <w:numPr>
                <w:ilvl w:val="0"/>
                <w:numId w:val="30"/>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More outdoor learning</w:t>
            </w:r>
          </w:p>
          <w:p w14:paraId="7DA6FEF1" w14:textId="77777777" w:rsidR="001E5517" w:rsidRDefault="001E5517" w:rsidP="00B518C0">
            <w:pPr>
              <w:pStyle w:val="ListParagraph"/>
              <w:numPr>
                <w:ilvl w:val="0"/>
                <w:numId w:val="30"/>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Enhanced FS programme</w:t>
            </w:r>
          </w:p>
          <w:p w14:paraId="0A8F719E" w14:textId="77777777" w:rsidR="001E5517" w:rsidRDefault="001E5517" w:rsidP="00B518C0">
            <w:pPr>
              <w:pStyle w:val="ListParagraph"/>
              <w:numPr>
                <w:ilvl w:val="0"/>
                <w:numId w:val="30"/>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Possible further links outside of school with other organisations</w:t>
            </w:r>
          </w:p>
          <w:p w14:paraId="3C067CDC" w14:textId="77777777" w:rsidR="001E5517" w:rsidRDefault="001E5517" w:rsidP="00B518C0">
            <w:pPr>
              <w:pStyle w:val="ListParagraph"/>
              <w:numPr>
                <w:ilvl w:val="0"/>
                <w:numId w:val="30"/>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Stronger and higher profile presence for school within the Community.</w:t>
            </w:r>
          </w:p>
          <w:p w14:paraId="4B64265A" w14:textId="2CEEEFD0" w:rsidR="00DC749C" w:rsidRDefault="00DC749C" w:rsidP="00B518C0">
            <w:pPr>
              <w:pStyle w:val="ListParagraph"/>
              <w:numPr>
                <w:ilvl w:val="0"/>
                <w:numId w:val="30"/>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Development of toddler provision.</w:t>
            </w:r>
          </w:p>
          <w:p w14:paraId="37FBA051" w14:textId="77777777" w:rsidR="001E5517" w:rsidRPr="00C855B6" w:rsidRDefault="001E5517" w:rsidP="001E5517">
            <w:pPr>
              <w:pStyle w:val="ListParagraph"/>
              <w:spacing w:after="0" w:line="240" w:lineRule="auto"/>
              <w:ind w:left="454"/>
              <w:rPr>
                <w:rFonts w:ascii="Gill Sans MT" w:eastAsia="MS Mincho" w:hAnsi="Gill Sans MT" w:cs="Century Gothic"/>
                <w:b/>
                <w:bCs/>
                <w:color w:val="0000FF"/>
                <w:sz w:val="24"/>
                <w:szCs w:val="24"/>
              </w:rPr>
            </w:pPr>
          </w:p>
        </w:tc>
      </w:tr>
      <w:tr w:rsidR="001E5517" w:rsidRPr="00C855B6" w14:paraId="4B73DB7E" w14:textId="77777777" w:rsidTr="00774271">
        <w:trPr>
          <w:trHeight w:val="1205"/>
        </w:trPr>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EBE2" w14:textId="41D1B14C" w:rsidR="001E5517" w:rsidRPr="001E5517" w:rsidRDefault="001E5517" w:rsidP="001E5517">
            <w:pPr>
              <w:tabs>
                <w:tab w:val="left" w:pos="1958"/>
              </w:tabs>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Key people, including governors</w:t>
            </w:r>
          </w:p>
          <w:p w14:paraId="2B630988" w14:textId="248B9431" w:rsidR="001E5517" w:rsidRDefault="001E5517" w:rsidP="00B518C0">
            <w:pPr>
              <w:pStyle w:val="ListParagraph"/>
              <w:numPr>
                <w:ilvl w:val="0"/>
                <w:numId w:val="31"/>
              </w:numPr>
              <w:tabs>
                <w:tab w:val="left" w:pos="1958"/>
              </w:tabs>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FS coordinators</w:t>
            </w:r>
          </w:p>
          <w:p w14:paraId="11716460" w14:textId="77777777" w:rsidR="001E5517" w:rsidRDefault="001E5517" w:rsidP="00B518C0">
            <w:pPr>
              <w:pStyle w:val="ListParagraph"/>
              <w:numPr>
                <w:ilvl w:val="0"/>
                <w:numId w:val="31"/>
              </w:numPr>
              <w:tabs>
                <w:tab w:val="left" w:pos="1958"/>
              </w:tabs>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Governors</w:t>
            </w:r>
          </w:p>
          <w:p w14:paraId="0A8165D4" w14:textId="135BBCF2" w:rsidR="001E5517" w:rsidRPr="001E5517" w:rsidRDefault="001E5517" w:rsidP="00B518C0">
            <w:pPr>
              <w:pStyle w:val="ListParagraph"/>
              <w:numPr>
                <w:ilvl w:val="0"/>
                <w:numId w:val="31"/>
              </w:numPr>
              <w:tabs>
                <w:tab w:val="left" w:pos="1958"/>
              </w:tabs>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Children/parents/staff</w:t>
            </w:r>
          </w:p>
        </w:tc>
        <w:tc>
          <w:tcPr>
            <w:tcW w:w="6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7DB11" w14:textId="77777777" w:rsidR="001E5517" w:rsidRDefault="001E5517" w:rsidP="001E5517">
            <w:pPr>
              <w:spacing w:after="0" w:line="240" w:lineRule="auto"/>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Funding and resources</w:t>
            </w:r>
          </w:p>
          <w:p w14:paraId="05FBEA01" w14:textId="77777777" w:rsidR="001E5517" w:rsidRDefault="001E5517" w:rsidP="00B518C0">
            <w:pPr>
              <w:pStyle w:val="ListParagraph"/>
              <w:numPr>
                <w:ilvl w:val="0"/>
                <w:numId w:val="32"/>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 xml:space="preserve">transport </w:t>
            </w:r>
          </w:p>
          <w:p w14:paraId="2C4CDF23" w14:textId="77777777" w:rsidR="001E5517" w:rsidRDefault="001E5517" w:rsidP="00B518C0">
            <w:pPr>
              <w:pStyle w:val="ListParagraph"/>
              <w:numPr>
                <w:ilvl w:val="0"/>
                <w:numId w:val="32"/>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equipment</w:t>
            </w:r>
          </w:p>
          <w:p w14:paraId="0FBC7226" w14:textId="41E0AF64" w:rsidR="001E5517" w:rsidRPr="001E5517" w:rsidRDefault="001E5517" w:rsidP="00B518C0">
            <w:pPr>
              <w:pStyle w:val="ListParagraph"/>
              <w:numPr>
                <w:ilvl w:val="0"/>
                <w:numId w:val="32"/>
              </w:numPr>
              <w:spacing w:after="0" w:line="240" w:lineRule="auto"/>
              <w:ind w:left="720" w:hanging="360"/>
              <w:rPr>
                <w:rFonts w:ascii="Gill Sans MT" w:eastAsia="MS Mincho" w:hAnsi="Gill Sans MT" w:cs="Century Gothic"/>
                <w:b/>
                <w:bCs/>
                <w:color w:val="984806"/>
                <w:sz w:val="24"/>
                <w:szCs w:val="24"/>
              </w:rPr>
            </w:pPr>
            <w:r>
              <w:rPr>
                <w:rFonts w:ascii="Gill Sans MT" w:eastAsia="MS Mincho" w:hAnsi="Gill Sans MT" w:cs="Century Gothic"/>
                <w:b/>
                <w:bCs/>
                <w:color w:val="984806"/>
                <w:sz w:val="24"/>
                <w:szCs w:val="24"/>
              </w:rPr>
              <w:t>training</w:t>
            </w:r>
          </w:p>
        </w:tc>
      </w:tr>
    </w:tbl>
    <w:p w14:paraId="5957E095" w14:textId="3F881FB4" w:rsidR="00CE2CC8" w:rsidRPr="00C855B6" w:rsidRDefault="00CE2CC8" w:rsidP="00CE2CC8">
      <w:pPr>
        <w:tabs>
          <w:tab w:val="left" w:pos="1125"/>
        </w:tabs>
        <w:spacing w:after="0" w:line="240" w:lineRule="auto"/>
        <w:rPr>
          <w:rFonts w:ascii="Gill Sans MT" w:eastAsia="MS Mincho" w:hAnsi="Gill Sans MT" w:cs="Century Gothic"/>
          <w:b/>
          <w:color w:val="0000FF"/>
          <w:sz w:val="24"/>
          <w:szCs w:val="24"/>
        </w:rPr>
      </w:pPr>
    </w:p>
    <w:tbl>
      <w:tblPr>
        <w:tblStyle w:val="TableGrid"/>
        <w:tblW w:w="0" w:type="auto"/>
        <w:tblLayout w:type="fixed"/>
        <w:tblLook w:val="04A0" w:firstRow="1" w:lastRow="0" w:firstColumn="1" w:lastColumn="0" w:noHBand="0" w:noVBand="1"/>
      </w:tblPr>
      <w:tblGrid>
        <w:gridCol w:w="4957"/>
        <w:gridCol w:w="1689"/>
        <w:gridCol w:w="2280"/>
        <w:gridCol w:w="4366"/>
      </w:tblGrid>
      <w:tr w:rsidR="00774271" w:rsidRPr="00C855B6" w14:paraId="5F46C5D1"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D222C04" w14:textId="4AD3321E" w:rsidR="00774271" w:rsidRPr="00C855B6" w:rsidRDefault="00774271" w:rsidP="00774271">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lastRenderedPageBreak/>
              <w:t>Tasks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12FF7165" w14:textId="0BB11A82" w:rsidR="00774271" w:rsidRPr="00C855B6" w:rsidRDefault="00774271" w:rsidP="00774271">
            <w:pPr>
              <w:tabs>
                <w:tab w:val="center" w:pos="1547"/>
              </w:tabs>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Who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6CADDE4B" w14:textId="1151A7AC" w:rsidR="00774271" w:rsidRPr="00C855B6" w:rsidRDefault="00774271" w:rsidP="00774271">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When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535E2B2" w14:textId="16F24D07" w:rsidR="00774271" w:rsidRPr="00C855B6" w:rsidRDefault="00774271" w:rsidP="00774271">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Monitoring and Evaluation</w:t>
            </w:r>
          </w:p>
        </w:tc>
      </w:tr>
      <w:tr w:rsidR="00774271" w:rsidRPr="00C855B6" w14:paraId="3E6280C7"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B4F990F" w14:textId="0182FD7E" w:rsidR="00774271" w:rsidRPr="00C855B6" w:rsidRDefault="00DC749C" w:rsidP="00B518C0">
            <w:pPr>
              <w:pStyle w:val="ListParagraph"/>
              <w:numPr>
                <w:ilvl w:val="0"/>
                <w:numId w:val="44"/>
              </w:numPr>
              <w:rPr>
                <w:rFonts w:ascii="Gill Sans MT" w:eastAsia="MS Mincho" w:hAnsi="Gill Sans MT" w:cs="Century Gothic"/>
                <w:b/>
                <w:color w:val="C00000"/>
                <w:sz w:val="24"/>
                <w:szCs w:val="24"/>
              </w:rPr>
            </w:pPr>
            <w:r>
              <w:rPr>
                <w:rFonts w:ascii="Gill Sans MT" w:eastAsia="MS Mincho" w:hAnsi="Gill Sans MT" w:cs="Century Gothic"/>
                <w:b/>
                <w:color w:val="984806"/>
                <w:sz w:val="24"/>
                <w:szCs w:val="24"/>
              </w:rPr>
              <w:t>re - e</w:t>
            </w:r>
            <w:r w:rsidR="00774271" w:rsidRPr="00C855B6">
              <w:rPr>
                <w:rFonts w:ascii="Gill Sans MT" w:eastAsia="MS Mincho" w:hAnsi="Gill Sans MT" w:cs="Century Gothic"/>
                <w:b/>
                <w:color w:val="984806"/>
                <w:sz w:val="24"/>
                <w:szCs w:val="24"/>
              </w:rPr>
              <w:t xml:space="preserve">stablish </w:t>
            </w:r>
            <w:r w:rsidR="001E5517">
              <w:rPr>
                <w:rFonts w:ascii="Gill Sans MT" w:eastAsia="MS Mincho" w:hAnsi="Gill Sans MT" w:cs="Century Gothic"/>
                <w:b/>
                <w:color w:val="984806"/>
                <w:sz w:val="24"/>
                <w:szCs w:val="24"/>
              </w:rPr>
              <w:t>Toddler mornings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57AFA1A0" w14:textId="02A3F903" w:rsidR="00774271" w:rsidRPr="00C855B6" w:rsidRDefault="001E5517" w:rsidP="00774271">
            <w:pPr>
              <w:tabs>
                <w:tab w:val="center" w:pos="1547"/>
              </w:tabs>
              <w:rPr>
                <w:rFonts w:ascii="Gill Sans MT" w:eastAsia="MS Mincho" w:hAnsi="Gill Sans MT" w:cs="Century Gothic"/>
                <w:b/>
                <w:bCs/>
                <w:color w:val="C00000"/>
                <w:sz w:val="24"/>
                <w:szCs w:val="24"/>
              </w:rPr>
            </w:pPr>
            <w:r>
              <w:rPr>
                <w:rFonts w:ascii="Gill Sans MT" w:eastAsia="MS Mincho" w:hAnsi="Gill Sans MT" w:cs="Century Gothic"/>
                <w:b/>
                <w:color w:val="984806"/>
                <w:sz w:val="24"/>
                <w:szCs w:val="24"/>
              </w:rPr>
              <w:t>FSC</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07D8546A" w14:textId="40C049BA" w:rsidR="00774271" w:rsidRPr="00C855B6" w:rsidRDefault="00DC749C" w:rsidP="00774271">
            <w:pPr>
              <w:rPr>
                <w:rFonts w:ascii="Gill Sans MT" w:eastAsia="MS Mincho" w:hAnsi="Gill Sans MT" w:cs="Century Gothic"/>
                <w:b/>
                <w:bCs/>
                <w:color w:val="C00000"/>
                <w:sz w:val="24"/>
                <w:szCs w:val="24"/>
              </w:rPr>
            </w:pPr>
            <w:r>
              <w:rPr>
                <w:rFonts w:ascii="Gill Sans MT" w:eastAsia="MS Mincho" w:hAnsi="Gill Sans MT" w:cs="Century Gothic"/>
                <w:b/>
                <w:color w:val="984806"/>
                <w:sz w:val="24"/>
                <w:szCs w:val="24"/>
              </w:rPr>
              <w:t>Spring 2024</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12B1F75" w14:textId="7F1E4E04" w:rsidR="00774271" w:rsidRPr="00C855B6" w:rsidRDefault="00774271" w:rsidP="00774271">
            <w:pPr>
              <w:rPr>
                <w:rFonts w:ascii="Gill Sans MT" w:eastAsia="MS Mincho" w:hAnsi="Gill Sans MT" w:cs="Century Gothic"/>
                <w:b/>
                <w:bCs/>
                <w:color w:val="C00000"/>
                <w:sz w:val="24"/>
                <w:szCs w:val="24"/>
              </w:rPr>
            </w:pPr>
            <w:r w:rsidRPr="00C855B6">
              <w:rPr>
                <w:rFonts w:ascii="Gill Sans MT" w:eastAsia="MS Mincho" w:hAnsi="Gill Sans MT" w:cs="Century Gothic"/>
                <w:b/>
                <w:color w:val="984806"/>
                <w:sz w:val="24"/>
                <w:szCs w:val="24"/>
              </w:rPr>
              <w:t>Head</w:t>
            </w:r>
          </w:p>
        </w:tc>
      </w:tr>
      <w:tr w:rsidR="00774271" w:rsidRPr="00C855B6" w14:paraId="172C4327"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3F331C0" w14:textId="69B0CFD9" w:rsidR="00774271" w:rsidRPr="00862ACD" w:rsidRDefault="001E5517" w:rsidP="00B518C0">
            <w:pPr>
              <w:pStyle w:val="ListParagraph"/>
              <w:numPr>
                <w:ilvl w:val="0"/>
                <w:numId w:val="43"/>
              </w:numPr>
              <w:rPr>
                <w:rFonts w:ascii="Gill Sans MT" w:hAnsi="Gill Sans MT" w:cs="Century Gothic"/>
                <w:b/>
                <w:color w:val="984806"/>
                <w:sz w:val="24"/>
                <w:szCs w:val="24"/>
              </w:rPr>
            </w:pPr>
            <w:r w:rsidRPr="00862ACD">
              <w:rPr>
                <w:rFonts w:ascii="Gill Sans MT" w:eastAsia="MS Mincho" w:hAnsi="Gill Sans MT" w:cs="Century Gothic"/>
                <w:b/>
                <w:color w:val="984806"/>
                <w:sz w:val="24"/>
                <w:szCs w:val="24"/>
              </w:rPr>
              <w:t>Plan and implement events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3D56535F" w14:textId="4A325195" w:rsidR="00774271" w:rsidRPr="00C855B6" w:rsidRDefault="001E5517" w:rsidP="00774271">
            <w:pPr>
              <w:rPr>
                <w:rFonts w:ascii="Gill Sans MT" w:hAnsi="Gill Sans MT" w:cs="Century Gothic"/>
                <w:b/>
                <w:color w:val="C00000"/>
                <w:sz w:val="24"/>
                <w:szCs w:val="24"/>
              </w:rPr>
            </w:pPr>
            <w:r>
              <w:rPr>
                <w:rFonts w:ascii="Gill Sans MT" w:eastAsia="MS Mincho" w:hAnsi="Gill Sans MT" w:cs="Century Gothic"/>
                <w:b/>
                <w:color w:val="984806"/>
                <w:sz w:val="24"/>
                <w:szCs w:val="24"/>
              </w:rPr>
              <w:t>FSC</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3C92779" w14:textId="6687C075" w:rsidR="00774271" w:rsidRPr="00C855B6" w:rsidRDefault="00774271" w:rsidP="00774271">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Ongoing</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0F66277" w14:textId="747AB3CE" w:rsidR="00774271" w:rsidRPr="00C855B6" w:rsidRDefault="00774271" w:rsidP="00774271">
            <w:pPr>
              <w:rPr>
                <w:rFonts w:ascii="Gill Sans MT" w:hAnsi="Gill Sans MT" w:cs="Century Gothic"/>
                <w:b/>
                <w:color w:val="C00000"/>
                <w:sz w:val="24"/>
                <w:szCs w:val="24"/>
              </w:rPr>
            </w:pPr>
            <w:r w:rsidRPr="00C855B6">
              <w:rPr>
                <w:rFonts w:ascii="Gill Sans MT" w:eastAsia="MS Mincho" w:hAnsi="Gill Sans MT" w:cs="Century Gothic"/>
                <w:b/>
                <w:color w:val="984806"/>
                <w:sz w:val="24"/>
                <w:szCs w:val="24"/>
              </w:rPr>
              <w:t>Head</w:t>
            </w:r>
          </w:p>
        </w:tc>
      </w:tr>
      <w:tr w:rsidR="00774271" w:rsidRPr="00C855B6" w14:paraId="2C485CF5"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818F36E" w14:textId="7D4F08B7" w:rsidR="00774271" w:rsidRPr="00862ACD" w:rsidRDefault="001E5517" w:rsidP="00B518C0">
            <w:pPr>
              <w:pStyle w:val="ListParagraph"/>
              <w:numPr>
                <w:ilvl w:val="0"/>
                <w:numId w:val="43"/>
              </w:numPr>
              <w:rPr>
                <w:rFonts w:ascii="Gill Sans MT" w:hAnsi="Gill Sans MT" w:cs="Century Gothic"/>
                <w:b/>
                <w:color w:val="984806"/>
                <w:sz w:val="24"/>
                <w:szCs w:val="24"/>
              </w:rPr>
            </w:pPr>
            <w:r w:rsidRPr="00862ACD">
              <w:rPr>
                <w:rFonts w:ascii="Gill Sans MT" w:hAnsi="Gill Sans MT" w:cs="Century Gothic"/>
                <w:b/>
                <w:color w:val="984806"/>
                <w:sz w:val="24"/>
                <w:szCs w:val="24"/>
              </w:rPr>
              <w:t xml:space="preserve">Promote through school </w:t>
            </w:r>
            <w:r w:rsidR="00532C14" w:rsidRPr="00862ACD">
              <w:rPr>
                <w:rFonts w:ascii="Gill Sans MT" w:hAnsi="Gill Sans MT" w:cs="Century Gothic"/>
                <w:b/>
                <w:color w:val="984806"/>
                <w:sz w:val="24"/>
                <w:szCs w:val="24"/>
              </w:rPr>
              <w:t>Facebook</w:t>
            </w:r>
            <w:r w:rsidRPr="00862ACD">
              <w:rPr>
                <w:rFonts w:ascii="Gill Sans MT" w:hAnsi="Gill Sans MT" w:cs="Century Gothic"/>
                <w:b/>
                <w:color w:val="984806"/>
                <w:sz w:val="24"/>
                <w:szCs w:val="24"/>
              </w:rPr>
              <w:t xml:space="preserve"> and website</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2C7FBE3E" w14:textId="3F27E200" w:rsidR="00774271" w:rsidRPr="001E5517" w:rsidRDefault="001E5517" w:rsidP="00774271">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FSC</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3BB22D0F" w14:textId="07B09A00" w:rsidR="00774271" w:rsidRPr="00862ACD" w:rsidRDefault="00774271" w:rsidP="00774271">
            <w:pPr>
              <w:rPr>
                <w:rFonts w:ascii="Gill Sans MT" w:hAnsi="Gill Sans MT" w:cs="Century Gothic"/>
                <w:b/>
                <w:color w:val="984806"/>
                <w:sz w:val="24"/>
                <w:szCs w:val="24"/>
              </w:rPr>
            </w:pPr>
            <w:r w:rsidRPr="00862ACD">
              <w:rPr>
                <w:rFonts w:ascii="Gill Sans MT" w:eastAsia="MS Mincho" w:hAnsi="Gill Sans MT" w:cs="Century Gothic"/>
                <w:b/>
                <w:color w:val="984806"/>
                <w:sz w:val="24"/>
                <w:szCs w:val="24"/>
              </w:rPr>
              <w:t>Ongoing</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3D777ECD" w14:textId="24D6B1E8" w:rsidR="00774271" w:rsidRPr="00862ACD" w:rsidRDefault="00774271" w:rsidP="00774271">
            <w:pPr>
              <w:rPr>
                <w:rFonts w:ascii="Gill Sans MT" w:hAnsi="Gill Sans MT" w:cs="Century Gothic"/>
                <w:b/>
                <w:color w:val="984806"/>
                <w:sz w:val="24"/>
                <w:szCs w:val="24"/>
              </w:rPr>
            </w:pPr>
            <w:r w:rsidRPr="00862ACD">
              <w:rPr>
                <w:rFonts w:ascii="Gill Sans MT" w:eastAsia="MS Mincho" w:hAnsi="Gill Sans MT" w:cs="Century Gothic"/>
                <w:b/>
                <w:color w:val="984806"/>
                <w:sz w:val="24"/>
                <w:szCs w:val="24"/>
              </w:rPr>
              <w:t>Head</w:t>
            </w:r>
          </w:p>
        </w:tc>
      </w:tr>
      <w:tr w:rsidR="00774271" w:rsidRPr="00C855B6" w14:paraId="3A8781D6" w14:textId="77777777" w:rsidTr="00774271">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C9298E9" w14:textId="2AA52001" w:rsidR="00774271" w:rsidRPr="00862ACD" w:rsidRDefault="00774271" w:rsidP="00B518C0">
            <w:pPr>
              <w:pStyle w:val="ListParagraph"/>
              <w:numPr>
                <w:ilvl w:val="0"/>
                <w:numId w:val="33"/>
              </w:numPr>
              <w:tabs>
                <w:tab w:val="right" w:pos="7661"/>
              </w:tabs>
              <w:rPr>
                <w:rFonts w:ascii="Gill Sans MT" w:hAnsi="Gill Sans MT" w:cs="Century Gothic"/>
                <w:b/>
                <w:color w:val="984806"/>
                <w:sz w:val="24"/>
                <w:szCs w:val="24"/>
              </w:rPr>
            </w:pPr>
            <w:r w:rsidRPr="00862ACD">
              <w:rPr>
                <w:rFonts w:ascii="Gill Sans MT" w:eastAsia="MS Mincho" w:hAnsi="Gill Sans MT" w:cs="Century Gothic"/>
                <w:b/>
                <w:color w:val="984806"/>
                <w:sz w:val="24"/>
                <w:szCs w:val="24"/>
              </w:rPr>
              <w:t>Implement and devise a programme of activities.</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14:paraId="0F00E1D0" w14:textId="003917E0" w:rsidR="00774271" w:rsidRPr="001E5517" w:rsidRDefault="001E5517" w:rsidP="00774271">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FSC</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14:paraId="4FFC3364" w14:textId="556B8B51" w:rsidR="00774271" w:rsidRPr="00C855B6" w:rsidRDefault="00774271" w:rsidP="00774271">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Spring</w:t>
            </w:r>
            <w:r w:rsidR="00DC749C">
              <w:rPr>
                <w:rFonts w:ascii="Gill Sans MT" w:eastAsia="MS Mincho" w:hAnsi="Gill Sans MT" w:cs="Century Gothic"/>
                <w:b/>
                <w:color w:val="984806"/>
                <w:sz w:val="24"/>
                <w:szCs w:val="24"/>
              </w:rPr>
              <w:t xml:space="preserve"> and summer</w:t>
            </w:r>
          </w:p>
          <w:p w14:paraId="2FE3A0C3" w14:textId="56A25909" w:rsidR="00774271" w:rsidRPr="00C855B6" w:rsidRDefault="00DC749C" w:rsidP="00774271">
            <w:pPr>
              <w:rPr>
                <w:rFonts w:ascii="Gill Sans MT" w:hAnsi="Gill Sans MT" w:cs="Century Gothic"/>
                <w:b/>
                <w:color w:val="C00000"/>
                <w:sz w:val="24"/>
                <w:szCs w:val="24"/>
              </w:rPr>
            </w:pPr>
            <w:r>
              <w:rPr>
                <w:rFonts w:ascii="Gill Sans MT" w:eastAsia="MS Mincho" w:hAnsi="Gill Sans MT" w:cs="Century Gothic"/>
                <w:b/>
                <w:color w:val="984806"/>
                <w:sz w:val="24"/>
                <w:szCs w:val="24"/>
              </w:rPr>
              <w:t>2025</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05730C43" w14:textId="77777777" w:rsidR="00774271" w:rsidRPr="00C855B6" w:rsidRDefault="00774271" w:rsidP="00774271">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Head</w:t>
            </w:r>
          </w:p>
          <w:p w14:paraId="4A9B1528" w14:textId="20A217AD" w:rsidR="00774271" w:rsidRPr="00C855B6" w:rsidRDefault="00774271" w:rsidP="00774271">
            <w:pPr>
              <w:rPr>
                <w:rFonts w:ascii="Gill Sans MT" w:hAnsi="Gill Sans MT" w:cs="Century Gothic"/>
                <w:b/>
                <w:color w:val="C00000"/>
                <w:sz w:val="24"/>
                <w:szCs w:val="24"/>
              </w:rPr>
            </w:pPr>
          </w:p>
        </w:tc>
      </w:tr>
    </w:tbl>
    <w:p w14:paraId="1B286EB2" w14:textId="77777777" w:rsidR="00CE2CC8" w:rsidRPr="00C855B6" w:rsidRDefault="00CE2CC8" w:rsidP="00CE2CC8">
      <w:pPr>
        <w:spacing w:after="0" w:line="240" w:lineRule="auto"/>
        <w:rPr>
          <w:rFonts w:ascii="Gill Sans MT" w:eastAsia="MS Mincho" w:hAnsi="Gill Sans MT" w:cs="Century Gothic"/>
          <w:b/>
          <w:color w:val="0000FF"/>
          <w:sz w:val="24"/>
          <w:szCs w:val="24"/>
        </w:rPr>
      </w:pPr>
      <w:r w:rsidRPr="00C855B6">
        <w:rPr>
          <w:rFonts w:ascii="Gill Sans MT" w:eastAsia="MS Mincho" w:hAnsi="Gill Sans MT" w:cs="Century Gothic"/>
          <w:b/>
          <w:color w:val="984806"/>
          <w:sz w:val="24"/>
          <w:szCs w:val="24"/>
        </w:rPr>
        <w:t>Headlines of evaluation</w:t>
      </w:r>
    </w:p>
    <w:p w14:paraId="792B7229" w14:textId="77777777" w:rsidR="00CE2CC8" w:rsidRPr="00C855B6" w:rsidRDefault="00CE2CC8" w:rsidP="00CE2CC8">
      <w:pPr>
        <w:spacing w:after="0" w:line="240" w:lineRule="auto"/>
        <w:rPr>
          <w:rFonts w:ascii="Gill Sans MT" w:eastAsia="MS Mincho" w:hAnsi="Gill Sans MT" w:cs="Century Gothic"/>
          <w:b/>
          <w:color w:val="0000FF"/>
          <w:sz w:val="24"/>
          <w:szCs w:val="24"/>
        </w:rPr>
      </w:pPr>
    </w:p>
    <w:tbl>
      <w:tblPr>
        <w:tblStyle w:val="TableGrid11"/>
        <w:tblW w:w="0" w:type="auto"/>
        <w:tblLook w:val="04A0" w:firstRow="1" w:lastRow="0" w:firstColumn="1" w:lastColumn="0" w:noHBand="0" w:noVBand="1"/>
      </w:tblPr>
      <w:tblGrid>
        <w:gridCol w:w="4430"/>
        <w:gridCol w:w="4431"/>
        <w:gridCol w:w="4431"/>
      </w:tblGrid>
      <w:tr w:rsidR="00D03C32" w:rsidRPr="00C855B6" w14:paraId="2FDF4F55" w14:textId="77777777" w:rsidTr="00774271">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7497BCC3" w14:textId="7F8D2589" w:rsidR="00D03C32" w:rsidRPr="00C855B6" w:rsidRDefault="00D03C32" w:rsidP="00D03C32">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Autumn</w:t>
            </w:r>
          </w:p>
          <w:p w14:paraId="1BC9939E" w14:textId="77777777" w:rsidR="00C855B6" w:rsidRPr="00C855B6" w:rsidRDefault="00C855B6" w:rsidP="00D03C32">
            <w:pPr>
              <w:rPr>
                <w:rFonts w:ascii="Gill Sans MT" w:hAnsi="Gill Sans MT"/>
              </w:rPr>
            </w:pPr>
          </w:p>
          <w:p w14:paraId="5F7751E2" w14:textId="77777777" w:rsidR="001E5517" w:rsidRDefault="001A7D18" w:rsidP="00D03C32">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Start promotion of FS sessions.</w:t>
            </w:r>
          </w:p>
          <w:p w14:paraId="64E60230" w14:textId="77777777" w:rsidR="001A7D18" w:rsidRDefault="001A7D18" w:rsidP="00D03C32">
            <w:pPr>
              <w:rPr>
                <w:rFonts w:ascii="Gill Sans MT" w:eastAsia="MS Mincho" w:hAnsi="Gill Sans MT" w:cs="Century Gothic"/>
                <w:b/>
                <w:color w:val="984806"/>
                <w:sz w:val="24"/>
                <w:szCs w:val="24"/>
              </w:rPr>
            </w:pPr>
          </w:p>
          <w:p w14:paraId="539AE357" w14:textId="09B4757D" w:rsidR="001A7D18" w:rsidRPr="00C855B6" w:rsidRDefault="001A7D18" w:rsidP="00D03C32">
            <w:pPr>
              <w:rPr>
                <w:rFonts w:ascii="Gill Sans MT" w:eastAsia="MS Mincho" w:hAnsi="Gill Sans MT" w:cs="Century Gothic"/>
                <w:b/>
                <w:sz w:val="24"/>
                <w:szCs w:val="24"/>
              </w:rPr>
            </w:pPr>
            <w:r>
              <w:rPr>
                <w:rFonts w:ascii="Gill Sans MT" w:eastAsia="MS Mincho" w:hAnsi="Gill Sans MT" w:cs="Century Gothic"/>
                <w:b/>
                <w:color w:val="984806"/>
                <w:sz w:val="24"/>
                <w:szCs w:val="24"/>
              </w:rPr>
              <w:t xml:space="preserve">Develop two year old provision and activities </w:t>
            </w:r>
            <w:r w:rsidR="009C25FE">
              <w:rPr>
                <w:rFonts w:ascii="Gill Sans MT" w:eastAsia="MS Mincho" w:hAnsi="Gill Sans MT" w:cs="Century Gothic"/>
                <w:b/>
                <w:color w:val="984806"/>
                <w:sz w:val="24"/>
                <w:szCs w:val="24"/>
              </w:rPr>
              <w:t>for</w:t>
            </w:r>
            <w:r>
              <w:rPr>
                <w:rFonts w:ascii="Gill Sans MT" w:eastAsia="MS Mincho" w:hAnsi="Gill Sans MT" w:cs="Century Gothic"/>
                <w:b/>
                <w:color w:val="984806"/>
                <w:sz w:val="24"/>
                <w:szCs w:val="24"/>
              </w:rPr>
              <w:t xml:space="preserve"> them</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68A4A55A" w14:textId="77777777" w:rsidR="00D03C32" w:rsidRPr="00C855B6" w:rsidRDefault="00D03C32" w:rsidP="00D03C32">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Spring</w:t>
            </w:r>
          </w:p>
          <w:p w14:paraId="0F68509B" w14:textId="77777777" w:rsidR="00D03C32" w:rsidRPr="00C855B6" w:rsidRDefault="00D03C32" w:rsidP="00D03C32">
            <w:pPr>
              <w:rPr>
                <w:rFonts w:ascii="Gill Sans MT" w:eastAsia="MS Mincho" w:hAnsi="Gill Sans MT" w:cs="Century Gothic"/>
                <w:b/>
                <w:color w:val="984806"/>
                <w:sz w:val="24"/>
                <w:szCs w:val="24"/>
              </w:rPr>
            </w:pPr>
          </w:p>
          <w:p w14:paraId="22AF1A83" w14:textId="77777777" w:rsidR="001A7D18" w:rsidRPr="001A7D18" w:rsidRDefault="001A7D18" w:rsidP="001A7D18">
            <w:pPr>
              <w:rPr>
                <w:rFonts w:ascii="Gill Sans MT" w:eastAsia="MS Mincho" w:hAnsi="Gill Sans MT" w:cs="Century Gothic"/>
                <w:b/>
                <w:color w:val="984806"/>
                <w:sz w:val="24"/>
                <w:szCs w:val="24"/>
              </w:rPr>
            </w:pPr>
            <w:r w:rsidRPr="001A7D18">
              <w:rPr>
                <w:rFonts w:ascii="Gill Sans MT" w:eastAsia="MS Mincho" w:hAnsi="Gill Sans MT" w:cs="Century Gothic"/>
                <w:b/>
                <w:color w:val="984806"/>
                <w:sz w:val="24"/>
                <w:szCs w:val="24"/>
              </w:rPr>
              <w:t>Set up Forest School Toddler mornings on one day a week.</w:t>
            </w:r>
          </w:p>
          <w:p w14:paraId="3298E33D" w14:textId="77777777" w:rsidR="001A7D18" w:rsidRPr="001A7D18" w:rsidRDefault="001A7D18" w:rsidP="001A7D18">
            <w:pPr>
              <w:rPr>
                <w:rFonts w:ascii="Gill Sans MT" w:eastAsia="MS Mincho" w:hAnsi="Gill Sans MT" w:cs="Century Gothic"/>
                <w:b/>
                <w:color w:val="984806"/>
                <w:sz w:val="24"/>
                <w:szCs w:val="24"/>
              </w:rPr>
            </w:pPr>
          </w:p>
          <w:p w14:paraId="2E527839" w14:textId="77777777" w:rsidR="001A7D18" w:rsidRPr="001A7D18" w:rsidRDefault="001A7D18" w:rsidP="001A7D18">
            <w:pPr>
              <w:rPr>
                <w:rFonts w:ascii="Gill Sans MT" w:eastAsia="MS Mincho" w:hAnsi="Gill Sans MT" w:cs="Century Gothic"/>
                <w:b/>
                <w:color w:val="984806"/>
                <w:sz w:val="24"/>
                <w:szCs w:val="24"/>
              </w:rPr>
            </w:pPr>
            <w:r w:rsidRPr="001A7D18">
              <w:rPr>
                <w:rFonts w:ascii="Gill Sans MT" w:eastAsia="MS Mincho" w:hAnsi="Gill Sans MT" w:cs="Century Gothic"/>
                <w:b/>
                <w:color w:val="984806"/>
                <w:sz w:val="24"/>
                <w:szCs w:val="24"/>
              </w:rPr>
              <w:t>Devise new activities</w:t>
            </w:r>
          </w:p>
          <w:p w14:paraId="2CDAED1D" w14:textId="77777777" w:rsidR="001A7D18" w:rsidRPr="001A7D18" w:rsidRDefault="001A7D18" w:rsidP="001A7D18">
            <w:pPr>
              <w:rPr>
                <w:rFonts w:ascii="Gill Sans MT" w:eastAsia="MS Mincho" w:hAnsi="Gill Sans MT" w:cs="Century Gothic"/>
                <w:b/>
                <w:color w:val="984806"/>
                <w:sz w:val="24"/>
                <w:szCs w:val="24"/>
              </w:rPr>
            </w:pPr>
          </w:p>
          <w:p w14:paraId="65C7332C" w14:textId="77777777" w:rsidR="001A7D18" w:rsidRPr="001A7D18" w:rsidRDefault="001A7D18" w:rsidP="001A7D18">
            <w:pPr>
              <w:rPr>
                <w:rFonts w:ascii="Gill Sans MT" w:eastAsia="MS Mincho" w:hAnsi="Gill Sans MT" w:cs="Century Gothic"/>
                <w:b/>
                <w:color w:val="984806"/>
                <w:sz w:val="24"/>
                <w:szCs w:val="24"/>
              </w:rPr>
            </w:pPr>
            <w:r w:rsidRPr="001A7D18">
              <w:rPr>
                <w:rFonts w:ascii="Gill Sans MT" w:eastAsia="MS Mincho" w:hAnsi="Gill Sans MT" w:cs="Century Gothic"/>
                <w:b/>
                <w:color w:val="984806"/>
                <w:sz w:val="24"/>
                <w:szCs w:val="24"/>
              </w:rPr>
              <w:t>Promote the group</w:t>
            </w:r>
          </w:p>
          <w:p w14:paraId="2602FD52" w14:textId="77777777" w:rsidR="001A7D18" w:rsidRPr="001A7D18" w:rsidRDefault="001A7D18" w:rsidP="001A7D18">
            <w:pPr>
              <w:rPr>
                <w:rFonts w:ascii="Gill Sans MT" w:eastAsia="MS Mincho" w:hAnsi="Gill Sans MT" w:cs="Century Gothic"/>
                <w:b/>
                <w:color w:val="984806"/>
                <w:sz w:val="24"/>
                <w:szCs w:val="24"/>
              </w:rPr>
            </w:pPr>
          </w:p>
          <w:p w14:paraId="1936099B" w14:textId="5BBD0090" w:rsidR="00D03C32" w:rsidRPr="00C855B6" w:rsidRDefault="001A7D18" w:rsidP="001A7D18">
            <w:pPr>
              <w:spacing w:after="200" w:line="276" w:lineRule="auto"/>
              <w:rPr>
                <w:rFonts w:ascii="Gill Sans MT" w:eastAsia="MS Mincho" w:hAnsi="Gill Sans MT" w:cs="Century Gothic"/>
                <w:b/>
                <w:color w:val="C00000"/>
                <w:sz w:val="24"/>
                <w:szCs w:val="24"/>
              </w:rPr>
            </w:pPr>
            <w:r w:rsidRPr="001A7D18">
              <w:rPr>
                <w:rFonts w:ascii="Gill Sans MT" w:eastAsia="MS Mincho" w:hAnsi="Gill Sans MT" w:cs="Century Gothic"/>
                <w:b/>
                <w:color w:val="984806"/>
                <w:sz w:val="24"/>
                <w:szCs w:val="24"/>
              </w:rPr>
              <w:t>Assess effectiveness</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14:paraId="58E4A031" w14:textId="77777777" w:rsidR="00D03C32" w:rsidRPr="00C855B6" w:rsidRDefault="00D03C32" w:rsidP="00D03C32">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Summer</w:t>
            </w:r>
          </w:p>
          <w:p w14:paraId="55E26A84" w14:textId="77777777" w:rsidR="00D03C32" w:rsidRPr="00C855B6" w:rsidRDefault="00D03C32" w:rsidP="00D03C32">
            <w:pPr>
              <w:rPr>
                <w:rFonts w:ascii="Gill Sans MT" w:eastAsia="MS Mincho" w:hAnsi="Gill Sans MT" w:cs="Century Gothic"/>
                <w:b/>
                <w:color w:val="984806"/>
                <w:sz w:val="24"/>
                <w:szCs w:val="24"/>
              </w:rPr>
            </w:pPr>
          </w:p>
          <w:p w14:paraId="6A1D2750" w14:textId="77777777" w:rsidR="00D03C32" w:rsidRPr="00C855B6" w:rsidRDefault="00D03C32" w:rsidP="00D03C32">
            <w:pPr>
              <w:rPr>
                <w:rFonts w:ascii="Gill Sans MT" w:eastAsia="MS Mincho" w:hAnsi="Gill Sans MT" w:cs="Century Gothic"/>
                <w:b/>
                <w:color w:val="984806"/>
                <w:sz w:val="24"/>
                <w:szCs w:val="24"/>
              </w:rPr>
            </w:pPr>
            <w:r w:rsidRPr="00C855B6">
              <w:rPr>
                <w:rFonts w:ascii="Gill Sans MT" w:eastAsia="MS Mincho" w:hAnsi="Gill Sans MT" w:cs="Century Gothic"/>
                <w:b/>
                <w:color w:val="984806"/>
                <w:sz w:val="24"/>
                <w:szCs w:val="24"/>
              </w:rPr>
              <w:t>Promotion</w:t>
            </w:r>
          </w:p>
          <w:p w14:paraId="3CE78CDD" w14:textId="77777777" w:rsidR="00C855B6" w:rsidRPr="00C855B6" w:rsidRDefault="00C855B6" w:rsidP="00D03C32">
            <w:pPr>
              <w:rPr>
                <w:rFonts w:ascii="Gill Sans MT" w:eastAsia="MS Mincho" w:hAnsi="Gill Sans MT" w:cs="Century Gothic"/>
                <w:b/>
                <w:color w:val="984806"/>
                <w:sz w:val="24"/>
                <w:szCs w:val="24"/>
              </w:rPr>
            </w:pPr>
          </w:p>
          <w:p w14:paraId="7B7A0E56" w14:textId="05E73A19" w:rsidR="00D03C32" w:rsidRDefault="00E06BA8" w:rsidP="00D03C32">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Evolve</w:t>
            </w:r>
          </w:p>
          <w:p w14:paraId="47FAEB43" w14:textId="77777777" w:rsidR="001A7D18" w:rsidRDefault="001A7D18" w:rsidP="00D03C32">
            <w:pPr>
              <w:rPr>
                <w:rFonts w:ascii="Gill Sans MT" w:eastAsia="MS Mincho" w:hAnsi="Gill Sans MT" w:cs="Century Gothic"/>
                <w:b/>
                <w:color w:val="984806"/>
                <w:sz w:val="24"/>
                <w:szCs w:val="24"/>
              </w:rPr>
            </w:pPr>
          </w:p>
          <w:p w14:paraId="002056F7" w14:textId="424C9CAA" w:rsidR="001A7D18" w:rsidRPr="00C855B6" w:rsidRDefault="001A7D18" w:rsidP="00D03C32">
            <w:pPr>
              <w:rPr>
                <w:rFonts w:ascii="Gill Sans MT" w:eastAsia="MS Mincho" w:hAnsi="Gill Sans MT" w:cs="Century Gothic"/>
                <w:b/>
                <w:color w:val="984806"/>
                <w:sz w:val="24"/>
                <w:szCs w:val="24"/>
              </w:rPr>
            </w:pPr>
            <w:r>
              <w:rPr>
                <w:rFonts w:ascii="Gill Sans MT" w:eastAsia="MS Mincho" w:hAnsi="Gill Sans MT" w:cs="Century Gothic"/>
                <w:b/>
                <w:color w:val="984806"/>
                <w:sz w:val="24"/>
                <w:szCs w:val="24"/>
              </w:rPr>
              <w:t xml:space="preserve">Links with </w:t>
            </w:r>
            <w:r w:rsidR="009C25FE">
              <w:rPr>
                <w:rFonts w:ascii="Gill Sans MT" w:eastAsia="MS Mincho" w:hAnsi="Gill Sans MT" w:cs="Century Gothic"/>
                <w:b/>
                <w:color w:val="984806"/>
                <w:sz w:val="24"/>
                <w:szCs w:val="24"/>
              </w:rPr>
              <w:t>school</w:t>
            </w:r>
          </w:p>
          <w:p w14:paraId="7EB17520" w14:textId="77777777" w:rsidR="001A7D18" w:rsidRDefault="001A7D18" w:rsidP="00D03C32">
            <w:pPr>
              <w:spacing w:after="200" w:line="276" w:lineRule="auto"/>
              <w:rPr>
                <w:rFonts w:ascii="Gill Sans MT" w:eastAsia="MS Mincho" w:hAnsi="Gill Sans MT" w:cs="Century Gothic"/>
                <w:b/>
                <w:color w:val="984806"/>
                <w:sz w:val="24"/>
                <w:szCs w:val="24"/>
              </w:rPr>
            </w:pPr>
          </w:p>
          <w:p w14:paraId="74139F9D" w14:textId="1484F720" w:rsidR="00D03C32" w:rsidRPr="00C855B6" w:rsidRDefault="00D03C32" w:rsidP="00D03C32">
            <w:pPr>
              <w:spacing w:after="200" w:line="276" w:lineRule="auto"/>
              <w:rPr>
                <w:rFonts w:ascii="Gill Sans MT" w:eastAsia="MS Mincho" w:hAnsi="Gill Sans MT" w:cs="Century Gothic"/>
                <w:b/>
                <w:color w:val="C00000"/>
                <w:sz w:val="24"/>
                <w:szCs w:val="24"/>
              </w:rPr>
            </w:pPr>
            <w:r w:rsidRPr="00C855B6">
              <w:rPr>
                <w:rFonts w:ascii="Gill Sans MT" w:eastAsia="MS Mincho" w:hAnsi="Gill Sans MT" w:cs="Century Gothic"/>
                <w:b/>
                <w:color w:val="984806"/>
                <w:sz w:val="24"/>
                <w:szCs w:val="24"/>
              </w:rPr>
              <w:t>Review effectiveness</w:t>
            </w:r>
          </w:p>
        </w:tc>
      </w:tr>
    </w:tbl>
    <w:p w14:paraId="311BFF3C" w14:textId="77777777" w:rsidR="00DD10F4" w:rsidRPr="00C855B6" w:rsidRDefault="00DD10F4">
      <w:pPr>
        <w:spacing w:after="0" w:line="240" w:lineRule="auto"/>
        <w:rPr>
          <w:rFonts w:ascii="Gill Sans MT" w:eastAsia="MS Mincho" w:hAnsi="Gill Sans MT" w:cs="Century Gothic"/>
          <w:b/>
          <w:bCs/>
          <w:sz w:val="24"/>
          <w:szCs w:val="24"/>
        </w:rPr>
      </w:pPr>
    </w:p>
    <w:p w14:paraId="1A1B692E" w14:textId="77777777" w:rsidR="00DD10F4" w:rsidRPr="00C855B6" w:rsidRDefault="00DD10F4">
      <w:pPr>
        <w:spacing w:after="0" w:line="240" w:lineRule="auto"/>
        <w:rPr>
          <w:rFonts w:ascii="Gill Sans MT" w:eastAsia="MS Mincho" w:hAnsi="Gill Sans MT" w:cs="Century Gothic"/>
          <w:b/>
          <w:bCs/>
          <w:sz w:val="24"/>
          <w:szCs w:val="24"/>
        </w:rPr>
      </w:pPr>
    </w:p>
    <w:p w14:paraId="289ECF05" w14:textId="77777777" w:rsidR="00DD10F4" w:rsidRPr="00C855B6" w:rsidRDefault="00DD10F4">
      <w:pPr>
        <w:spacing w:after="0" w:line="240" w:lineRule="auto"/>
        <w:rPr>
          <w:rFonts w:ascii="Gill Sans MT" w:eastAsia="MS Mincho" w:hAnsi="Gill Sans MT" w:cs="Century Gothic"/>
          <w:b/>
          <w:bCs/>
          <w:sz w:val="24"/>
          <w:szCs w:val="24"/>
        </w:rPr>
      </w:pPr>
    </w:p>
    <w:p w14:paraId="6F78CD54" w14:textId="77777777" w:rsidR="00DD10F4" w:rsidRPr="00C855B6" w:rsidRDefault="00DD10F4">
      <w:pPr>
        <w:spacing w:after="0" w:line="240" w:lineRule="auto"/>
        <w:rPr>
          <w:rFonts w:ascii="Gill Sans MT" w:eastAsia="MS Mincho" w:hAnsi="Gill Sans MT" w:cs="Century Gothic"/>
          <w:b/>
          <w:bCs/>
          <w:sz w:val="24"/>
          <w:szCs w:val="24"/>
        </w:rPr>
      </w:pPr>
    </w:p>
    <w:p w14:paraId="0869F98B" w14:textId="77777777" w:rsidR="00421CE7" w:rsidRPr="00C855B6" w:rsidRDefault="00421CE7">
      <w:pPr>
        <w:spacing w:after="0" w:line="240" w:lineRule="auto"/>
        <w:rPr>
          <w:rFonts w:ascii="Gill Sans MT" w:eastAsia="MS Mincho" w:hAnsi="Gill Sans MT" w:cs="Century Gothic"/>
          <w:b/>
          <w:bCs/>
          <w:sz w:val="24"/>
          <w:szCs w:val="24"/>
        </w:rPr>
      </w:pPr>
    </w:p>
    <w:p w14:paraId="6496FDDE" w14:textId="77777777" w:rsidR="00421CE7" w:rsidRPr="00C855B6" w:rsidRDefault="00421CE7">
      <w:pPr>
        <w:spacing w:after="0" w:line="240" w:lineRule="auto"/>
        <w:rPr>
          <w:rFonts w:ascii="Gill Sans MT" w:eastAsia="MS Mincho" w:hAnsi="Gill Sans MT" w:cs="Century Gothic"/>
          <w:b/>
          <w:bCs/>
          <w:sz w:val="24"/>
          <w:szCs w:val="24"/>
        </w:rPr>
      </w:pPr>
    </w:p>
    <w:p w14:paraId="28606159" w14:textId="77777777" w:rsidR="00DD10F4" w:rsidRPr="00C855B6" w:rsidRDefault="00DD10F4">
      <w:pPr>
        <w:spacing w:after="0" w:line="240" w:lineRule="auto"/>
        <w:rPr>
          <w:rFonts w:ascii="Gill Sans MT" w:eastAsia="MS Mincho" w:hAnsi="Gill Sans MT" w:cs="Century Gothic"/>
          <w:b/>
          <w:bCs/>
          <w:sz w:val="24"/>
          <w:szCs w:val="24"/>
        </w:rPr>
      </w:pPr>
    </w:p>
    <w:p w14:paraId="14836515" w14:textId="77777777" w:rsidR="00DD10F4" w:rsidRPr="00C855B6" w:rsidRDefault="00DD10F4">
      <w:pPr>
        <w:spacing w:after="0" w:line="240" w:lineRule="auto"/>
        <w:rPr>
          <w:rFonts w:ascii="Gill Sans MT" w:eastAsia="MS Mincho" w:hAnsi="Gill Sans MT" w:cs="Century Gothic"/>
          <w:b/>
          <w:bCs/>
          <w:sz w:val="24"/>
          <w:szCs w:val="24"/>
        </w:rPr>
      </w:pPr>
    </w:p>
    <w:p w14:paraId="0FC990A0" w14:textId="77777777" w:rsidR="00DD10F4" w:rsidRPr="00C855B6" w:rsidRDefault="00DD10F4">
      <w:pPr>
        <w:spacing w:after="0" w:line="240" w:lineRule="auto"/>
        <w:rPr>
          <w:rFonts w:ascii="Gill Sans MT" w:eastAsia="MS Mincho" w:hAnsi="Gill Sans MT" w:cs="Century Gothic"/>
          <w:b/>
          <w:bCs/>
          <w:sz w:val="24"/>
          <w:szCs w:val="24"/>
        </w:rPr>
      </w:pPr>
    </w:p>
    <w:p w14:paraId="42BE143B" w14:textId="77777777" w:rsidR="00DD10F4" w:rsidRPr="00C855B6" w:rsidRDefault="00DD10F4">
      <w:pPr>
        <w:spacing w:after="0" w:line="240" w:lineRule="auto"/>
        <w:rPr>
          <w:rFonts w:ascii="Gill Sans MT" w:eastAsia="MS Mincho" w:hAnsi="Gill Sans MT" w:cs="Century Gothic"/>
          <w:b/>
          <w:bCs/>
          <w:sz w:val="24"/>
          <w:szCs w:val="24"/>
        </w:rPr>
      </w:pPr>
    </w:p>
    <w:p w14:paraId="111AE790" w14:textId="77777777" w:rsidR="00DD10F4" w:rsidRPr="00C855B6" w:rsidRDefault="00DD10F4">
      <w:pPr>
        <w:spacing w:after="0" w:line="240" w:lineRule="auto"/>
        <w:rPr>
          <w:rFonts w:ascii="Gill Sans MT" w:eastAsia="MS Mincho" w:hAnsi="Gill Sans MT" w:cs="Century Gothic"/>
          <w:b/>
          <w:bCs/>
          <w:sz w:val="24"/>
          <w:szCs w:val="24"/>
        </w:rPr>
      </w:pPr>
    </w:p>
    <w:p w14:paraId="6ECBA8C8" w14:textId="77777777" w:rsidR="00891D96" w:rsidRDefault="00891D96">
      <w:pPr>
        <w:spacing w:after="0" w:line="240" w:lineRule="auto"/>
        <w:rPr>
          <w:rFonts w:ascii="Gill Sans MT" w:eastAsia="MS Mincho" w:hAnsi="Gill Sans MT" w:cs="Century Gothic"/>
          <w:b/>
          <w:bCs/>
          <w:sz w:val="24"/>
          <w:szCs w:val="24"/>
        </w:rPr>
      </w:pPr>
    </w:p>
    <w:p w14:paraId="1616E9EF" w14:textId="77777777" w:rsidR="00891D96" w:rsidRDefault="00891D96">
      <w:pPr>
        <w:spacing w:after="0" w:line="240" w:lineRule="auto"/>
        <w:rPr>
          <w:rFonts w:ascii="Gill Sans MT" w:eastAsia="MS Mincho" w:hAnsi="Gill Sans MT" w:cs="Century Gothic"/>
          <w:b/>
          <w:bCs/>
          <w:sz w:val="24"/>
          <w:szCs w:val="24"/>
        </w:rPr>
      </w:pPr>
    </w:p>
    <w:p w14:paraId="0ECBC253" w14:textId="77777777" w:rsidR="00DD10F4"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The year at a glance</w:t>
      </w:r>
    </w:p>
    <w:p w14:paraId="39EA9AEE" w14:textId="77777777" w:rsidR="00DD10F4" w:rsidRPr="00C855B6" w:rsidRDefault="00DD10F4">
      <w:pPr>
        <w:spacing w:after="0" w:line="240" w:lineRule="auto"/>
        <w:rPr>
          <w:rFonts w:ascii="Gill Sans MT" w:eastAsia="MS Mincho" w:hAnsi="Gill Sans MT" w:cs="Century Gothic"/>
          <w:b/>
          <w:sz w:val="24"/>
          <w:szCs w:val="24"/>
        </w:rPr>
      </w:pPr>
    </w:p>
    <w:tbl>
      <w:tblPr>
        <w:tblW w:w="13325" w:type="dxa"/>
        <w:tblInd w:w="-5" w:type="dxa"/>
        <w:tblCellMar>
          <w:left w:w="10" w:type="dxa"/>
          <w:right w:w="10" w:type="dxa"/>
        </w:tblCellMar>
        <w:tblLook w:val="0000" w:firstRow="0" w:lastRow="0" w:firstColumn="0" w:lastColumn="0" w:noHBand="0" w:noVBand="0"/>
      </w:tblPr>
      <w:tblGrid>
        <w:gridCol w:w="571"/>
        <w:gridCol w:w="4235"/>
        <w:gridCol w:w="4266"/>
        <w:gridCol w:w="4253"/>
      </w:tblGrid>
      <w:tr w:rsidR="00DD10F4" w:rsidRPr="00C855B6" w14:paraId="0BA52051" w14:textId="77777777" w:rsidTr="00D03C32">
        <w:trPr>
          <w:trHeight w:val="30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7FD0" w14:textId="77777777" w:rsidR="00DD10F4" w:rsidRPr="00C855B6" w:rsidRDefault="00DD10F4">
            <w:pPr>
              <w:spacing w:after="0" w:line="240" w:lineRule="auto"/>
              <w:rPr>
                <w:rFonts w:ascii="Gill Sans MT" w:eastAsia="MS Mincho" w:hAnsi="Gill Sans MT" w:cs="Century Gothic"/>
                <w:b/>
                <w:bCs/>
                <w:sz w:val="24"/>
                <w:szCs w:val="24"/>
              </w:rPr>
            </w:pP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4938" w14:textId="77777777" w:rsidR="00DD10F4" w:rsidRPr="00C855B6"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Focused priorities</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FD085" w14:textId="77777777" w:rsidR="00DD10F4" w:rsidRPr="00C855B6"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Background priorities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5CB9" w14:textId="77777777" w:rsidR="00DD10F4" w:rsidRPr="00C855B6" w:rsidRDefault="007662E2">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Other important things</w:t>
            </w:r>
          </w:p>
        </w:tc>
      </w:tr>
      <w:tr w:rsidR="00DD10F4" w:rsidRPr="00C855B6" w14:paraId="5B2210C9" w14:textId="77777777" w:rsidTr="00D03C32">
        <w:trPr>
          <w:cantSplit/>
          <w:trHeight w:val="113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8D587AF" w14:textId="77777777" w:rsidR="00DD10F4" w:rsidRPr="00C855B6" w:rsidRDefault="007662E2">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t>Autumn 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78B5" w14:textId="09D1E964" w:rsidR="00D03C32" w:rsidRPr="00C855B6" w:rsidRDefault="00794F5E"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Improvements to</w:t>
            </w:r>
            <w:r w:rsidR="00A20A72">
              <w:rPr>
                <w:rFonts w:ascii="Gill Sans MT" w:eastAsia="MS Mincho" w:hAnsi="Gill Sans MT" w:cs="Century Gothic"/>
                <w:b/>
                <w:sz w:val="24"/>
                <w:szCs w:val="24"/>
              </w:rPr>
              <w:t xml:space="preserve"> the teaching of Music </w:t>
            </w:r>
            <w:r>
              <w:rPr>
                <w:rFonts w:ascii="Gill Sans MT" w:eastAsia="MS Mincho" w:hAnsi="Gill Sans MT" w:cs="Century Gothic"/>
                <w:b/>
                <w:sz w:val="24"/>
                <w:szCs w:val="24"/>
              </w:rPr>
              <w:t>across the key stages</w:t>
            </w:r>
            <w:r w:rsidR="00A20A72">
              <w:rPr>
                <w:rFonts w:ascii="Gill Sans MT" w:eastAsia="MS Mincho" w:hAnsi="Gill Sans MT" w:cs="Century Gothic"/>
                <w:b/>
                <w:sz w:val="24"/>
                <w:szCs w:val="24"/>
              </w:rPr>
              <w:t>.</w:t>
            </w:r>
          </w:p>
          <w:p w14:paraId="493E7771"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p>
          <w:p w14:paraId="7C791306"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Staff training in Prevent, Safeguarding and Hygiene purchased.</w:t>
            </w:r>
          </w:p>
          <w:p w14:paraId="4BDBB960"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of policies and updating.</w:t>
            </w:r>
          </w:p>
          <w:p w14:paraId="47637CCE" w14:textId="1E89EB8D" w:rsidR="00D03C32" w:rsidRPr="00C855B6" w:rsidRDefault="00C855B6"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of Prevent and S</w:t>
            </w:r>
            <w:r w:rsidR="00D03C32" w:rsidRPr="00C855B6">
              <w:rPr>
                <w:rFonts w:ascii="Gill Sans MT" w:eastAsia="MS Mincho" w:hAnsi="Gill Sans MT" w:cs="Century Gothic"/>
                <w:b/>
                <w:sz w:val="24"/>
                <w:szCs w:val="24"/>
              </w:rPr>
              <w:t>afeguarding needs.</w:t>
            </w:r>
          </w:p>
          <w:p w14:paraId="791B285F" w14:textId="1D6D2ECE"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Website to be upd</w:t>
            </w:r>
            <w:r w:rsidR="00C855B6" w:rsidRPr="00C855B6">
              <w:rPr>
                <w:rFonts w:ascii="Gill Sans MT" w:eastAsia="MS Mincho" w:hAnsi="Gill Sans MT" w:cs="Century Gothic"/>
                <w:b/>
                <w:sz w:val="24"/>
                <w:szCs w:val="24"/>
              </w:rPr>
              <w:t>ated when</w:t>
            </w:r>
            <w:r w:rsidRPr="00C855B6">
              <w:rPr>
                <w:rFonts w:ascii="Gill Sans MT" w:eastAsia="MS Mincho" w:hAnsi="Gill Sans MT" w:cs="Century Gothic"/>
                <w:b/>
                <w:sz w:val="24"/>
                <w:szCs w:val="24"/>
              </w:rPr>
              <w:t xml:space="preserve"> necessary</w:t>
            </w:r>
          </w:p>
          <w:p w14:paraId="21E8CA30" w14:textId="1ECDCC58" w:rsidR="00D03C32" w:rsidRPr="00C855B6" w:rsidRDefault="00794F5E"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Quotes for new conservatory roof</w:t>
            </w:r>
            <w:r w:rsidR="00D03C32" w:rsidRPr="00C855B6">
              <w:rPr>
                <w:rFonts w:ascii="Gill Sans MT" w:eastAsia="MS Mincho" w:hAnsi="Gill Sans MT" w:cs="Century Gothic"/>
                <w:b/>
                <w:sz w:val="24"/>
                <w:szCs w:val="24"/>
              </w:rPr>
              <w:t>.</w:t>
            </w:r>
          </w:p>
          <w:p w14:paraId="5EC1FC7F" w14:textId="213FC95E" w:rsidR="00DD10F4" w:rsidRDefault="00794F5E"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Forest school Toddler group to be established</w:t>
            </w:r>
            <w:r w:rsidR="00D03C32" w:rsidRPr="00C855B6">
              <w:rPr>
                <w:rFonts w:ascii="Gill Sans MT" w:eastAsia="MS Mincho" w:hAnsi="Gill Sans MT" w:cs="Century Gothic"/>
                <w:b/>
                <w:sz w:val="24"/>
                <w:szCs w:val="24"/>
              </w:rPr>
              <w:t>.</w:t>
            </w:r>
          </w:p>
          <w:p w14:paraId="271CEDB9" w14:textId="1D26F069" w:rsidR="00794F5E" w:rsidRDefault="00794F5E"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Links to be </w:t>
            </w:r>
            <w:r w:rsidR="00A20A72">
              <w:rPr>
                <w:rFonts w:ascii="Gill Sans MT" w:eastAsia="MS Mincho" w:hAnsi="Gill Sans MT" w:cs="Century Gothic"/>
                <w:b/>
                <w:sz w:val="24"/>
                <w:szCs w:val="24"/>
              </w:rPr>
              <w:t>developed with Polish school</w:t>
            </w:r>
            <w:r>
              <w:rPr>
                <w:rFonts w:ascii="Gill Sans MT" w:eastAsia="MS Mincho" w:hAnsi="Gill Sans MT" w:cs="Century Gothic"/>
                <w:b/>
                <w:sz w:val="24"/>
                <w:szCs w:val="24"/>
              </w:rPr>
              <w:t>.</w:t>
            </w:r>
          </w:p>
          <w:p w14:paraId="55727767" w14:textId="0DDEDD33" w:rsidR="00C855B6" w:rsidRPr="00C855B6" w:rsidRDefault="00A20A72"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Two year old </w:t>
            </w:r>
            <w:r w:rsidR="009C25FE">
              <w:rPr>
                <w:rFonts w:ascii="Gill Sans MT" w:eastAsia="MS Mincho" w:hAnsi="Gill Sans MT" w:cs="Century Gothic"/>
                <w:b/>
                <w:sz w:val="24"/>
                <w:szCs w:val="24"/>
              </w:rPr>
              <w:t>provision</w:t>
            </w:r>
            <w:r>
              <w:rPr>
                <w:rFonts w:ascii="Gill Sans MT" w:eastAsia="MS Mincho" w:hAnsi="Gill Sans MT" w:cs="Century Gothic"/>
                <w:b/>
                <w:sz w:val="24"/>
                <w:szCs w:val="24"/>
              </w:rPr>
              <w:t xml:space="preserve"> to be purchased, planning sought and change of age range.</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61AE" w14:textId="6E703815"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Training or </w:t>
            </w:r>
            <w:r w:rsidR="00C855B6" w:rsidRPr="00C855B6">
              <w:rPr>
                <w:rFonts w:ascii="Gill Sans MT" w:eastAsia="MS Mincho" w:hAnsi="Gill Sans MT" w:cs="Century Gothic"/>
                <w:b/>
                <w:sz w:val="24"/>
                <w:szCs w:val="24"/>
              </w:rPr>
              <w:t>CPD</w:t>
            </w:r>
            <w:r w:rsidR="00A20A72">
              <w:rPr>
                <w:rFonts w:ascii="Gill Sans MT" w:eastAsia="MS Mincho" w:hAnsi="Gill Sans MT" w:cs="Century Gothic"/>
                <w:b/>
                <w:sz w:val="24"/>
                <w:szCs w:val="24"/>
              </w:rPr>
              <w:t xml:space="preserve"> for staff in music</w:t>
            </w:r>
            <w:r w:rsidRPr="00C855B6">
              <w:rPr>
                <w:rFonts w:ascii="Gill Sans MT" w:eastAsia="MS Mincho" w:hAnsi="Gill Sans MT" w:cs="Century Gothic"/>
                <w:b/>
                <w:sz w:val="24"/>
                <w:szCs w:val="24"/>
              </w:rPr>
              <w:t xml:space="preserve">. </w:t>
            </w:r>
          </w:p>
          <w:p w14:paraId="719010A6"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Children to be monitored and reviewed as and when needed.</w:t>
            </w:r>
          </w:p>
          <w:p w14:paraId="3EDB923D"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Updated policies to be uploaded to website.</w:t>
            </w:r>
          </w:p>
          <w:p w14:paraId="1583E0FD" w14:textId="50C79202" w:rsidR="00D03C32" w:rsidRPr="00C855B6" w:rsidRDefault="00C855B6"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Online S</w:t>
            </w:r>
            <w:r w:rsidR="00D03C32" w:rsidRPr="00C855B6">
              <w:rPr>
                <w:rFonts w:ascii="Gill Sans MT" w:eastAsia="MS Mincho" w:hAnsi="Gill Sans MT" w:cs="Century Gothic"/>
                <w:b/>
                <w:sz w:val="24"/>
                <w:szCs w:val="24"/>
              </w:rPr>
              <w:t>afeguar</w:t>
            </w:r>
            <w:r w:rsidR="00794F5E">
              <w:rPr>
                <w:rFonts w:ascii="Gill Sans MT" w:eastAsia="MS Mincho" w:hAnsi="Gill Sans MT" w:cs="Century Gothic"/>
                <w:b/>
                <w:sz w:val="24"/>
                <w:szCs w:val="24"/>
              </w:rPr>
              <w:t>ding and Prevent duty training.</w:t>
            </w:r>
          </w:p>
          <w:p w14:paraId="070E66C5" w14:textId="418E0369" w:rsidR="00DD10F4" w:rsidRPr="00C855B6" w:rsidRDefault="00A20A72"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Parent polls on two year old provision</w:t>
            </w:r>
            <w:r w:rsidR="00C855B6" w:rsidRPr="00C855B6">
              <w:rPr>
                <w:rFonts w:ascii="Gill Sans MT" w:eastAsia="MS Mincho" w:hAnsi="Gill Sans MT" w:cs="Century Gothic"/>
                <w:b/>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E0F8" w14:textId="77777777" w:rsidR="00D03C32" w:rsidRPr="00C855B6" w:rsidRDefault="00D03C32" w:rsidP="00D03C32">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INSET </w:t>
            </w:r>
          </w:p>
          <w:p w14:paraId="4266F155" w14:textId="70F43508" w:rsidR="00794F5E" w:rsidRDefault="00A20A72"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Community events.</w:t>
            </w:r>
          </w:p>
          <w:p w14:paraId="3C3512E1" w14:textId="63A363B3" w:rsidR="00A20A72" w:rsidRPr="00C855B6" w:rsidRDefault="00A20A72" w:rsidP="00D03C32">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School production at harvest.</w:t>
            </w:r>
          </w:p>
        </w:tc>
      </w:tr>
      <w:tr w:rsidR="004E7B00" w:rsidRPr="00C855B6" w14:paraId="5A32D658" w14:textId="77777777" w:rsidTr="00D03C32">
        <w:trPr>
          <w:cantSplit/>
          <w:trHeight w:val="1443"/>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4EAE10F" w14:textId="024519AF" w:rsidR="004E7B00" w:rsidRPr="00C855B6" w:rsidRDefault="004E7B00" w:rsidP="004E7B00">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lastRenderedPageBreak/>
              <w:t>Autumn 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DD66"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 review in all subjects to check all is working.</w:t>
            </w:r>
          </w:p>
          <w:p w14:paraId="62784B4C" w14:textId="42651FBF" w:rsidR="004E7B00" w:rsidRPr="00C855B6" w:rsidRDefault="00A20A72"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Review of reading assessments</w:t>
            </w:r>
            <w:r w:rsidR="004E7B00" w:rsidRPr="00C855B6">
              <w:rPr>
                <w:rFonts w:ascii="Gill Sans MT" w:eastAsia="MS Mincho" w:hAnsi="Gill Sans MT" w:cs="Century Gothic"/>
                <w:b/>
                <w:sz w:val="24"/>
                <w:szCs w:val="24"/>
              </w:rPr>
              <w:t>.</w:t>
            </w:r>
          </w:p>
          <w:p w14:paraId="3BED9A1F" w14:textId="527F41E1"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r w:rsidR="00C855B6" w:rsidRPr="00C855B6">
              <w:rPr>
                <w:rFonts w:ascii="Gill Sans MT" w:eastAsia="MS Mincho" w:hAnsi="Gill Sans MT" w:cs="Century Gothic"/>
                <w:b/>
                <w:sz w:val="24"/>
                <w:szCs w:val="24"/>
              </w:rPr>
              <w:t>.</w:t>
            </w:r>
          </w:p>
          <w:p w14:paraId="65E4F6DE" w14:textId="784A1201"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Staff training completed</w:t>
            </w:r>
            <w:r w:rsidR="00C855B6" w:rsidRPr="00C855B6">
              <w:rPr>
                <w:rFonts w:ascii="Gill Sans MT" w:eastAsia="MS Mincho" w:hAnsi="Gill Sans MT" w:cs="Century Gothic"/>
                <w:b/>
                <w:sz w:val="24"/>
                <w:szCs w:val="24"/>
              </w:rPr>
              <w:t>.</w:t>
            </w:r>
          </w:p>
          <w:p w14:paraId="1BDF9225" w14:textId="1E43C0E1" w:rsidR="004E7B00"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Parent and community events</w:t>
            </w:r>
            <w:r w:rsidR="00C855B6" w:rsidRPr="00C855B6">
              <w:rPr>
                <w:rFonts w:ascii="Gill Sans MT" w:eastAsia="MS Mincho" w:hAnsi="Gill Sans MT" w:cs="Century Gothic"/>
                <w:b/>
                <w:sz w:val="24"/>
                <w:szCs w:val="24"/>
              </w:rPr>
              <w:t>.</w:t>
            </w:r>
          </w:p>
          <w:p w14:paraId="3C7FC66B" w14:textId="030ABA3D" w:rsidR="00A20A72" w:rsidRPr="00C855B6" w:rsidRDefault="00A20A72"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Preparation for two year old provision.</w:t>
            </w:r>
          </w:p>
          <w:p w14:paraId="53006DC0" w14:textId="4CA1B642" w:rsidR="004E7B00" w:rsidRPr="00C855B6" w:rsidRDefault="004E7B00" w:rsidP="004E7B00">
            <w:pPr>
              <w:spacing w:after="0" w:line="240" w:lineRule="auto"/>
              <w:rPr>
                <w:rFonts w:ascii="Gill Sans MT" w:eastAsia="MS Mincho" w:hAnsi="Gill Sans MT" w:cs="Century Gothic"/>
                <w:b/>
                <w:sz w:val="24"/>
                <w:szCs w:val="24"/>
              </w:rPr>
            </w:pPr>
          </w:p>
          <w:p w14:paraId="5DDED40D" w14:textId="6AF653B4" w:rsidR="00C855B6" w:rsidRPr="00C855B6" w:rsidRDefault="00C855B6" w:rsidP="004E7B00">
            <w:pPr>
              <w:spacing w:after="0" w:line="240" w:lineRule="auto"/>
              <w:rPr>
                <w:rFonts w:ascii="Gill Sans MT" w:eastAsia="MS Mincho" w:hAnsi="Gill Sans MT" w:cs="Century Gothic"/>
                <w:b/>
                <w:sz w:val="24"/>
                <w:szCs w:val="24"/>
              </w:rPr>
            </w:pP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1E6D"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Looking at assessment and whether this is working.</w:t>
            </w:r>
          </w:p>
          <w:p w14:paraId="2AF9DCCB"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IEP reviews and SEND discussions.</w:t>
            </w:r>
          </w:p>
          <w:p w14:paraId="4E981D21" w14:textId="77777777" w:rsidR="004E7B00" w:rsidRPr="00C855B6" w:rsidRDefault="004E7B00" w:rsidP="004E7B00">
            <w:pPr>
              <w:spacing w:after="0" w:line="240" w:lineRule="auto"/>
              <w:rPr>
                <w:rFonts w:ascii="Gill Sans MT" w:eastAsia="MS Mincho" w:hAnsi="Gill Sans MT" w:cs="Century Gothic"/>
                <w:b/>
                <w:sz w:val="24"/>
                <w:szCs w:val="24"/>
              </w:rPr>
            </w:pPr>
          </w:p>
          <w:p w14:paraId="13E43D7A" w14:textId="77777777" w:rsidR="004E7B00" w:rsidRPr="00C855B6" w:rsidRDefault="004E7B00" w:rsidP="004E7B00">
            <w:pPr>
              <w:spacing w:after="0" w:line="240" w:lineRule="auto"/>
              <w:rPr>
                <w:rFonts w:ascii="Gill Sans MT" w:eastAsia="MS Mincho" w:hAnsi="Gill Sans MT" w:cs="Century Gothic"/>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4D7F"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Parents evenings</w:t>
            </w:r>
          </w:p>
          <w:p w14:paraId="31671239" w14:textId="23D05594"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Village Christmas events</w:t>
            </w:r>
            <w:r w:rsidR="00C855B6" w:rsidRPr="00C855B6">
              <w:rPr>
                <w:rFonts w:ascii="Gill Sans MT" w:eastAsia="MS Mincho" w:hAnsi="Gill Sans MT" w:cs="Century Gothic"/>
                <w:b/>
                <w:sz w:val="24"/>
                <w:szCs w:val="24"/>
              </w:rPr>
              <w:t>.</w:t>
            </w:r>
          </w:p>
        </w:tc>
      </w:tr>
      <w:tr w:rsidR="004E7B00" w:rsidRPr="00C855B6" w14:paraId="4F98DC00" w14:textId="77777777" w:rsidTr="00D03C32">
        <w:trPr>
          <w:cantSplit/>
          <w:trHeight w:val="113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B55CC4D" w14:textId="77777777" w:rsidR="004E7B00" w:rsidRPr="00C855B6" w:rsidRDefault="004E7B00" w:rsidP="004E7B00">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t>Spring 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EE0F" w14:textId="42667ECA" w:rsidR="004E7B00" w:rsidRPr="00C855B6" w:rsidRDefault="00A20A72"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Reading </w:t>
            </w:r>
            <w:r w:rsidR="004E7B00" w:rsidRPr="00C855B6">
              <w:rPr>
                <w:rFonts w:ascii="Gill Sans MT" w:eastAsia="MS Mincho" w:hAnsi="Gill Sans MT" w:cs="Century Gothic"/>
                <w:b/>
                <w:sz w:val="24"/>
                <w:szCs w:val="24"/>
              </w:rPr>
              <w:t>to be monitored and assessed.</w:t>
            </w:r>
          </w:p>
          <w:p w14:paraId="6A6D6341" w14:textId="2F7FC0DA"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r w:rsidR="00C855B6" w:rsidRPr="00C855B6">
              <w:rPr>
                <w:rFonts w:ascii="Gill Sans MT" w:eastAsia="MS Mincho" w:hAnsi="Gill Sans MT" w:cs="Century Gothic"/>
                <w:b/>
                <w:sz w:val="24"/>
                <w:szCs w:val="24"/>
              </w:rPr>
              <w:t>.</w:t>
            </w:r>
          </w:p>
          <w:p w14:paraId="0185B38C"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Introduction of new assessments to be carried out half termly.</w:t>
            </w:r>
          </w:p>
          <w:p w14:paraId="3D8F04C7" w14:textId="0182139B" w:rsidR="004E7B00"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New link developed</w:t>
            </w:r>
            <w:r w:rsidR="00C855B6" w:rsidRPr="00C855B6">
              <w:rPr>
                <w:rFonts w:ascii="Gill Sans MT" w:eastAsia="MS Mincho" w:hAnsi="Gill Sans MT" w:cs="Century Gothic"/>
                <w:b/>
                <w:sz w:val="24"/>
                <w:szCs w:val="24"/>
              </w:rPr>
              <w:t>.</w:t>
            </w:r>
          </w:p>
          <w:p w14:paraId="47A12055" w14:textId="77777777" w:rsidR="006C31D4"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Tow year old provision installed.</w:t>
            </w:r>
          </w:p>
          <w:p w14:paraId="72D9F297" w14:textId="71CC4FA6" w:rsidR="00794F5E" w:rsidRPr="00C855B6" w:rsidRDefault="009C25FE"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Quotes finalised for</w:t>
            </w:r>
            <w:r w:rsidR="006C31D4">
              <w:rPr>
                <w:rFonts w:ascii="Gill Sans MT" w:eastAsia="MS Mincho" w:hAnsi="Gill Sans MT" w:cs="Century Gothic"/>
                <w:b/>
                <w:sz w:val="24"/>
                <w:szCs w:val="24"/>
              </w:rPr>
              <w:t xml:space="preserve"> conservatory</w:t>
            </w:r>
            <w:r w:rsidR="00794F5E">
              <w:rPr>
                <w:rFonts w:ascii="Gill Sans MT" w:eastAsia="MS Mincho" w:hAnsi="Gill Sans MT" w:cs="Century Gothic"/>
                <w:b/>
                <w:sz w:val="24"/>
                <w:szCs w:val="24"/>
              </w:rPr>
              <w:t>.</w:t>
            </w:r>
          </w:p>
          <w:p w14:paraId="7860059D" w14:textId="7406A258" w:rsidR="00C855B6" w:rsidRPr="00C855B6" w:rsidRDefault="00C855B6" w:rsidP="004E7B00">
            <w:pPr>
              <w:spacing w:after="0" w:line="240" w:lineRule="auto"/>
              <w:rPr>
                <w:rFonts w:ascii="Gill Sans MT" w:eastAsia="MS Mincho" w:hAnsi="Gill Sans MT" w:cs="Century Gothic"/>
                <w:b/>
                <w:sz w:val="24"/>
                <w:szCs w:val="24"/>
              </w:rPr>
            </w:pP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8DB04"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of maths, literacy, science and RE assessment schemes.</w:t>
            </w:r>
          </w:p>
          <w:p w14:paraId="77F6ED89" w14:textId="77777777"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Policy review for the year.</w:t>
            </w:r>
          </w:p>
          <w:p w14:paraId="579B7F96" w14:textId="55E7DC3C" w:rsidR="004E7B00" w:rsidRPr="00C855B6" w:rsidRDefault="004E7B00" w:rsidP="004E7B00">
            <w:pPr>
              <w:spacing w:after="0" w:line="240" w:lineRule="auto"/>
              <w:rPr>
                <w:rFonts w:ascii="Gill Sans MT" w:eastAsia="MS Mincho" w:hAnsi="Gill Sans MT" w:cs="Century Gothic"/>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251F" w14:textId="0B7BB4B6"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Reviews</w:t>
            </w:r>
            <w:r w:rsidR="00C855B6" w:rsidRPr="00C855B6">
              <w:rPr>
                <w:rFonts w:ascii="Gill Sans MT" w:eastAsia="MS Mincho" w:hAnsi="Gill Sans MT" w:cs="Century Gothic"/>
                <w:b/>
                <w:sz w:val="24"/>
                <w:szCs w:val="24"/>
              </w:rPr>
              <w:t>.</w:t>
            </w:r>
          </w:p>
          <w:p w14:paraId="0B6C2A21" w14:textId="7E0BF6C4"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Parent feedback on website and Governor review.</w:t>
            </w:r>
          </w:p>
        </w:tc>
      </w:tr>
      <w:tr w:rsidR="004E7B00" w:rsidRPr="00C855B6" w14:paraId="7F0D69CD" w14:textId="77777777" w:rsidTr="00D03C32">
        <w:trPr>
          <w:cantSplit/>
          <w:trHeight w:val="113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63CC5B1" w14:textId="0B622976" w:rsidR="004E7B00" w:rsidRPr="00C855B6" w:rsidRDefault="004E7B00" w:rsidP="004E7B00">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t>Spring 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06B6" w14:textId="4D521AAE" w:rsidR="004E7B00"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Review of reading </w:t>
            </w:r>
            <w:r w:rsidR="004E7B00" w:rsidRPr="00C855B6">
              <w:rPr>
                <w:rFonts w:ascii="Gill Sans MT" w:eastAsia="MS Mincho" w:hAnsi="Gill Sans MT" w:cs="Century Gothic"/>
                <w:b/>
                <w:sz w:val="24"/>
                <w:szCs w:val="24"/>
              </w:rPr>
              <w:t>if necessary</w:t>
            </w:r>
            <w:r w:rsidR="00C855B6" w:rsidRPr="00C855B6">
              <w:rPr>
                <w:rFonts w:ascii="Gill Sans MT" w:eastAsia="MS Mincho" w:hAnsi="Gill Sans MT" w:cs="Century Gothic"/>
                <w:b/>
                <w:sz w:val="24"/>
                <w:szCs w:val="24"/>
              </w:rPr>
              <w:t>.</w:t>
            </w:r>
          </w:p>
          <w:p w14:paraId="5E6B4F4E" w14:textId="3CFEA9C0"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r w:rsidR="00C855B6" w:rsidRPr="00C855B6">
              <w:rPr>
                <w:rFonts w:ascii="Gill Sans MT" w:eastAsia="MS Mincho" w:hAnsi="Gill Sans MT" w:cs="Century Gothic"/>
                <w:b/>
                <w:sz w:val="24"/>
                <w:szCs w:val="24"/>
              </w:rPr>
              <w:t>.</w:t>
            </w:r>
          </w:p>
          <w:p w14:paraId="32B7150B" w14:textId="10C30E42" w:rsidR="004E7B00"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IEP reviews</w:t>
            </w:r>
            <w:r w:rsidR="00C855B6" w:rsidRPr="00C855B6">
              <w:rPr>
                <w:rFonts w:ascii="Gill Sans MT" w:eastAsia="MS Mincho" w:hAnsi="Gill Sans MT" w:cs="Century Gothic"/>
                <w:b/>
                <w:sz w:val="24"/>
                <w:szCs w:val="24"/>
              </w:rPr>
              <w:t>.</w:t>
            </w:r>
          </w:p>
          <w:p w14:paraId="61D65AC7" w14:textId="5F20C81F" w:rsidR="006C31D4"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Two year old </w:t>
            </w:r>
            <w:r w:rsidR="009C25FE">
              <w:rPr>
                <w:rFonts w:ascii="Gill Sans MT" w:eastAsia="MS Mincho" w:hAnsi="Gill Sans MT" w:cs="Century Gothic"/>
                <w:b/>
                <w:sz w:val="24"/>
                <w:szCs w:val="24"/>
              </w:rPr>
              <w:t>provision</w:t>
            </w:r>
            <w:r>
              <w:rPr>
                <w:rFonts w:ascii="Gill Sans MT" w:eastAsia="MS Mincho" w:hAnsi="Gill Sans MT" w:cs="Century Gothic"/>
                <w:b/>
                <w:sz w:val="24"/>
                <w:szCs w:val="24"/>
              </w:rPr>
              <w:t xml:space="preserve"> opened.</w:t>
            </w:r>
          </w:p>
          <w:p w14:paraId="3B77C9E7" w14:textId="55CE3F59" w:rsidR="00C855B6" w:rsidRPr="00C855B6" w:rsidRDefault="00C855B6" w:rsidP="004E7B00">
            <w:pPr>
              <w:spacing w:after="0" w:line="240" w:lineRule="auto"/>
              <w:rPr>
                <w:rFonts w:ascii="Gill Sans MT" w:eastAsia="MS Mincho" w:hAnsi="Gill Sans MT" w:cs="Century Gothic"/>
                <w:b/>
                <w:sz w:val="24"/>
                <w:szCs w:val="24"/>
              </w:rPr>
            </w:pP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1544" w14:textId="2606B5D9"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and refine</w:t>
            </w:r>
            <w:r w:rsidR="00C855B6" w:rsidRPr="00C855B6">
              <w:rPr>
                <w:rFonts w:ascii="Gill Sans MT" w:eastAsia="MS Mincho" w:hAnsi="Gill Sans MT" w:cs="Century Gothic"/>
                <w:b/>
                <w:sz w:val="24"/>
                <w:szCs w:val="24"/>
              </w:rPr>
              <w:t>.</w:t>
            </w:r>
          </w:p>
          <w:p w14:paraId="1CA9A57D" w14:textId="77777777" w:rsidR="004E7B00" w:rsidRPr="00C855B6" w:rsidRDefault="004E7B00" w:rsidP="004E7B00">
            <w:pPr>
              <w:spacing w:after="0" w:line="240" w:lineRule="auto"/>
              <w:rPr>
                <w:rFonts w:ascii="Gill Sans MT" w:eastAsia="MS Mincho" w:hAnsi="Gill Sans MT" w:cs="Century Gothic"/>
                <w:b/>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7B50" w14:textId="35C049E0" w:rsidR="004E7B00" w:rsidRPr="00C855B6" w:rsidRDefault="00C855B6"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Parents’</w:t>
            </w:r>
            <w:r w:rsidR="004E7B00" w:rsidRPr="00C855B6">
              <w:rPr>
                <w:rFonts w:ascii="Gill Sans MT" w:eastAsia="MS Mincho" w:hAnsi="Gill Sans MT" w:cs="Century Gothic"/>
                <w:b/>
                <w:sz w:val="24"/>
                <w:szCs w:val="24"/>
              </w:rPr>
              <w:t xml:space="preserve"> evenings</w:t>
            </w:r>
            <w:r w:rsidRPr="00C855B6">
              <w:rPr>
                <w:rFonts w:ascii="Gill Sans MT" w:eastAsia="MS Mincho" w:hAnsi="Gill Sans MT" w:cs="Century Gothic"/>
                <w:b/>
                <w:sz w:val="24"/>
                <w:szCs w:val="24"/>
              </w:rPr>
              <w:t>.</w:t>
            </w:r>
          </w:p>
        </w:tc>
      </w:tr>
      <w:tr w:rsidR="004E7B00" w:rsidRPr="00C855B6" w14:paraId="4DBBFD08" w14:textId="77777777" w:rsidTr="00D03C32">
        <w:trPr>
          <w:cantSplit/>
          <w:trHeight w:val="1396"/>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0A0D116" w14:textId="77777777" w:rsidR="004E7B00" w:rsidRPr="00C855B6" w:rsidRDefault="004E7B00" w:rsidP="004E7B00">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lastRenderedPageBreak/>
              <w:t>Summer 1</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5B8AE" w14:textId="2CDEDB63"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Phonics screening to take place</w:t>
            </w:r>
            <w:r w:rsidR="00C855B6" w:rsidRPr="00C855B6">
              <w:rPr>
                <w:rFonts w:ascii="Gill Sans MT" w:eastAsia="MS Mincho" w:hAnsi="Gill Sans MT" w:cs="Century Gothic"/>
                <w:b/>
                <w:sz w:val="24"/>
                <w:szCs w:val="24"/>
              </w:rPr>
              <w:t>.</w:t>
            </w:r>
          </w:p>
          <w:p w14:paraId="006AD95C" w14:textId="7C93239A"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r w:rsidR="00C855B6" w:rsidRPr="00C855B6">
              <w:rPr>
                <w:rFonts w:ascii="Gill Sans MT" w:eastAsia="MS Mincho" w:hAnsi="Gill Sans MT" w:cs="Century Gothic"/>
                <w:b/>
                <w:sz w:val="24"/>
                <w:szCs w:val="24"/>
              </w:rPr>
              <w:t>.</w:t>
            </w:r>
          </w:p>
          <w:p w14:paraId="1E215259" w14:textId="3D24D774" w:rsidR="004E7B00"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Reading</w:t>
            </w:r>
            <w:r w:rsidR="004E7B00" w:rsidRPr="00C855B6">
              <w:rPr>
                <w:rFonts w:ascii="Gill Sans MT" w:eastAsia="MS Mincho" w:hAnsi="Gill Sans MT" w:cs="Century Gothic"/>
                <w:b/>
                <w:sz w:val="24"/>
                <w:szCs w:val="24"/>
              </w:rPr>
              <w:t xml:space="preserve"> approach to be focused in preparation for SATs.</w:t>
            </w:r>
          </w:p>
          <w:p w14:paraId="7F60F573" w14:textId="33C9C574"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IEP reviews</w:t>
            </w:r>
            <w:r w:rsidR="00C855B6" w:rsidRPr="00C855B6">
              <w:rPr>
                <w:rFonts w:ascii="Gill Sans MT" w:eastAsia="MS Mincho" w:hAnsi="Gill Sans MT" w:cs="Century Gothic"/>
                <w:b/>
                <w:sz w:val="24"/>
                <w:szCs w:val="24"/>
              </w:rPr>
              <w:t>.</w:t>
            </w:r>
          </w:p>
          <w:p w14:paraId="0CB58BE5" w14:textId="0E7DF988" w:rsidR="004E7B00"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Overseas link further developed</w:t>
            </w:r>
            <w:r w:rsidR="00C855B6" w:rsidRPr="00C855B6">
              <w:rPr>
                <w:rFonts w:ascii="Gill Sans MT" w:eastAsia="MS Mincho" w:hAnsi="Gill Sans MT" w:cs="Century Gothic"/>
                <w:b/>
                <w:sz w:val="24"/>
                <w:szCs w:val="24"/>
              </w:rPr>
              <w:t>.</w:t>
            </w:r>
          </w:p>
          <w:p w14:paraId="11DA9DAB" w14:textId="2A8A69FE" w:rsidR="006C31D4"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Conservatory </w:t>
            </w:r>
            <w:r w:rsidR="009C25FE">
              <w:rPr>
                <w:rFonts w:ascii="Gill Sans MT" w:eastAsia="MS Mincho" w:hAnsi="Gill Sans MT" w:cs="Century Gothic"/>
                <w:b/>
                <w:sz w:val="24"/>
                <w:szCs w:val="24"/>
              </w:rPr>
              <w:t>conversion</w:t>
            </w:r>
            <w:r>
              <w:rPr>
                <w:rFonts w:ascii="Gill Sans MT" w:eastAsia="MS Mincho" w:hAnsi="Gill Sans MT" w:cs="Century Gothic"/>
                <w:b/>
                <w:sz w:val="24"/>
                <w:szCs w:val="24"/>
              </w:rPr>
              <w:t>.</w:t>
            </w:r>
          </w:p>
          <w:p w14:paraId="0ADF52A3" w14:textId="22024818" w:rsidR="006C31D4"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New Nursery provision monitoring.</w:t>
            </w:r>
          </w:p>
          <w:p w14:paraId="3EABB4F2" w14:textId="5EA8CC61" w:rsidR="00C855B6" w:rsidRPr="00C855B6" w:rsidRDefault="00C855B6" w:rsidP="004E7B00">
            <w:pPr>
              <w:spacing w:after="0" w:line="240" w:lineRule="auto"/>
              <w:rPr>
                <w:rFonts w:ascii="Gill Sans MT" w:eastAsia="MS Mincho" w:hAnsi="Gill Sans MT" w:cs="Century Gothic"/>
                <w:b/>
                <w:sz w:val="24"/>
                <w:szCs w:val="24"/>
              </w:rPr>
            </w:pP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7FF4" w14:textId="2BC47DD3"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 and review</w:t>
            </w:r>
            <w:r w:rsidR="00C855B6" w:rsidRPr="00C855B6">
              <w:rPr>
                <w:rFonts w:ascii="Gill Sans MT" w:eastAsia="MS Mincho" w:hAnsi="Gill Sans MT" w:cs="Century Gothic"/>
                <w:b/>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9DE4" w14:textId="2C1BD2E2"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Next steps for children</w:t>
            </w:r>
            <w:r w:rsidR="00C855B6" w:rsidRPr="00C855B6">
              <w:rPr>
                <w:rFonts w:ascii="Gill Sans MT" w:eastAsia="MS Mincho" w:hAnsi="Gill Sans MT" w:cs="Century Gothic"/>
                <w:b/>
                <w:sz w:val="24"/>
                <w:szCs w:val="24"/>
              </w:rPr>
              <w:t>.</w:t>
            </w:r>
          </w:p>
        </w:tc>
      </w:tr>
      <w:tr w:rsidR="004E7B00" w:rsidRPr="00C855B6" w14:paraId="1C0C37A2" w14:textId="77777777" w:rsidTr="00D03C32">
        <w:trPr>
          <w:cantSplit/>
          <w:trHeight w:val="1134"/>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FE70781" w14:textId="3471DC75" w:rsidR="004E7B00" w:rsidRPr="00C855B6" w:rsidRDefault="004E7B00" w:rsidP="004E7B00">
            <w:pPr>
              <w:spacing w:after="0" w:line="240" w:lineRule="auto"/>
              <w:ind w:left="113" w:right="113"/>
              <w:jc w:val="center"/>
              <w:rPr>
                <w:rFonts w:ascii="Gill Sans MT" w:hAnsi="Gill Sans MT"/>
              </w:rPr>
            </w:pPr>
            <w:r w:rsidRPr="00C855B6">
              <w:rPr>
                <w:rFonts w:ascii="Gill Sans MT" w:eastAsia="MS Mincho" w:hAnsi="Gill Sans MT" w:cs="Century Gothic"/>
                <w:b/>
                <w:bCs/>
                <w:sz w:val="24"/>
                <w:szCs w:val="24"/>
              </w:rPr>
              <w:t>Summer 2</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B3E7" w14:textId="7A31262E"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and refinement o</w:t>
            </w:r>
            <w:r w:rsidR="006C31D4">
              <w:rPr>
                <w:rFonts w:ascii="Gill Sans MT" w:eastAsia="MS Mincho" w:hAnsi="Gill Sans MT" w:cs="Century Gothic"/>
                <w:b/>
                <w:sz w:val="24"/>
                <w:szCs w:val="24"/>
              </w:rPr>
              <w:t>f assessments, including reading</w:t>
            </w:r>
            <w:r w:rsidRPr="00C855B6">
              <w:rPr>
                <w:rFonts w:ascii="Gill Sans MT" w:eastAsia="MS Mincho" w:hAnsi="Gill Sans MT" w:cs="Century Gothic"/>
                <w:b/>
                <w:sz w:val="24"/>
                <w:szCs w:val="24"/>
              </w:rPr>
              <w:t>.</w:t>
            </w:r>
          </w:p>
          <w:p w14:paraId="22AF8FD8" w14:textId="0D0D0B9D"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Review of staffing structure to ensure </w:t>
            </w:r>
            <w:r w:rsidR="00C855B6" w:rsidRPr="00C855B6">
              <w:rPr>
                <w:rFonts w:ascii="Gill Sans MT" w:eastAsia="MS Mincho" w:hAnsi="Gill Sans MT" w:cs="Century Gothic"/>
                <w:b/>
                <w:sz w:val="24"/>
                <w:szCs w:val="24"/>
              </w:rPr>
              <w:t xml:space="preserve">the </w:t>
            </w:r>
            <w:r w:rsidRPr="00C855B6">
              <w:rPr>
                <w:rFonts w:ascii="Gill Sans MT" w:eastAsia="MS Mincho" w:hAnsi="Gill Sans MT" w:cs="Century Gothic"/>
                <w:b/>
                <w:sz w:val="24"/>
                <w:szCs w:val="24"/>
              </w:rPr>
              <w:t>best for the school. Advertising of new school support staff if necessary.</w:t>
            </w:r>
          </w:p>
          <w:p w14:paraId="442E0CAA" w14:textId="488347E6"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Assessments carried out and scrutinised</w:t>
            </w:r>
            <w:r w:rsidR="00C855B6" w:rsidRPr="00C855B6">
              <w:rPr>
                <w:rFonts w:ascii="Gill Sans MT" w:eastAsia="MS Mincho" w:hAnsi="Gill Sans MT" w:cs="Century Gothic"/>
                <w:b/>
                <w:sz w:val="24"/>
                <w:szCs w:val="24"/>
              </w:rPr>
              <w:t>.</w:t>
            </w:r>
          </w:p>
          <w:p w14:paraId="35A89C44" w14:textId="794B284D"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Links w</w:t>
            </w:r>
            <w:r w:rsidR="006C31D4">
              <w:rPr>
                <w:rFonts w:ascii="Gill Sans MT" w:eastAsia="MS Mincho" w:hAnsi="Gill Sans MT" w:cs="Century Gothic"/>
                <w:b/>
                <w:sz w:val="24"/>
                <w:szCs w:val="24"/>
              </w:rPr>
              <w:t>ith overseas schools fully utilised</w:t>
            </w:r>
            <w:r w:rsidR="00C855B6" w:rsidRPr="00C855B6">
              <w:rPr>
                <w:rFonts w:ascii="Gill Sans MT" w:eastAsia="MS Mincho" w:hAnsi="Gill Sans MT" w:cs="Century Gothic"/>
                <w:b/>
                <w:sz w:val="24"/>
                <w:szCs w:val="24"/>
              </w:rPr>
              <w:t>.</w:t>
            </w:r>
          </w:p>
          <w:p w14:paraId="53560284" w14:textId="77777777" w:rsidR="004E7B00"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PTA schedule completed</w:t>
            </w:r>
            <w:r w:rsidR="00C855B6" w:rsidRPr="00C855B6">
              <w:rPr>
                <w:rFonts w:ascii="Gill Sans MT" w:eastAsia="MS Mincho" w:hAnsi="Gill Sans MT" w:cs="Century Gothic"/>
                <w:b/>
                <w:sz w:val="24"/>
                <w:szCs w:val="24"/>
              </w:rPr>
              <w:t>.</w:t>
            </w:r>
          </w:p>
          <w:p w14:paraId="25AB5533" w14:textId="77777777" w:rsidR="006C31D4"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Nursery flourishing.</w:t>
            </w:r>
          </w:p>
          <w:p w14:paraId="13C08064" w14:textId="776517E1" w:rsidR="006C31D4"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Conservatory completed.</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5D46" w14:textId="49E0DA2A"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Review of effectiveness of assessments</w:t>
            </w:r>
            <w:r w:rsidR="00C855B6" w:rsidRPr="00C855B6">
              <w:rPr>
                <w:rFonts w:ascii="Gill Sans MT" w:eastAsia="MS Mincho" w:hAnsi="Gill Sans MT" w:cs="Century Gothic"/>
                <w:b/>
                <w:sz w:val="24"/>
                <w:szCs w:val="24"/>
              </w:rPr>
              <w:t>.</w:t>
            </w:r>
          </w:p>
          <w:p w14:paraId="3023ABA8" w14:textId="74DA471B" w:rsidR="004E7B00" w:rsidRPr="00C855B6" w:rsidRDefault="006C31D4" w:rsidP="004E7B00">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Full establishment of new FS group and Nursery</w:t>
            </w:r>
            <w:r w:rsidR="009C25FE">
              <w:rPr>
                <w:rFonts w:ascii="Gill Sans MT" w:eastAsia="MS Mincho" w:hAnsi="Gill Sans MT" w:cs="Century Gothic"/>
                <w:b/>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657" w14:textId="2908F3B8"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Reports and SATs feedback to parents.</w:t>
            </w:r>
          </w:p>
          <w:p w14:paraId="51BB5DD9" w14:textId="7216FF35" w:rsidR="004E7B00" w:rsidRPr="00C855B6" w:rsidRDefault="004E7B00" w:rsidP="004E7B00">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Analysis of SATs results</w:t>
            </w:r>
            <w:r w:rsidR="00C855B6" w:rsidRPr="00C855B6">
              <w:rPr>
                <w:rFonts w:ascii="Gill Sans MT" w:eastAsia="MS Mincho" w:hAnsi="Gill Sans MT" w:cs="Century Gothic"/>
                <w:b/>
                <w:sz w:val="24"/>
                <w:szCs w:val="24"/>
              </w:rPr>
              <w:t>.</w:t>
            </w:r>
          </w:p>
        </w:tc>
      </w:tr>
    </w:tbl>
    <w:p w14:paraId="1BBF079D" w14:textId="38F057CD" w:rsidR="00DD10F4" w:rsidRPr="00C855B6" w:rsidRDefault="00DD10F4">
      <w:pPr>
        <w:spacing w:after="0" w:line="240" w:lineRule="auto"/>
        <w:rPr>
          <w:rFonts w:ascii="Gill Sans MT" w:eastAsia="MS Mincho" w:hAnsi="Gill Sans MT" w:cs="Century Gothic"/>
          <w:sz w:val="24"/>
          <w:szCs w:val="24"/>
        </w:rPr>
      </w:pPr>
    </w:p>
    <w:p w14:paraId="0A93C9A3" w14:textId="77777777" w:rsidR="00DD10F4" w:rsidRPr="00C855B6" w:rsidRDefault="00DD10F4">
      <w:pPr>
        <w:spacing w:after="0" w:line="240" w:lineRule="auto"/>
        <w:rPr>
          <w:rFonts w:ascii="Gill Sans MT" w:eastAsia="MS Mincho" w:hAnsi="Gill Sans MT" w:cs="Century Gothic"/>
          <w:sz w:val="24"/>
          <w:szCs w:val="24"/>
        </w:rPr>
      </w:pPr>
    </w:p>
    <w:p w14:paraId="62AB1D26" w14:textId="77777777" w:rsidR="00DD10F4" w:rsidRPr="00C855B6" w:rsidRDefault="00DD10F4">
      <w:pPr>
        <w:spacing w:after="0" w:line="240" w:lineRule="auto"/>
        <w:rPr>
          <w:rFonts w:ascii="Gill Sans MT" w:eastAsia="MS Mincho" w:hAnsi="Gill Sans MT" w:cs="Century Gothic"/>
          <w:sz w:val="24"/>
          <w:szCs w:val="24"/>
        </w:rPr>
      </w:pPr>
    </w:p>
    <w:p w14:paraId="598A17B7" w14:textId="77777777" w:rsidR="00623671" w:rsidRPr="00C855B6" w:rsidRDefault="00623671">
      <w:pPr>
        <w:spacing w:after="0" w:line="240" w:lineRule="auto"/>
        <w:rPr>
          <w:rFonts w:ascii="Gill Sans MT" w:eastAsia="MS Mincho" w:hAnsi="Gill Sans MT" w:cs="Century Gothic"/>
          <w:sz w:val="24"/>
          <w:szCs w:val="24"/>
        </w:rPr>
      </w:pPr>
    </w:p>
    <w:p w14:paraId="21BCAA50" w14:textId="77777777" w:rsidR="00623671" w:rsidRPr="00C855B6" w:rsidRDefault="00623671">
      <w:pPr>
        <w:spacing w:after="0" w:line="240" w:lineRule="auto"/>
        <w:rPr>
          <w:rFonts w:ascii="Gill Sans MT" w:eastAsia="MS Mincho" w:hAnsi="Gill Sans MT" w:cs="Century Gothic"/>
          <w:sz w:val="24"/>
          <w:szCs w:val="24"/>
        </w:rPr>
      </w:pPr>
    </w:p>
    <w:p w14:paraId="5DDE88F1" w14:textId="77777777" w:rsidR="00623671" w:rsidRPr="00C855B6" w:rsidRDefault="00623671">
      <w:pPr>
        <w:spacing w:after="0" w:line="240" w:lineRule="auto"/>
        <w:rPr>
          <w:rFonts w:ascii="Gill Sans MT" w:eastAsia="MS Mincho" w:hAnsi="Gill Sans MT" w:cs="Century Gothic"/>
          <w:sz w:val="24"/>
          <w:szCs w:val="24"/>
        </w:rPr>
      </w:pPr>
    </w:p>
    <w:p w14:paraId="3D386323" w14:textId="77777777" w:rsidR="00623671" w:rsidRPr="00C855B6" w:rsidRDefault="00623671">
      <w:pPr>
        <w:spacing w:after="0" w:line="240" w:lineRule="auto"/>
        <w:rPr>
          <w:rFonts w:ascii="Gill Sans MT" w:eastAsia="MS Mincho" w:hAnsi="Gill Sans MT" w:cs="Century Gothic"/>
          <w:sz w:val="24"/>
          <w:szCs w:val="24"/>
        </w:rPr>
      </w:pPr>
    </w:p>
    <w:p w14:paraId="37400A89" w14:textId="77777777" w:rsidR="00623671" w:rsidRPr="00C855B6" w:rsidRDefault="00623671">
      <w:pPr>
        <w:spacing w:after="0" w:line="240" w:lineRule="auto"/>
        <w:rPr>
          <w:rFonts w:ascii="Gill Sans MT" w:eastAsia="MS Mincho" w:hAnsi="Gill Sans MT" w:cs="Century Gothic"/>
          <w:sz w:val="24"/>
          <w:szCs w:val="24"/>
        </w:rPr>
      </w:pPr>
    </w:p>
    <w:p w14:paraId="2EE0F4ED" w14:textId="77777777" w:rsidR="00623671" w:rsidRPr="00C855B6" w:rsidRDefault="00623671">
      <w:pPr>
        <w:spacing w:after="0" w:line="240" w:lineRule="auto"/>
        <w:rPr>
          <w:rFonts w:ascii="Gill Sans MT" w:eastAsia="MS Mincho" w:hAnsi="Gill Sans MT" w:cs="Century Gothic"/>
          <w:sz w:val="24"/>
          <w:szCs w:val="24"/>
        </w:rPr>
      </w:pPr>
    </w:p>
    <w:p w14:paraId="0720E2B2" w14:textId="77777777" w:rsidR="00623671" w:rsidRPr="00C855B6" w:rsidRDefault="00623671">
      <w:pPr>
        <w:spacing w:after="0" w:line="240" w:lineRule="auto"/>
        <w:rPr>
          <w:rFonts w:ascii="Gill Sans MT" w:eastAsia="MS Mincho" w:hAnsi="Gill Sans MT" w:cs="Century Gothic"/>
          <w:sz w:val="24"/>
          <w:szCs w:val="24"/>
        </w:rPr>
      </w:pPr>
    </w:p>
    <w:p w14:paraId="13A57BCB" w14:textId="77777777" w:rsidR="00623671" w:rsidRDefault="00623671">
      <w:pPr>
        <w:spacing w:after="0" w:line="240" w:lineRule="auto"/>
        <w:rPr>
          <w:rFonts w:ascii="Gill Sans MT" w:eastAsia="MS Mincho" w:hAnsi="Gill Sans MT" w:cs="Century Gothic"/>
          <w:sz w:val="24"/>
          <w:szCs w:val="24"/>
        </w:rPr>
      </w:pPr>
    </w:p>
    <w:p w14:paraId="42767A1A" w14:textId="77777777" w:rsidR="004704B6" w:rsidRPr="00C855B6" w:rsidRDefault="004704B6">
      <w:pPr>
        <w:spacing w:after="0" w:line="240" w:lineRule="auto"/>
        <w:rPr>
          <w:rFonts w:ascii="Gill Sans MT" w:eastAsia="MS Mincho" w:hAnsi="Gill Sans MT" w:cs="Century Gothic"/>
          <w:sz w:val="24"/>
          <w:szCs w:val="24"/>
        </w:rPr>
      </w:pPr>
    </w:p>
    <w:p w14:paraId="4E8AC5E7" w14:textId="77777777" w:rsidR="00623671" w:rsidRPr="00C855B6" w:rsidRDefault="00623671">
      <w:pPr>
        <w:spacing w:after="0" w:line="240" w:lineRule="auto"/>
        <w:rPr>
          <w:rFonts w:ascii="Gill Sans MT" w:eastAsia="MS Mincho" w:hAnsi="Gill Sans MT" w:cs="Century Gothic"/>
          <w:sz w:val="24"/>
          <w:szCs w:val="24"/>
        </w:rPr>
      </w:pPr>
    </w:p>
    <w:p w14:paraId="0D873AE8" w14:textId="77777777" w:rsidR="00DD10F4" w:rsidRPr="00C855B6" w:rsidRDefault="007662E2">
      <w:pPr>
        <w:spacing w:after="0" w:line="240" w:lineRule="auto"/>
        <w:rPr>
          <w:rFonts w:ascii="Gill Sans MT" w:hAnsi="Gill Sans MT"/>
        </w:rPr>
      </w:pPr>
      <w:r w:rsidRPr="00C855B6">
        <w:rPr>
          <w:rFonts w:ascii="Gill Sans MT" w:eastAsia="MS Mincho" w:hAnsi="Gill Sans MT" w:cs="Century Gothic"/>
          <w:b/>
          <w:bCs/>
          <w:sz w:val="24"/>
          <w:szCs w:val="24"/>
        </w:rPr>
        <w:t>Governing body planner</w:t>
      </w:r>
    </w:p>
    <w:p w14:paraId="17EB8D48" w14:textId="77777777" w:rsidR="00DD10F4" w:rsidRPr="00C855B6" w:rsidRDefault="00DD10F4">
      <w:pPr>
        <w:spacing w:after="0" w:line="240" w:lineRule="auto"/>
        <w:rPr>
          <w:rFonts w:ascii="Gill Sans MT" w:eastAsia="MS Mincho" w:hAnsi="Gill Sans MT" w:cs="Century Gothic"/>
          <w:sz w:val="24"/>
          <w:szCs w:val="24"/>
        </w:rPr>
      </w:pPr>
    </w:p>
    <w:tbl>
      <w:tblPr>
        <w:tblW w:w="13176" w:type="dxa"/>
        <w:tblInd w:w="2" w:type="dxa"/>
        <w:tblCellMar>
          <w:left w:w="10" w:type="dxa"/>
          <w:right w:w="10" w:type="dxa"/>
        </w:tblCellMar>
        <w:tblLook w:val="0000" w:firstRow="0" w:lastRow="0" w:firstColumn="0" w:lastColumn="0" w:noHBand="0" w:noVBand="0"/>
      </w:tblPr>
      <w:tblGrid>
        <w:gridCol w:w="7084"/>
        <w:gridCol w:w="6092"/>
      </w:tblGrid>
      <w:tr w:rsidR="00DD10F4" w:rsidRPr="00C855B6" w14:paraId="5323610E" w14:textId="77777777" w:rsidTr="00B521DE">
        <w:trPr>
          <w:trHeight w:val="377"/>
        </w:trPr>
        <w:tc>
          <w:tcPr>
            <w:tcW w:w="13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C312" w14:textId="77777777" w:rsidR="00DD10F4" w:rsidRPr="00C855B6" w:rsidRDefault="007662E2">
            <w:pPr>
              <w:spacing w:after="0" w:line="240" w:lineRule="auto"/>
              <w:jc w:val="center"/>
              <w:rPr>
                <w:rFonts w:ascii="Gill Sans MT" w:eastAsia="MS Mincho" w:hAnsi="Gill Sans MT" w:cs="Century Gothic"/>
                <w:b/>
                <w:bCs/>
                <w:sz w:val="24"/>
                <w:szCs w:val="24"/>
              </w:rPr>
            </w:pPr>
            <w:r w:rsidRPr="00C855B6">
              <w:rPr>
                <w:rFonts w:ascii="Gill Sans MT" w:eastAsia="MS Mincho" w:hAnsi="Gill Sans MT" w:cs="Century Gothic"/>
                <w:b/>
                <w:bCs/>
                <w:sz w:val="24"/>
                <w:szCs w:val="24"/>
              </w:rPr>
              <w:t>Targets for this academic year</w:t>
            </w:r>
          </w:p>
        </w:tc>
      </w:tr>
      <w:tr w:rsidR="00B521DE" w:rsidRPr="00C855B6" w14:paraId="3E575CBB"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9DB62" w14:textId="77777777" w:rsidR="00B521DE" w:rsidRPr="00C855B6" w:rsidRDefault="00B521DE" w:rsidP="0052498F">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 xml:space="preserve">Target: </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161E" w14:textId="77777777" w:rsidR="00B521DE" w:rsidRPr="00C855B6" w:rsidRDefault="00B521DE" w:rsidP="0052498F">
            <w:pPr>
              <w:spacing w:after="0" w:line="240" w:lineRule="auto"/>
              <w:rPr>
                <w:rFonts w:ascii="Gill Sans MT" w:hAnsi="Gill Sans MT"/>
              </w:rPr>
            </w:pPr>
            <w:r w:rsidRPr="00C855B6">
              <w:rPr>
                <w:rFonts w:ascii="Gill Sans MT" w:eastAsia="MS Mincho" w:hAnsi="Gill Sans MT" w:cs="Century Gothic"/>
                <w:b/>
                <w:bCs/>
                <w:sz w:val="24"/>
                <w:szCs w:val="24"/>
              </w:rPr>
              <w:t>Success criteria  :</w:t>
            </w:r>
          </w:p>
        </w:tc>
      </w:tr>
      <w:tr w:rsidR="00B521DE" w:rsidRPr="00C855B6" w14:paraId="198C0F68"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5810" w14:textId="5BB83296" w:rsidR="00B521DE" w:rsidRPr="00C855B6" w:rsidRDefault="006C31D4" w:rsidP="0052498F">
            <w:pPr>
              <w:spacing w:after="0" w:line="240" w:lineRule="auto"/>
              <w:rPr>
                <w:rFonts w:ascii="Gill Sans MT" w:eastAsia="MS Mincho" w:hAnsi="Gill Sans MT" w:cs="Century Gothic"/>
                <w:b/>
                <w:bCs/>
                <w:sz w:val="24"/>
                <w:szCs w:val="24"/>
              </w:rPr>
            </w:pPr>
            <w:r>
              <w:rPr>
                <w:rFonts w:ascii="Gill Sans MT" w:eastAsia="MS Mincho" w:hAnsi="Gill Sans MT" w:cs="Century Gothic"/>
                <w:b/>
                <w:bCs/>
                <w:sz w:val="24"/>
                <w:szCs w:val="24"/>
              </w:rPr>
              <w:t>Succession planning for</w:t>
            </w:r>
            <w:r w:rsidR="00B521DE" w:rsidRPr="00C855B6">
              <w:rPr>
                <w:rFonts w:ascii="Gill Sans MT" w:eastAsia="MS Mincho" w:hAnsi="Gill Sans MT" w:cs="Century Gothic"/>
                <w:b/>
                <w:bCs/>
                <w:sz w:val="24"/>
                <w:szCs w:val="24"/>
              </w:rPr>
              <w:t xml:space="preserve"> new Chair of Governors</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82765" w14:textId="77777777" w:rsidR="00B521DE" w:rsidRPr="00C855B6" w:rsidRDefault="00B521DE" w:rsidP="0052498F">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New Chair fully familiarised with school.</w:t>
            </w:r>
          </w:p>
        </w:tc>
      </w:tr>
      <w:tr w:rsidR="006C31D4" w:rsidRPr="00C855B6" w14:paraId="1C14ABDA"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CE1E" w14:textId="64837A95" w:rsidR="006C31D4" w:rsidRDefault="006C31D4" w:rsidP="0052498F">
            <w:pPr>
              <w:spacing w:after="0" w:line="240" w:lineRule="auto"/>
              <w:rPr>
                <w:rFonts w:ascii="Gill Sans MT" w:eastAsia="MS Mincho" w:hAnsi="Gill Sans MT" w:cs="Century Gothic"/>
                <w:b/>
                <w:bCs/>
                <w:sz w:val="24"/>
                <w:szCs w:val="24"/>
              </w:rPr>
            </w:pPr>
            <w:r>
              <w:rPr>
                <w:rFonts w:ascii="Gill Sans MT" w:eastAsia="MS Mincho" w:hAnsi="Gill Sans MT" w:cs="Century Gothic"/>
                <w:b/>
                <w:bCs/>
                <w:sz w:val="24"/>
                <w:szCs w:val="24"/>
              </w:rPr>
              <w:t>Creation of building committee to oversee two year old provision.</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49B5" w14:textId="2302854A" w:rsidR="006C31D4" w:rsidRPr="00C855B6" w:rsidRDefault="006C31D4" w:rsidP="0052498F">
            <w:pPr>
              <w:spacing w:after="0" w:line="240" w:lineRule="auto"/>
              <w:rPr>
                <w:rFonts w:ascii="Gill Sans MT" w:eastAsia="MS Mincho" w:hAnsi="Gill Sans MT" w:cs="Century Gothic"/>
                <w:b/>
                <w:bCs/>
                <w:sz w:val="24"/>
                <w:szCs w:val="24"/>
              </w:rPr>
            </w:pPr>
            <w:r>
              <w:rPr>
                <w:rFonts w:ascii="Gill Sans MT" w:eastAsia="MS Mincho" w:hAnsi="Gill Sans MT" w:cs="Century Gothic"/>
                <w:b/>
                <w:bCs/>
                <w:sz w:val="24"/>
                <w:szCs w:val="24"/>
              </w:rPr>
              <w:t>New provision open</w:t>
            </w:r>
          </w:p>
        </w:tc>
      </w:tr>
      <w:tr w:rsidR="00B521DE" w:rsidRPr="00C855B6" w14:paraId="23E75FF8"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C7B9" w14:textId="77777777" w:rsidR="00B521DE" w:rsidRPr="00C855B6" w:rsidRDefault="00B521DE" w:rsidP="0052498F">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Appoint one new co-opted Governor</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CDDC" w14:textId="77777777" w:rsidR="00B521DE" w:rsidRPr="00C855B6" w:rsidRDefault="00B521DE" w:rsidP="0052498F">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New appointment made</w:t>
            </w:r>
          </w:p>
        </w:tc>
      </w:tr>
      <w:tr w:rsidR="00B521DE" w:rsidRPr="00C855B6" w14:paraId="242FB2CB"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67E9" w14:textId="77777777" w:rsidR="00B521DE" w:rsidRPr="00C855B6" w:rsidRDefault="00B521DE" w:rsidP="0052498F">
            <w:pPr>
              <w:rPr>
                <w:rFonts w:ascii="Gill Sans MT" w:hAnsi="Gill Sans MT" w:cs="Century Gothic"/>
                <w:b/>
                <w:bCs/>
                <w:sz w:val="24"/>
                <w:szCs w:val="24"/>
              </w:rPr>
            </w:pPr>
            <w:r w:rsidRPr="00C855B6">
              <w:rPr>
                <w:rFonts w:ascii="Gill Sans MT" w:hAnsi="Gill Sans MT" w:cs="Century Gothic"/>
                <w:b/>
                <w:bCs/>
                <w:sz w:val="24"/>
                <w:szCs w:val="24"/>
              </w:rPr>
              <w:t>To establish and maintain the Governing body and integrate the new members of the Governing body.</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4609" w14:textId="77777777" w:rsidR="00B521DE" w:rsidRPr="00C855B6" w:rsidRDefault="00B521DE" w:rsidP="0052498F">
            <w:pPr>
              <w:rPr>
                <w:rFonts w:ascii="Gill Sans MT" w:hAnsi="Gill Sans MT" w:cs="Century Gothic"/>
                <w:b/>
                <w:bCs/>
                <w:sz w:val="24"/>
                <w:szCs w:val="24"/>
              </w:rPr>
            </w:pPr>
            <w:r w:rsidRPr="00C855B6">
              <w:rPr>
                <w:rFonts w:ascii="Gill Sans MT" w:hAnsi="Gill Sans MT" w:cs="Century Gothic"/>
                <w:b/>
                <w:bCs/>
                <w:sz w:val="24"/>
                <w:szCs w:val="24"/>
              </w:rPr>
              <w:t>New Governors to have roles and know their responsibilities and duties.</w:t>
            </w:r>
          </w:p>
        </w:tc>
      </w:tr>
      <w:tr w:rsidR="00B521DE" w:rsidRPr="00C855B6" w14:paraId="656730FF" w14:textId="77777777" w:rsidTr="00B521DE">
        <w:trPr>
          <w:trHeight w:val="399"/>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AE252"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To further develop individual roles within the Governing Body, including monitoring and evaluation</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60E"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All Governors understand the areas they are responsible for and are able to act as ‘critical friends’.</w:t>
            </w:r>
          </w:p>
        </w:tc>
      </w:tr>
      <w:tr w:rsidR="00B521DE" w:rsidRPr="00C855B6" w14:paraId="620DA86E" w14:textId="77777777" w:rsidTr="00B521DE">
        <w:trPr>
          <w:trHeight w:val="422"/>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A5A4"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All governors to undertake training whenever possible to update knowledge and skills</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59D9"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Extended knowledge will ensure the smooth and effective running of the school</w:t>
            </w:r>
          </w:p>
        </w:tc>
      </w:tr>
      <w:tr w:rsidR="00B521DE" w:rsidRPr="00C855B6" w14:paraId="2CDD1F8C" w14:textId="77777777" w:rsidTr="00B521DE">
        <w:trPr>
          <w:trHeight w:val="443"/>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728E"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To ensure all financial systems are fully compliant with requirements</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8F52" w14:textId="77777777" w:rsidR="00B521DE" w:rsidRPr="00C855B6" w:rsidRDefault="00B521DE" w:rsidP="0052498F">
            <w:pPr>
              <w:rPr>
                <w:rFonts w:ascii="Gill Sans MT" w:hAnsi="Gill Sans MT" w:cs="Century Gothic"/>
                <w:b/>
                <w:sz w:val="24"/>
                <w:szCs w:val="24"/>
              </w:rPr>
            </w:pPr>
            <w:r w:rsidRPr="00C855B6">
              <w:rPr>
                <w:rFonts w:ascii="Gill Sans MT" w:hAnsi="Gill Sans MT" w:cs="Century Gothic"/>
                <w:b/>
                <w:sz w:val="24"/>
                <w:szCs w:val="24"/>
              </w:rPr>
              <w:t>Achievement of the Schools Financial Values Standard (SFVS)</w:t>
            </w:r>
          </w:p>
        </w:tc>
      </w:tr>
      <w:tr w:rsidR="00B521DE" w:rsidRPr="00C855B6" w14:paraId="2B58BCE0" w14:textId="77777777" w:rsidTr="00B521DE">
        <w:trPr>
          <w:trHeight w:val="443"/>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00C5" w14:textId="77777777" w:rsidR="00B521DE" w:rsidRPr="00C855B6" w:rsidRDefault="00B521DE" w:rsidP="0052498F">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Governors to take an active role in the fabric of the school.</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A6747" w14:textId="77777777" w:rsidR="00B521DE" w:rsidRPr="00C855B6" w:rsidRDefault="00B521DE" w:rsidP="0052498F">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Governors to visit lessons and have relative high profile within school.</w:t>
            </w:r>
          </w:p>
        </w:tc>
      </w:tr>
      <w:tr w:rsidR="00B521DE" w:rsidRPr="00C855B6" w14:paraId="74176059" w14:textId="77777777" w:rsidTr="00B521DE">
        <w:trPr>
          <w:trHeight w:val="443"/>
        </w:trPr>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AC0E" w14:textId="77777777" w:rsidR="00B521DE" w:rsidRPr="00C855B6" w:rsidRDefault="00B521DE" w:rsidP="0052498F">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Undertake Good Governance meetings when appropriate to tackle separate issues.</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3DEC" w14:textId="77777777" w:rsidR="00B521DE" w:rsidRPr="00C855B6" w:rsidRDefault="00B521DE" w:rsidP="0052498F">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Governors to attend according to skills base.</w:t>
            </w:r>
          </w:p>
        </w:tc>
      </w:tr>
    </w:tbl>
    <w:p w14:paraId="1A3C4926" w14:textId="77777777" w:rsidR="00B521DE" w:rsidRPr="00C855B6" w:rsidRDefault="00B521DE" w:rsidP="00B521DE">
      <w:pPr>
        <w:spacing w:after="0" w:line="240" w:lineRule="auto"/>
        <w:rPr>
          <w:rFonts w:ascii="Gill Sans MT" w:eastAsia="MS Mincho" w:hAnsi="Gill Sans MT" w:cs="Century Gothic"/>
          <w:sz w:val="8"/>
          <w:szCs w:val="8"/>
        </w:rPr>
      </w:pPr>
    </w:p>
    <w:p w14:paraId="15CEF107" w14:textId="77777777" w:rsidR="00B521DE" w:rsidRPr="00C855B6" w:rsidRDefault="00B521DE" w:rsidP="00B521DE">
      <w:pPr>
        <w:spacing w:after="0" w:line="240" w:lineRule="auto"/>
        <w:rPr>
          <w:rFonts w:ascii="Gill Sans MT" w:eastAsia="MS Mincho" w:hAnsi="Gill Sans MT" w:cs="Century Gothic"/>
          <w:sz w:val="8"/>
          <w:szCs w:val="8"/>
        </w:rPr>
      </w:pPr>
    </w:p>
    <w:p w14:paraId="3F015230" w14:textId="77777777" w:rsidR="00B521DE" w:rsidRPr="00C855B6" w:rsidRDefault="00B521DE" w:rsidP="00B521DE">
      <w:pPr>
        <w:spacing w:after="0" w:line="240" w:lineRule="auto"/>
        <w:rPr>
          <w:rFonts w:ascii="Gill Sans MT" w:eastAsia="MS Mincho" w:hAnsi="Gill Sans MT" w:cs="Century Gothic"/>
          <w:sz w:val="8"/>
          <w:szCs w:val="8"/>
        </w:rPr>
      </w:pPr>
    </w:p>
    <w:tbl>
      <w:tblPr>
        <w:tblW w:w="13176" w:type="dxa"/>
        <w:tblInd w:w="2" w:type="dxa"/>
        <w:tblCellMar>
          <w:left w:w="10" w:type="dxa"/>
          <w:right w:w="10" w:type="dxa"/>
        </w:tblCellMar>
        <w:tblLook w:val="0000" w:firstRow="0" w:lastRow="0" w:firstColumn="0" w:lastColumn="0" w:noHBand="0" w:noVBand="0"/>
      </w:tblPr>
      <w:tblGrid>
        <w:gridCol w:w="2844"/>
        <w:gridCol w:w="6642"/>
        <w:gridCol w:w="3690"/>
      </w:tblGrid>
      <w:tr w:rsidR="00B521DE" w:rsidRPr="00C855B6" w14:paraId="0C6C4142" w14:textId="77777777" w:rsidTr="00B521DE">
        <w:trPr>
          <w:trHeight w:val="410"/>
        </w:trPr>
        <w:tc>
          <w:tcPr>
            <w:tcW w:w="131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E191" w14:textId="77777777" w:rsidR="00B521DE" w:rsidRPr="00C855B6" w:rsidRDefault="00B521DE" w:rsidP="0052498F">
            <w:pPr>
              <w:spacing w:after="0" w:line="240" w:lineRule="auto"/>
              <w:jc w:val="center"/>
              <w:rPr>
                <w:rFonts w:ascii="Gill Sans MT" w:hAnsi="Gill Sans MT"/>
              </w:rPr>
            </w:pPr>
            <w:r w:rsidRPr="00C855B6">
              <w:rPr>
                <w:rFonts w:ascii="Gill Sans MT" w:eastAsia="MS Mincho" w:hAnsi="Gill Sans MT" w:cs="Century Gothic"/>
                <w:b/>
                <w:bCs/>
              </w:rPr>
              <w:lastRenderedPageBreak/>
              <w:t>Governing body year planner</w:t>
            </w:r>
          </w:p>
        </w:tc>
      </w:tr>
      <w:tr w:rsidR="00B521DE" w:rsidRPr="00C855B6" w14:paraId="0DB86878" w14:textId="77777777" w:rsidTr="00B521DE">
        <w:trPr>
          <w:trHeight w:val="347"/>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42B1" w14:textId="77777777" w:rsidR="00B521DE" w:rsidRPr="00C855B6" w:rsidRDefault="00B521DE" w:rsidP="0052498F">
            <w:pPr>
              <w:spacing w:after="0" w:line="240" w:lineRule="auto"/>
              <w:jc w:val="right"/>
              <w:rPr>
                <w:rFonts w:ascii="Gill Sans MT" w:eastAsia="MS Mincho" w:hAnsi="Gill Sans MT" w:cs="Century Gothic"/>
                <w:b/>
                <w:bCs/>
                <w:sz w:val="24"/>
                <w:szCs w:val="24"/>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3F3D" w14:textId="77777777" w:rsidR="00B521DE" w:rsidRPr="00C855B6" w:rsidRDefault="00B521DE" w:rsidP="0052498F">
            <w:pPr>
              <w:spacing w:after="0" w:line="240" w:lineRule="auto"/>
              <w:jc w:val="center"/>
              <w:rPr>
                <w:rFonts w:ascii="Gill Sans MT" w:hAnsi="Gill Sans MT"/>
              </w:rPr>
            </w:pPr>
            <w:r w:rsidRPr="00C855B6">
              <w:rPr>
                <w:rFonts w:ascii="Gill Sans MT" w:eastAsia="MS Mincho" w:hAnsi="Gill Sans MT" w:cs="Century Gothic"/>
                <w:b/>
                <w:bCs/>
              </w:rPr>
              <w:t>Full GB</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5F72E" w14:textId="77777777" w:rsidR="00B521DE" w:rsidRPr="00C855B6" w:rsidRDefault="00B521DE" w:rsidP="0052498F">
            <w:pPr>
              <w:spacing w:after="0" w:line="240" w:lineRule="auto"/>
              <w:jc w:val="center"/>
              <w:rPr>
                <w:rFonts w:ascii="Gill Sans MT" w:hAnsi="Gill Sans MT"/>
              </w:rPr>
            </w:pPr>
            <w:r w:rsidRPr="00C855B6">
              <w:rPr>
                <w:rFonts w:ascii="Gill Sans MT" w:eastAsia="MS Mincho" w:hAnsi="Gill Sans MT" w:cs="Century Gothic"/>
                <w:b/>
                <w:bCs/>
              </w:rPr>
              <w:t>Good Governance Committee</w:t>
            </w:r>
          </w:p>
        </w:tc>
      </w:tr>
      <w:tr w:rsidR="00B521DE" w:rsidRPr="00C855B6" w14:paraId="55BA558D" w14:textId="77777777" w:rsidTr="00B521DE">
        <w:trPr>
          <w:trHeight w:val="433"/>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8561" w14:textId="77777777" w:rsidR="00B521DE" w:rsidRPr="00C855B6" w:rsidRDefault="00B521DE" w:rsidP="0052498F">
            <w:pPr>
              <w:spacing w:after="0" w:line="240" w:lineRule="auto"/>
              <w:rPr>
                <w:rFonts w:ascii="Gill Sans MT" w:hAnsi="Gill Sans MT"/>
              </w:rPr>
            </w:pPr>
            <w:r w:rsidRPr="00C855B6">
              <w:rPr>
                <w:rFonts w:ascii="Gill Sans MT" w:eastAsia="MS Mincho" w:hAnsi="Gill Sans MT" w:cs="Century Gothic"/>
                <w:b/>
                <w:bCs/>
              </w:rPr>
              <w:t xml:space="preserve">Autumn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C683" w14:textId="12D47CD5" w:rsidR="00B521DE" w:rsidRPr="00C855B6" w:rsidRDefault="006C31D4" w:rsidP="0052498F">
            <w:pPr>
              <w:spacing w:after="0" w:line="240" w:lineRule="auto"/>
              <w:jc w:val="center"/>
              <w:rPr>
                <w:rFonts w:ascii="Gill Sans MT" w:hAnsi="Gill Sans MT"/>
              </w:rPr>
            </w:pPr>
            <w:r>
              <w:rPr>
                <w:rFonts w:ascii="Gill Sans MT" w:eastAsia="MS Mincho" w:hAnsi="Gill Sans MT" w:cs="Century Gothic"/>
                <w:b/>
                <w:sz w:val="24"/>
                <w:szCs w:val="24"/>
              </w:rPr>
              <w:t>October 2024</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5534" w14:textId="77777777" w:rsidR="00B521DE" w:rsidRPr="00C855B6" w:rsidRDefault="00B521DE" w:rsidP="0052498F">
            <w:pPr>
              <w:spacing w:after="0" w:line="240" w:lineRule="auto"/>
              <w:jc w:val="center"/>
              <w:rPr>
                <w:rFonts w:ascii="Gill Sans MT" w:eastAsia="MS Mincho" w:hAnsi="Gill Sans MT" w:cs="Century Gothic"/>
                <w:b/>
                <w:sz w:val="24"/>
                <w:szCs w:val="24"/>
              </w:rPr>
            </w:pPr>
            <w:r w:rsidRPr="00C855B6">
              <w:rPr>
                <w:rFonts w:ascii="Gill Sans MT" w:eastAsia="MS Mincho" w:hAnsi="Gill Sans MT" w:cs="Century Gothic"/>
                <w:b/>
                <w:sz w:val="24"/>
                <w:szCs w:val="24"/>
              </w:rPr>
              <w:t>When required</w:t>
            </w:r>
          </w:p>
        </w:tc>
      </w:tr>
      <w:tr w:rsidR="00B521DE" w:rsidRPr="00C855B6" w14:paraId="204CC71B" w14:textId="77777777" w:rsidTr="00B521DE">
        <w:trPr>
          <w:trHeight w:val="455"/>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DBC3" w14:textId="77777777" w:rsidR="00B521DE" w:rsidRPr="00C855B6" w:rsidRDefault="00B521DE" w:rsidP="0052498F">
            <w:pPr>
              <w:spacing w:after="0" w:line="240" w:lineRule="auto"/>
              <w:rPr>
                <w:rFonts w:ascii="Gill Sans MT" w:hAnsi="Gill Sans MT"/>
              </w:rPr>
            </w:pPr>
            <w:r w:rsidRPr="00C855B6">
              <w:rPr>
                <w:rFonts w:ascii="Gill Sans MT" w:eastAsia="MS Mincho" w:hAnsi="Gill Sans MT" w:cs="Century Gothic"/>
                <w:b/>
                <w:bCs/>
              </w:rPr>
              <w:t xml:space="preserve">Spring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A400" w14:textId="48774B5D" w:rsidR="00B521DE" w:rsidRPr="00C855B6" w:rsidRDefault="006C31D4" w:rsidP="0052498F">
            <w:pPr>
              <w:spacing w:after="0" w:line="240" w:lineRule="auto"/>
              <w:jc w:val="center"/>
              <w:rPr>
                <w:rFonts w:ascii="Gill Sans MT" w:hAnsi="Gill Sans MT"/>
              </w:rPr>
            </w:pPr>
            <w:r>
              <w:rPr>
                <w:rFonts w:ascii="Gill Sans MT" w:eastAsia="MS Mincho" w:hAnsi="Gill Sans MT" w:cs="Century Gothic"/>
                <w:b/>
                <w:sz w:val="24"/>
                <w:szCs w:val="24"/>
              </w:rPr>
              <w:t>February 2025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7DDF" w14:textId="77777777" w:rsidR="00B521DE" w:rsidRPr="00C855B6" w:rsidRDefault="00B521DE" w:rsidP="0052498F">
            <w:pPr>
              <w:spacing w:after="0" w:line="240" w:lineRule="auto"/>
              <w:jc w:val="center"/>
              <w:rPr>
                <w:rFonts w:ascii="Gill Sans MT" w:eastAsia="MS Mincho" w:hAnsi="Gill Sans MT" w:cs="Century Gothic"/>
                <w:b/>
                <w:sz w:val="24"/>
                <w:szCs w:val="24"/>
              </w:rPr>
            </w:pPr>
            <w:r w:rsidRPr="00C855B6">
              <w:rPr>
                <w:rFonts w:ascii="Gill Sans MT" w:eastAsia="MS Mincho" w:hAnsi="Gill Sans MT" w:cs="Century Gothic"/>
                <w:b/>
                <w:sz w:val="24"/>
                <w:szCs w:val="24"/>
              </w:rPr>
              <w:t>When required</w:t>
            </w:r>
          </w:p>
        </w:tc>
      </w:tr>
      <w:tr w:rsidR="00B521DE" w:rsidRPr="00C855B6" w14:paraId="2ADC771A" w14:textId="77777777" w:rsidTr="00B521DE">
        <w:trPr>
          <w:trHeight w:val="433"/>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0A49" w14:textId="77777777" w:rsidR="00B521DE" w:rsidRPr="00C855B6" w:rsidRDefault="00B521DE" w:rsidP="0052498F">
            <w:pPr>
              <w:spacing w:after="0" w:line="240" w:lineRule="auto"/>
              <w:rPr>
                <w:rFonts w:ascii="Gill Sans MT" w:hAnsi="Gill Sans MT"/>
              </w:rPr>
            </w:pPr>
            <w:r w:rsidRPr="00C855B6">
              <w:rPr>
                <w:rFonts w:ascii="Gill Sans MT" w:eastAsia="MS Mincho" w:hAnsi="Gill Sans MT" w:cs="Century Gothic"/>
                <w:b/>
                <w:bCs/>
              </w:rPr>
              <w:t xml:space="preserve">Summer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6430" w14:textId="5DAA122C" w:rsidR="00B521DE" w:rsidRPr="00C855B6" w:rsidRDefault="006C31D4" w:rsidP="0052498F">
            <w:pPr>
              <w:spacing w:after="0" w:line="240" w:lineRule="auto"/>
              <w:jc w:val="center"/>
              <w:rPr>
                <w:rFonts w:ascii="Gill Sans MT" w:hAnsi="Gill Sans MT"/>
              </w:rPr>
            </w:pPr>
            <w:r>
              <w:rPr>
                <w:rFonts w:ascii="Gill Sans MT" w:eastAsia="MS Mincho" w:hAnsi="Gill Sans MT" w:cs="Century Gothic"/>
                <w:b/>
                <w:sz w:val="24"/>
                <w:szCs w:val="24"/>
              </w:rPr>
              <w:t>May 2025</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8531" w14:textId="77777777" w:rsidR="00B521DE" w:rsidRPr="00C855B6" w:rsidRDefault="00B521DE" w:rsidP="0052498F">
            <w:pPr>
              <w:spacing w:after="0" w:line="240" w:lineRule="auto"/>
              <w:jc w:val="center"/>
              <w:rPr>
                <w:rFonts w:ascii="Gill Sans MT" w:eastAsia="MS Mincho" w:hAnsi="Gill Sans MT" w:cs="Century Gothic"/>
                <w:b/>
                <w:sz w:val="24"/>
                <w:szCs w:val="24"/>
              </w:rPr>
            </w:pPr>
            <w:r w:rsidRPr="00C855B6">
              <w:rPr>
                <w:rFonts w:ascii="Gill Sans MT" w:eastAsia="MS Mincho" w:hAnsi="Gill Sans MT" w:cs="Century Gothic"/>
                <w:b/>
                <w:sz w:val="24"/>
                <w:szCs w:val="24"/>
              </w:rPr>
              <w:t>When required</w:t>
            </w:r>
          </w:p>
        </w:tc>
      </w:tr>
    </w:tbl>
    <w:p w14:paraId="414D54C9" w14:textId="77777777" w:rsidR="00DD10F4" w:rsidRPr="00C855B6" w:rsidRDefault="007662E2">
      <w:pPr>
        <w:pageBreakBefore/>
        <w:spacing w:after="0" w:line="240" w:lineRule="auto"/>
        <w:rPr>
          <w:rFonts w:ascii="Gill Sans MT" w:hAnsi="Gill Sans MT"/>
        </w:rPr>
      </w:pPr>
      <w:r w:rsidRPr="00C855B6">
        <w:rPr>
          <w:rFonts w:ascii="Gill Sans MT" w:eastAsia="MS Mincho" w:hAnsi="Gill Sans MT" w:cs="Century Gothic"/>
          <w:b/>
          <w:bCs/>
          <w:sz w:val="24"/>
          <w:szCs w:val="24"/>
        </w:rPr>
        <w:lastRenderedPageBreak/>
        <w:t>Thinking ahead</w:t>
      </w:r>
    </w:p>
    <w:p w14:paraId="4EBA6F12" w14:textId="77777777" w:rsidR="00DD10F4" w:rsidRPr="00C855B6" w:rsidRDefault="00DD10F4">
      <w:pPr>
        <w:spacing w:after="0" w:line="240" w:lineRule="auto"/>
        <w:rPr>
          <w:rFonts w:ascii="Gill Sans MT" w:eastAsia="MS Mincho" w:hAnsi="Gill Sans MT" w:cs="Century Gothic"/>
          <w:b/>
          <w:bCs/>
          <w:sz w:val="24"/>
          <w:szCs w:val="24"/>
        </w:rPr>
      </w:pPr>
    </w:p>
    <w:tbl>
      <w:tblPr>
        <w:tblW w:w="13176" w:type="dxa"/>
        <w:tblInd w:w="2" w:type="dxa"/>
        <w:tblCellMar>
          <w:left w:w="10" w:type="dxa"/>
          <w:right w:w="10" w:type="dxa"/>
        </w:tblCellMar>
        <w:tblLook w:val="0000" w:firstRow="0" w:lastRow="0" w:firstColumn="0" w:lastColumn="0" w:noHBand="0" w:noVBand="0"/>
      </w:tblPr>
      <w:tblGrid>
        <w:gridCol w:w="3067"/>
        <w:gridCol w:w="5552"/>
        <w:gridCol w:w="4557"/>
      </w:tblGrid>
      <w:tr w:rsidR="00B521DE" w:rsidRPr="00C855B6" w14:paraId="54B5F669" w14:textId="77777777" w:rsidTr="00B521DE">
        <w:trPr>
          <w:trHeight w:val="757"/>
        </w:trPr>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ED63" w14:textId="77777777" w:rsidR="00B521DE" w:rsidRPr="00C855B6" w:rsidRDefault="00B521DE" w:rsidP="00B521DE">
            <w:pPr>
              <w:spacing w:after="0" w:line="240" w:lineRule="auto"/>
              <w:rPr>
                <w:rFonts w:ascii="Gill Sans MT" w:eastAsia="MS Mincho" w:hAnsi="Gill Sans MT" w:cs="Century Gothic"/>
                <w:b/>
                <w:bCs/>
                <w:sz w:val="24"/>
                <w:szCs w:val="24"/>
              </w:rPr>
            </w:pPr>
          </w:p>
        </w:tc>
        <w:tc>
          <w:tcPr>
            <w:tcW w:w="5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E5BB" w14:textId="4B6C64CE" w:rsidR="00B521DE" w:rsidRPr="00C855B6" w:rsidRDefault="006C31D4" w:rsidP="00B521DE">
            <w:pPr>
              <w:spacing w:after="0" w:line="240" w:lineRule="auto"/>
              <w:rPr>
                <w:rFonts w:ascii="Gill Sans MT" w:eastAsia="MS Mincho" w:hAnsi="Gill Sans MT" w:cs="Century Gothic"/>
                <w:b/>
                <w:bCs/>
                <w:sz w:val="24"/>
                <w:szCs w:val="24"/>
              </w:rPr>
            </w:pPr>
            <w:r>
              <w:rPr>
                <w:rFonts w:ascii="Gill Sans MT" w:eastAsia="MS Mincho" w:hAnsi="Gill Sans MT" w:cs="Century Gothic"/>
                <w:b/>
                <w:bCs/>
                <w:sz w:val="24"/>
                <w:szCs w:val="24"/>
              </w:rPr>
              <w:t>2025 - 2026</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E696" w14:textId="42BCD6D0" w:rsidR="00B521DE" w:rsidRPr="00C855B6" w:rsidRDefault="006C31D4" w:rsidP="00B521DE">
            <w:pPr>
              <w:spacing w:after="0" w:line="240" w:lineRule="auto"/>
              <w:rPr>
                <w:rFonts w:ascii="Gill Sans MT" w:eastAsia="MS Mincho" w:hAnsi="Gill Sans MT" w:cs="Century Gothic"/>
                <w:b/>
                <w:bCs/>
                <w:sz w:val="24"/>
                <w:szCs w:val="24"/>
              </w:rPr>
            </w:pPr>
            <w:r>
              <w:rPr>
                <w:rFonts w:ascii="Gill Sans MT" w:eastAsia="MS Mincho" w:hAnsi="Gill Sans MT" w:cs="Century Gothic"/>
                <w:b/>
                <w:bCs/>
                <w:sz w:val="24"/>
                <w:szCs w:val="24"/>
              </w:rPr>
              <w:t>2026 – 2027</w:t>
            </w:r>
          </w:p>
        </w:tc>
      </w:tr>
      <w:tr w:rsidR="00B521DE" w:rsidRPr="00C855B6" w14:paraId="72D7BED4" w14:textId="77777777" w:rsidTr="00B521DE">
        <w:trPr>
          <w:trHeight w:val="1895"/>
        </w:trPr>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F271" w14:textId="77777777" w:rsidR="00B521DE" w:rsidRPr="00C855B6" w:rsidRDefault="00B521DE" w:rsidP="00B521DE">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School improvement priorities</w:t>
            </w:r>
          </w:p>
          <w:p w14:paraId="18E0BD2F" w14:textId="77777777" w:rsidR="00B521DE" w:rsidRPr="00C855B6" w:rsidRDefault="00B521DE" w:rsidP="00B521DE">
            <w:pPr>
              <w:spacing w:after="0" w:line="240" w:lineRule="auto"/>
              <w:rPr>
                <w:rFonts w:ascii="Gill Sans MT" w:eastAsia="MS Mincho" w:hAnsi="Gill Sans MT" w:cs="Century Gothic"/>
                <w:b/>
                <w:bCs/>
                <w:sz w:val="24"/>
                <w:szCs w:val="24"/>
              </w:rPr>
            </w:pPr>
          </w:p>
        </w:tc>
        <w:tc>
          <w:tcPr>
            <w:tcW w:w="5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8184" w14:textId="7DE90EC6" w:rsidR="00B521DE" w:rsidRPr="00C855B6" w:rsidRDefault="006C31D4"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Develop Nursery</w:t>
            </w:r>
            <w:r w:rsidR="00B521DE" w:rsidRPr="00C855B6">
              <w:rPr>
                <w:rFonts w:ascii="Gill Sans MT" w:eastAsia="MS Mincho" w:hAnsi="Gill Sans MT" w:cs="Century Gothic"/>
                <w:b/>
                <w:sz w:val="24"/>
                <w:szCs w:val="24"/>
              </w:rPr>
              <w:t xml:space="preserve"> </w:t>
            </w:r>
            <w:r w:rsidR="00794F5E">
              <w:rPr>
                <w:rFonts w:ascii="Gill Sans MT" w:eastAsia="MS Mincho" w:hAnsi="Gill Sans MT" w:cs="Century Gothic"/>
                <w:b/>
                <w:sz w:val="24"/>
                <w:szCs w:val="24"/>
              </w:rPr>
              <w:t>and Conservatory</w:t>
            </w:r>
          </w:p>
          <w:p w14:paraId="24BB5BBA" w14:textId="2DE2134A" w:rsidR="00B521DE" w:rsidRPr="00C855B6" w:rsidRDefault="006C31D4"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Establish Two Year old provision.</w:t>
            </w:r>
          </w:p>
          <w:p w14:paraId="42BABFF1"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Keep website and policies current</w:t>
            </w:r>
          </w:p>
          <w:p w14:paraId="17739A63" w14:textId="77777777" w:rsidR="006C31D4" w:rsidRDefault="006C31D4"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Develop staff room area</w:t>
            </w:r>
          </w:p>
          <w:p w14:paraId="0A498048" w14:textId="550AB94D" w:rsidR="00B521DE" w:rsidRPr="00C855B6" w:rsidRDefault="00794F5E"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 xml:space="preserve"> </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1AB9"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Develop maths and science</w:t>
            </w:r>
          </w:p>
          <w:p w14:paraId="694A191E"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SEND provision</w:t>
            </w:r>
          </w:p>
          <w:p w14:paraId="42E020C2" w14:textId="77777777" w:rsidR="00B521DE"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Re-evaluation of sats, phonics, Year 4 tables, FSP.</w:t>
            </w:r>
          </w:p>
          <w:p w14:paraId="7FCCE770" w14:textId="5AB29094" w:rsidR="00794F5E" w:rsidRPr="00C855B6" w:rsidRDefault="00794F5E" w:rsidP="00B521DE">
            <w:pPr>
              <w:spacing w:after="0" w:line="240" w:lineRule="auto"/>
              <w:rPr>
                <w:rFonts w:ascii="Gill Sans MT" w:eastAsia="MS Mincho" w:hAnsi="Gill Sans MT" w:cs="Century Gothic"/>
                <w:b/>
                <w:sz w:val="24"/>
                <w:szCs w:val="24"/>
              </w:rPr>
            </w:pPr>
          </w:p>
        </w:tc>
      </w:tr>
      <w:tr w:rsidR="00B521DE" w:rsidRPr="00C855B6" w14:paraId="710714EB" w14:textId="77777777" w:rsidTr="00B521DE">
        <w:trPr>
          <w:trHeight w:val="1625"/>
        </w:trPr>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B0B1" w14:textId="48F69285" w:rsidR="00B521DE" w:rsidRPr="00C855B6" w:rsidRDefault="00B521DE" w:rsidP="00B521DE">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Site and premises improvements</w:t>
            </w:r>
          </w:p>
        </w:tc>
        <w:tc>
          <w:tcPr>
            <w:tcW w:w="5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71B7" w14:textId="77777777" w:rsidR="00794F5E" w:rsidRDefault="00794F5E" w:rsidP="00794F5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Shutters for EYFS open area</w:t>
            </w:r>
          </w:p>
          <w:p w14:paraId="0A4946BC" w14:textId="77777777" w:rsidR="00794F5E" w:rsidRDefault="00794F5E" w:rsidP="00794F5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Decorate classrooms</w:t>
            </w:r>
          </w:p>
          <w:p w14:paraId="5E90ECF1" w14:textId="71E3049F" w:rsidR="00794F5E" w:rsidRPr="00C855B6" w:rsidRDefault="00794F5E" w:rsidP="00794F5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Re-carpet</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EC24" w14:textId="77777777" w:rsidR="00B521DE"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New entrance area</w:t>
            </w:r>
          </w:p>
          <w:p w14:paraId="2D354A23" w14:textId="13844BEC" w:rsidR="00794F5E" w:rsidRPr="00C855B6" w:rsidRDefault="006C31D4"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New toilets</w:t>
            </w:r>
          </w:p>
          <w:p w14:paraId="4DBD44D9" w14:textId="77777777" w:rsidR="00B521DE" w:rsidRPr="00C855B6" w:rsidRDefault="00B521DE" w:rsidP="00B521DE">
            <w:pPr>
              <w:spacing w:after="0" w:line="240" w:lineRule="auto"/>
              <w:rPr>
                <w:rFonts w:ascii="Gill Sans MT" w:eastAsia="MS Mincho" w:hAnsi="Gill Sans MT" w:cs="Century Gothic"/>
                <w:b/>
                <w:sz w:val="24"/>
                <w:szCs w:val="24"/>
              </w:rPr>
            </w:pPr>
          </w:p>
        </w:tc>
      </w:tr>
      <w:tr w:rsidR="00B521DE" w:rsidRPr="00C855B6" w14:paraId="27ED9088" w14:textId="77777777" w:rsidTr="00B521DE">
        <w:trPr>
          <w:trHeight w:val="1421"/>
        </w:trPr>
        <w:tc>
          <w:tcPr>
            <w:tcW w:w="3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1513" w14:textId="382B5830" w:rsidR="00B521DE" w:rsidRPr="00C855B6" w:rsidRDefault="00B521DE" w:rsidP="00B521DE">
            <w:pPr>
              <w:spacing w:after="0" w:line="240" w:lineRule="auto"/>
              <w:rPr>
                <w:rFonts w:ascii="Gill Sans MT" w:eastAsia="MS Mincho" w:hAnsi="Gill Sans MT" w:cs="Century Gothic"/>
                <w:b/>
                <w:bCs/>
                <w:sz w:val="24"/>
                <w:szCs w:val="24"/>
              </w:rPr>
            </w:pPr>
            <w:r w:rsidRPr="00C855B6">
              <w:rPr>
                <w:rFonts w:ascii="Gill Sans MT" w:eastAsia="MS Mincho" w:hAnsi="Gill Sans MT" w:cs="Century Gothic"/>
                <w:b/>
                <w:bCs/>
                <w:sz w:val="24"/>
                <w:szCs w:val="24"/>
              </w:rPr>
              <w:t>Externals issues and influences</w:t>
            </w:r>
          </w:p>
          <w:p w14:paraId="54D1753C" w14:textId="77777777" w:rsidR="00B521DE" w:rsidRPr="00C855B6" w:rsidRDefault="00B521DE" w:rsidP="00B521DE">
            <w:pPr>
              <w:spacing w:after="0" w:line="240" w:lineRule="auto"/>
              <w:rPr>
                <w:rFonts w:ascii="Gill Sans MT" w:eastAsia="MS Mincho" w:hAnsi="Gill Sans MT" w:cs="Century Gothic"/>
                <w:b/>
                <w:bCs/>
                <w:sz w:val="24"/>
                <w:szCs w:val="24"/>
              </w:rPr>
            </w:pPr>
          </w:p>
          <w:p w14:paraId="689C5F0A" w14:textId="77777777" w:rsidR="00B521DE" w:rsidRPr="00C855B6" w:rsidRDefault="00B521DE" w:rsidP="00B521DE">
            <w:pPr>
              <w:spacing w:after="0" w:line="240" w:lineRule="auto"/>
              <w:rPr>
                <w:rFonts w:ascii="Gill Sans MT" w:eastAsia="MS Mincho" w:hAnsi="Gill Sans MT" w:cs="Century Gothic"/>
                <w:b/>
                <w:bCs/>
                <w:sz w:val="24"/>
                <w:szCs w:val="24"/>
              </w:rPr>
            </w:pPr>
          </w:p>
        </w:tc>
        <w:tc>
          <w:tcPr>
            <w:tcW w:w="5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37EC"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SEND cutbacks</w:t>
            </w:r>
          </w:p>
          <w:p w14:paraId="14172CBC"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Budget</w:t>
            </w:r>
          </w:p>
          <w:p w14:paraId="581BE42A" w14:textId="77777777"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 xml:space="preserve">Increasing role </w:t>
            </w:r>
          </w:p>
          <w:p w14:paraId="247A1FAE" w14:textId="410CFE1E" w:rsidR="00B521DE" w:rsidRPr="00C855B6" w:rsidRDefault="00B521DE" w:rsidP="00B521DE">
            <w:pPr>
              <w:spacing w:after="0" w:line="240" w:lineRule="auto"/>
              <w:rPr>
                <w:rFonts w:ascii="Gill Sans MT" w:eastAsia="MS Mincho" w:hAnsi="Gill Sans MT" w:cs="Century Gothic"/>
                <w:b/>
                <w:sz w:val="24"/>
                <w:szCs w:val="24"/>
              </w:rPr>
            </w:pPr>
            <w:r w:rsidRPr="00C855B6">
              <w:rPr>
                <w:rFonts w:ascii="Gill Sans MT" w:eastAsia="MS Mincho" w:hAnsi="Gill Sans MT" w:cs="Century Gothic"/>
                <w:b/>
                <w:sz w:val="24"/>
                <w:szCs w:val="24"/>
              </w:rPr>
              <w:t>Neighbours</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0D34" w14:textId="1CAAB175" w:rsidR="00B521DE" w:rsidRPr="00C855B6" w:rsidRDefault="00794F5E" w:rsidP="00B521DE">
            <w:pPr>
              <w:spacing w:after="0" w:line="240" w:lineRule="auto"/>
              <w:rPr>
                <w:rFonts w:ascii="Gill Sans MT" w:eastAsia="MS Mincho" w:hAnsi="Gill Sans MT" w:cs="Century Gothic"/>
                <w:b/>
                <w:sz w:val="24"/>
                <w:szCs w:val="24"/>
              </w:rPr>
            </w:pPr>
            <w:r>
              <w:rPr>
                <w:rFonts w:ascii="Gill Sans MT" w:eastAsia="MS Mincho" w:hAnsi="Gill Sans MT" w:cs="Century Gothic"/>
                <w:b/>
                <w:sz w:val="24"/>
                <w:szCs w:val="24"/>
              </w:rPr>
              <w:t>Ofsted readiness</w:t>
            </w:r>
            <w:r w:rsidR="00B521DE" w:rsidRPr="00C855B6">
              <w:rPr>
                <w:rFonts w:ascii="Gill Sans MT" w:eastAsia="MS Mincho" w:hAnsi="Gill Sans MT" w:cs="Century Gothic"/>
                <w:b/>
                <w:sz w:val="24"/>
                <w:szCs w:val="24"/>
              </w:rPr>
              <w:t xml:space="preserve"> </w:t>
            </w:r>
          </w:p>
        </w:tc>
      </w:tr>
    </w:tbl>
    <w:p w14:paraId="5FCE88FF" w14:textId="77777777" w:rsidR="00DD10F4" w:rsidRDefault="00DD10F4">
      <w:pPr>
        <w:tabs>
          <w:tab w:val="left" w:pos="9855"/>
        </w:tabs>
      </w:pPr>
    </w:p>
    <w:p w14:paraId="116A8571" w14:textId="77777777" w:rsidR="00DD10F4" w:rsidRPr="00794F5E" w:rsidRDefault="007662E2">
      <w:pPr>
        <w:tabs>
          <w:tab w:val="left" w:pos="9855"/>
        </w:tabs>
        <w:rPr>
          <w:b/>
        </w:rPr>
      </w:pPr>
      <w:r w:rsidRPr="00794F5E">
        <w:rPr>
          <w:b/>
        </w:rPr>
        <w:t>Simon Brabant</w:t>
      </w:r>
    </w:p>
    <w:p w14:paraId="4C067A8C" w14:textId="77777777" w:rsidR="00C855B6" w:rsidRPr="00794F5E" w:rsidRDefault="007662E2">
      <w:pPr>
        <w:tabs>
          <w:tab w:val="left" w:pos="9855"/>
        </w:tabs>
        <w:rPr>
          <w:b/>
        </w:rPr>
      </w:pPr>
      <w:r w:rsidRPr="00794F5E">
        <w:rPr>
          <w:b/>
        </w:rPr>
        <w:t xml:space="preserve">Head teacher </w:t>
      </w:r>
      <w:r w:rsidR="00B521DE" w:rsidRPr="00794F5E">
        <w:rPr>
          <w:b/>
        </w:rPr>
        <w:t xml:space="preserve">                  </w:t>
      </w:r>
    </w:p>
    <w:p w14:paraId="3E8DFB9F" w14:textId="069C38FF" w:rsidR="00DD10F4" w:rsidRPr="00794F5E" w:rsidRDefault="006C31D4">
      <w:pPr>
        <w:tabs>
          <w:tab w:val="left" w:pos="9855"/>
        </w:tabs>
        <w:rPr>
          <w:b/>
        </w:rPr>
      </w:pPr>
      <w:r>
        <w:rPr>
          <w:b/>
        </w:rPr>
        <w:t>22</w:t>
      </w:r>
      <w:r w:rsidRPr="006C31D4">
        <w:rPr>
          <w:b/>
          <w:vertAlign w:val="superscript"/>
        </w:rPr>
        <w:t>nd</w:t>
      </w:r>
      <w:r>
        <w:rPr>
          <w:b/>
        </w:rPr>
        <w:t xml:space="preserve"> October 2024</w:t>
      </w:r>
    </w:p>
    <w:sectPr w:rsidR="00DD10F4" w:rsidRPr="00794F5E" w:rsidSect="00AB38C6">
      <w:footerReference w:type="default" r:id="rId8"/>
      <w:pgSz w:w="16838" w:h="11906" w:orient="landscape"/>
      <w:pgMar w:top="1440" w:right="1440" w:bottom="1440" w:left="209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85F1" w14:textId="77777777" w:rsidR="006D70A8" w:rsidRDefault="006D70A8">
      <w:pPr>
        <w:spacing w:after="0" w:line="240" w:lineRule="auto"/>
      </w:pPr>
      <w:r>
        <w:separator/>
      </w:r>
    </w:p>
  </w:endnote>
  <w:endnote w:type="continuationSeparator" w:id="0">
    <w:p w14:paraId="3A123651" w14:textId="77777777" w:rsidR="006D70A8" w:rsidRDefault="006D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363A" w14:textId="77777777" w:rsidR="00F14C69" w:rsidRDefault="00F14C69">
    <w:pPr>
      <w:pStyle w:val="Footer"/>
      <w:jc w:val="center"/>
    </w:pPr>
    <w:r>
      <w:fldChar w:fldCharType="begin"/>
    </w:r>
    <w:r>
      <w:instrText xml:space="preserve"> PAGE </w:instrText>
    </w:r>
    <w:r>
      <w:fldChar w:fldCharType="separate"/>
    </w:r>
    <w:r w:rsidR="00F906C6">
      <w:rPr>
        <w:noProof/>
      </w:rPr>
      <w:t>21</w:t>
    </w:r>
    <w:r>
      <w:fldChar w:fldCharType="end"/>
    </w:r>
  </w:p>
  <w:p w14:paraId="281A2A8F" w14:textId="77777777" w:rsidR="00F14C69" w:rsidRDefault="00F14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7D92C" w14:textId="77777777" w:rsidR="006D70A8" w:rsidRDefault="006D70A8">
      <w:pPr>
        <w:spacing w:after="0" w:line="240" w:lineRule="auto"/>
      </w:pPr>
      <w:r>
        <w:rPr>
          <w:color w:val="000000"/>
        </w:rPr>
        <w:separator/>
      </w:r>
    </w:p>
  </w:footnote>
  <w:footnote w:type="continuationSeparator" w:id="0">
    <w:p w14:paraId="7D5A7CD7" w14:textId="77777777" w:rsidR="006D70A8" w:rsidRDefault="006D7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67D"/>
    <w:multiLevelType w:val="multilevel"/>
    <w:tmpl w:val="E0640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27338B"/>
    <w:multiLevelType w:val="multilevel"/>
    <w:tmpl w:val="26EEE206"/>
    <w:lvl w:ilvl="0">
      <w:numFmt w:val="bullet"/>
      <w:lvlText w:val=""/>
      <w:lvlJc w:val="left"/>
      <w:pPr>
        <w:ind w:left="454" w:hanging="341"/>
      </w:pPr>
      <w:rPr>
        <w:rFonts w:ascii="Symbol" w:hAnsi="Symbol" w:hint="default"/>
      </w:rPr>
    </w:lvl>
    <w:lvl w:ilvl="1">
      <w:numFmt w:val="bullet"/>
      <w:lvlText w:val="o"/>
      <w:lvlJc w:val="left"/>
      <w:pPr>
        <w:ind w:left="1424" w:hanging="341"/>
      </w:pPr>
      <w:rPr>
        <w:rFonts w:ascii="Courier New" w:hAnsi="Courier New" w:cs="Courier New" w:hint="default"/>
      </w:rPr>
    </w:lvl>
    <w:lvl w:ilvl="2">
      <w:numFmt w:val="bullet"/>
      <w:lvlText w:val=""/>
      <w:lvlJc w:val="left"/>
      <w:pPr>
        <w:ind w:left="2394" w:hanging="341"/>
      </w:pPr>
      <w:rPr>
        <w:rFonts w:ascii="Wingdings" w:hAnsi="Wingdings" w:hint="default"/>
      </w:rPr>
    </w:lvl>
    <w:lvl w:ilvl="3">
      <w:numFmt w:val="bullet"/>
      <w:lvlText w:val=""/>
      <w:lvlJc w:val="left"/>
      <w:pPr>
        <w:ind w:left="3364" w:hanging="341"/>
      </w:pPr>
      <w:rPr>
        <w:rFonts w:ascii="Symbol" w:hAnsi="Symbol" w:hint="default"/>
      </w:rPr>
    </w:lvl>
    <w:lvl w:ilvl="4">
      <w:numFmt w:val="bullet"/>
      <w:lvlText w:val="o"/>
      <w:lvlJc w:val="left"/>
      <w:pPr>
        <w:ind w:left="4334" w:hanging="341"/>
      </w:pPr>
      <w:rPr>
        <w:rFonts w:ascii="Courier New" w:hAnsi="Courier New" w:cs="Courier New" w:hint="default"/>
      </w:rPr>
    </w:lvl>
    <w:lvl w:ilvl="5">
      <w:numFmt w:val="bullet"/>
      <w:lvlText w:val=""/>
      <w:lvlJc w:val="left"/>
      <w:pPr>
        <w:ind w:left="5304" w:hanging="341"/>
      </w:pPr>
      <w:rPr>
        <w:rFonts w:ascii="Wingdings" w:hAnsi="Wingdings" w:hint="default"/>
      </w:rPr>
    </w:lvl>
    <w:lvl w:ilvl="6">
      <w:numFmt w:val="bullet"/>
      <w:lvlText w:val=""/>
      <w:lvlJc w:val="left"/>
      <w:pPr>
        <w:ind w:left="6274" w:hanging="341"/>
      </w:pPr>
      <w:rPr>
        <w:rFonts w:ascii="Symbol" w:hAnsi="Symbol" w:hint="default"/>
      </w:rPr>
    </w:lvl>
    <w:lvl w:ilvl="7">
      <w:numFmt w:val="bullet"/>
      <w:lvlText w:val="o"/>
      <w:lvlJc w:val="left"/>
      <w:pPr>
        <w:ind w:left="7244" w:hanging="341"/>
      </w:pPr>
      <w:rPr>
        <w:rFonts w:ascii="Courier New" w:hAnsi="Courier New" w:cs="Courier New" w:hint="default"/>
      </w:rPr>
    </w:lvl>
    <w:lvl w:ilvl="8">
      <w:numFmt w:val="bullet"/>
      <w:lvlText w:val=""/>
      <w:lvlJc w:val="left"/>
      <w:pPr>
        <w:ind w:left="8214" w:hanging="341"/>
      </w:pPr>
      <w:rPr>
        <w:rFonts w:ascii="Wingdings" w:hAnsi="Wingdings" w:hint="default"/>
      </w:rPr>
    </w:lvl>
  </w:abstractNum>
  <w:abstractNum w:abstractNumId="2" w15:restartNumberingAfterBreak="0">
    <w:nsid w:val="02687BF6"/>
    <w:multiLevelType w:val="multilevel"/>
    <w:tmpl w:val="B8562AE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0D535833"/>
    <w:multiLevelType w:val="hybridMultilevel"/>
    <w:tmpl w:val="289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B775B"/>
    <w:multiLevelType w:val="multilevel"/>
    <w:tmpl w:val="176029DE"/>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5" w15:restartNumberingAfterBreak="0">
    <w:nsid w:val="13BD719B"/>
    <w:multiLevelType w:val="multilevel"/>
    <w:tmpl w:val="2C284AF2"/>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6" w15:restartNumberingAfterBreak="0">
    <w:nsid w:val="193E1F28"/>
    <w:multiLevelType w:val="multilevel"/>
    <w:tmpl w:val="2A464874"/>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7" w15:restartNumberingAfterBreak="0">
    <w:nsid w:val="1D8B11BA"/>
    <w:multiLevelType w:val="multilevel"/>
    <w:tmpl w:val="AEA0C1BC"/>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8" w15:restartNumberingAfterBreak="0">
    <w:nsid w:val="1F397983"/>
    <w:multiLevelType w:val="multilevel"/>
    <w:tmpl w:val="41724226"/>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9" w15:restartNumberingAfterBreak="0">
    <w:nsid w:val="2BA937DB"/>
    <w:multiLevelType w:val="multilevel"/>
    <w:tmpl w:val="1A20941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2F935DC0"/>
    <w:multiLevelType w:val="multilevel"/>
    <w:tmpl w:val="D2FCCDD4"/>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1" w15:restartNumberingAfterBreak="0">
    <w:nsid w:val="31BA687D"/>
    <w:multiLevelType w:val="multilevel"/>
    <w:tmpl w:val="847C1052"/>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2" w15:restartNumberingAfterBreak="0">
    <w:nsid w:val="3B3E7962"/>
    <w:multiLevelType w:val="multilevel"/>
    <w:tmpl w:val="64A6CC62"/>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3" w15:restartNumberingAfterBreak="0">
    <w:nsid w:val="3DF63F87"/>
    <w:multiLevelType w:val="multilevel"/>
    <w:tmpl w:val="558C34B4"/>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4" w15:restartNumberingAfterBreak="0">
    <w:nsid w:val="444D7356"/>
    <w:multiLevelType w:val="multilevel"/>
    <w:tmpl w:val="426E0542"/>
    <w:lvl w:ilvl="0">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cs="Wingdings" w:hint="default"/>
      </w:rPr>
    </w:lvl>
    <w:lvl w:ilvl="3">
      <w:numFmt w:val="bullet"/>
      <w:lvlText w:val=""/>
      <w:lvlJc w:val="left"/>
      <w:pPr>
        <w:ind w:left="2520" w:hanging="360"/>
      </w:pPr>
      <w:rPr>
        <w:rFonts w:ascii="Symbol" w:hAnsi="Symbol" w:cs="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cs="Wingdings" w:hint="default"/>
      </w:rPr>
    </w:lvl>
    <w:lvl w:ilvl="6">
      <w:numFmt w:val="bullet"/>
      <w:lvlText w:val=""/>
      <w:lvlJc w:val="left"/>
      <w:pPr>
        <w:ind w:left="4680" w:hanging="360"/>
      </w:pPr>
      <w:rPr>
        <w:rFonts w:ascii="Symbol" w:hAnsi="Symbol" w:cs="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cs="Wingdings" w:hint="default"/>
      </w:rPr>
    </w:lvl>
  </w:abstractNum>
  <w:abstractNum w:abstractNumId="15" w15:restartNumberingAfterBreak="0">
    <w:nsid w:val="448277F5"/>
    <w:multiLevelType w:val="multilevel"/>
    <w:tmpl w:val="C6346A2A"/>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6" w15:restartNumberingAfterBreak="0">
    <w:nsid w:val="48970509"/>
    <w:multiLevelType w:val="multilevel"/>
    <w:tmpl w:val="0DCEEC74"/>
    <w:lvl w:ilvl="0">
      <w:numFmt w:val="bullet"/>
      <w:lvlText w:val=""/>
      <w:lvlJc w:val="left"/>
      <w:pPr>
        <w:ind w:left="454" w:hanging="341"/>
      </w:pPr>
      <w:rPr>
        <w:rFonts w:ascii="Symbol" w:hAnsi="Symbol" w:hint="default"/>
      </w:rPr>
    </w:lvl>
    <w:lvl w:ilvl="1">
      <w:numFmt w:val="bullet"/>
      <w:lvlText w:val="o"/>
      <w:lvlJc w:val="left"/>
      <w:pPr>
        <w:ind w:left="1424" w:hanging="341"/>
      </w:pPr>
      <w:rPr>
        <w:rFonts w:ascii="Courier New" w:hAnsi="Courier New" w:cs="Courier New" w:hint="default"/>
      </w:rPr>
    </w:lvl>
    <w:lvl w:ilvl="2">
      <w:numFmt w:val="bullet"/>
      <w:lvlText w:val=""/>
      <w:lvlJc w:val="left"/>
      <w:pPr>
        <w:ind w:left="2394" w:hanging="341"/>
      </w:pPr>
      <w:rPr>
        <w:rFonts w:ascii="Wingdings" w:hAnsi="Wingdings" w:hint="default"/>
      </w:rPr>
    </w:lvl>
    <w:lvl w:ilvl="3">
      <w:numFmt w:val="bullet"/>
      <w:lvlText w:val=""/>
      <w:lvlJc w:val="left"/>
      <w:pPr>
        <w:ind w:left="3364" w:hanging="341"/>
      </w:pPr>
      <w:rPr>
        <w:rFonts w:ascii="Symbol" w:hAnsi="Symbol" w:hint="default"/>
      </w:rPr>
    </w:lvl>
    <w:lvl w:ilvl="4">
      <w:numFmt w:val="bullet"/>
      <w:lvlText w:val="o"/>
      <w:lvlJc w:val="left"/>
      <w:pPr>
        <w:ind w:left="4334" w:hanging="341"/>
      </w:pPr>
      <w:rPr>
        <w:rFonts w:ascii="Courier New" w:hAnsi="Courier New" w:cs="Courier New" w:hint="default"/>
      </w:rPr>
    </w:lvl>
    <w:lvl w:ilvl="5">
      <w:numFmt w:val="bullet"/>
      <w:lvlText w:val=""/>
      <w:lvlJc w:val="left"/>
      <w:pPr>
        <w:ind w:left="5304" w:hanging="341"/>
      </w:pPr>
      <w:rPr>
        <w:rFonts w:ascii="Wingdings" w:hAnsi="Wingdings" w:hint="default"/>
      </w:rPr>
    </w:lvl>
    <w:lvl w:ilvl="6">
      <w:numFmt w:val="bullet"/>
      <w:lvlText w:val=""/>
      <w:lvlJc w:val="left"/>
      <w:pPr>
        <w:ind w:left="6274" w:hanging="341"/>
      </w:pPr>
      <w:rPr>
        <w:rFonts w:ascii="Symbol" w:hAnsi="Symbol" w:hint="default"/>
      </w:rPr>
    </w:lvl>
    <w:lvl w:ilvl="7">
      <w:numFmt w:val="bullet"/>
      <w:lvlText w:val="o"/>
      <w:lvlJc w:val="left"/>
      <w:pPr>
        <w:ind w:left="7244" w:hanging="341"/>
      </w:pPr>
      <w:rPr>
        <w:rFonts w:ascii="Courier New" w:hAnsi="Courier New" w:cs="Courier New" w:hint="default"/>
      </w:rPr>
    </w:lvl>
    <w:lvl w:ilvl="8">
      <w:numFmt w:val="bullet"/>
      <w:lvlText w:val=""/>
      <w:lvlJc w:val="left"/>
      <w:pPr>
        <w:ind w:left="8214" w:hanging="341"/>
      </w:pPr>
      <w:rPr>
        <w:rFonts w:ascii="Wingdings" w:hAnsi="Wingdings" w:hint="default"/>
      </w:rPr>
    </w:lvl>
  </w:abstractNum>
  <w:abstractNum w:abstractNumId="17" w15:restartNumberingAfterBreak="0">
    <w:nsid w:val="48BB748D"/>
    <w:multiLevelType w:val="multilevel"/>
    <w:tmpl w:val="100AB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7B4551"/>
    <w:multiLevelType w:val="multilevel"/>
    <w:tmpl w:val="42E00CC6"/>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9" w15:restartNumberingAfterBreak="0">
    <w:nsid w:val="4CE70EF2"/>
    <w:multiLevelType w:val="multilevel"/>
    <w:tmpl w:val="09B6D84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0" w15:restartNumberingAfterBreak="0">
    <w:nsid w:val="4E9A1FD3"/>
    <w:multiLevelType w:val="multilevel"/>
    <w:tmpl w:val="0E96135A"/>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1" w15:restartNumberingAfterBreak="0">
    <w:nsid w:val="51F571D9"/>
    <w:multiLevelType w:val="multilevel"/>
    <w:tmpl w:val="79BEE55C"/>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2" w15:restartNumberingAfterBreak="0">
    <w:nsid w:val="55E90BE3"/>
    <w:multiLevelType w:val="multilevel"/>
    <w:tmpl w:val="58981B14"/>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3" w15:restartNumberingAfterBreak="0">
    <w:nsid w:val="56C50C73"/>
    <w:multiLevelType w:val="multilevel"/>
    <w:tmpl w:val="27BCCDD2"/>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4" w15:restartNumberingAfterBreak="0">
    <w:nsid w:val="59DB6334"/>
    <w:multiLevelType w:val="multilevel"/>
    <w:tmpl w:val="21725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2C11D7"/>
    <w:multiLevelType w:val="multilevel"/>
    <w:tmpl w:val="F41EB9D4"/>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6" w15:restartNumberingAfterBreak="0">
    <w:nsid w:val="60A60C21"/>
    <w:multiLevelType w:val="multilevel"/>
    <w:tmpl w:val="C276DD32"/>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7" w15:restartNumberingAfterBreak="0">
    <w:nsid w:val="63D36B21"/>
    <w:multiLevelType w:val="multilevel"/>
    <w:tmpl w:val="10CEFC48"/>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8" w15:restartNumberingAfterBreak="0">
    <w:nsid w:val="6D88474F"/>
    <w:multiLevelType w:val="multilevel"/>
    <w:tmpl w:val="99A85F28"/>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9" w15:restartNumberingAfterBreak="0">
    <w:nsid w:val="6E6724B7"/>
    <w:multiLevelType w:val="multilevel"/>
    <w:tmpl w:val="2FD8CD98"/>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0" w15:restartNumberingAfterBreak="0">
    <w:nsid w:val="70996095"/>
    <w:multiLevelType w:val="multilevel"/>
    <w:tmpl w:val="DDCC6B00"/>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1" w15:restartNumberingAfterBreak="0">
    <w:nsid w:val="70BF17A9"/>
    <w:multiLevelType w:val="multilevel"/>
    <w:tmpl w:val="BA20E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17B3F9C"/>
    <w:multiLevelType w:val="multilevel"/>
    <w:tmpl w:val="F6665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39140A8"/>
    <w:multiLevelType w:val="multilevel"/>
    <w:tmpl w:val="7E064370"/>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4" w15:restartNumberingAfterBreak="0">
    <w:nsid w:val="74B45ECE"/>
    <w:multiLevelType w:val="multilevel"/>
    <w:tmpl w:val="BA26C58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79BB4856"/>
    <w:multiLevelType w:val="multilevel"/>
    <w:tmpl w:val="A7D8B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DD10808"/>
    <w:multiLevelType w:val="multilevel"/>
    <w:tmpl w:val="39AAB068"/>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7" w15:restartNumberingAfterBreak="0">
    <w:nsid w:val="7FF95221"/>
    <w:multiLevelType w:val="multilevel"/>
    <w:tmpl w:val="41724226"/>
    <w:lvl w:ilvl="0">
      <w:numFmt w:val="bullet"/>
      <w:lvlText w:val=""/>
      <w:lvlJc w:val="left"/>
      <w:pPr>
        <w:ind w:left="454" w:hanging="341"/>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2"/>
  </w:num>
  <w:num w:numId="4">
    <w:abstractNumId w:val="0"/>
  </w:num>
  <w:num w:numId="5">
    <w:abstractNumId w:val="31"/>
  </w:num>
  <w:num w:numId="6">
    <w:abstractNumId w:val="35"/>
  </w:num>
  <w:num w:numId="7">
    <w:abstractNumId w:val="17"/>
  </w:num>
  <w:num w:numId="8">
    <w:abstractNumId w:val="14"/>
  </w:num>
  <w:num w:numId="9">
    <w:abstractNumId w:val="9"/>
  </w:num>
  <w:num w:numId="10">
    <w:abstractNumId w:val="34"/>
  </w:num>
  <w:num w:numId="11">
    <w:abstractNumId w:val="15"/>
  </w:num>
  <w:num w:numId="12">
    <w:abstractNumId w:val="23"/>
  </w:num>
  <w:num w:numId="13">
    <w:abstractNumId w:val="16"/>
  </w:num>
  <w:num w:numId="14">
    <w:abstractNumId w:val="27"/>
  </w:num>
  <w:num w:numId="15">
    <w:abstractNumId w:val="28"/>
  </w:num>
  <w:num w:numId="16">
    <w:abstractNumId w:val="22"/>
  </w:num>
  <w:num w:numId="17">
    <w:abstractNumId w:val="25"/>
  </w:num>
  <w:num w:numId="18">
    <w:abstractNumId w:val="26"/>
  </w:num>
  <w:num w:numId="19">
    <w:abstractNumId w:val="33"/>
  </w:num>
  <w:num w:numId="20">
    <w:abstractNumId w:val="12"/>
  </w:num>
  <w:num w:numId="21">
    <w:abstractNumId w:val="29"/>
  </w:num>
  <w:num w:numId="22">
    <w:abstractNumId w:val="11"/>
  </w:num>
  <w:num w:numId="23">
    <w:abstractNumId w:val="7"/>
  </w:num>
  <w:num w:numId="24">
    <w:abstractNumId w:val="1"/>
  </w:num>
  <w:num w:numId="25">
    <w:abstractNumId w:val="10"/>
  </w:num>
  <w:num w:numId="26">
    <w:abstractNumId w:val="4"/>
  </w:num>
  <w:num w:numId="27">
    <w:abstractNumId w:val="13"/>
  </w:num>
  <w:num w:numId="28">
    <w:abstractNumId w:val="30"/>
  </w:num>
  <w:num w:numId="29">
    <w:abstractNumId w:val="21"/>
  </w:num>
  <w:num w:numId="30">
    <w:abstractNumId w:val="18"/>
  </w:num>
  <w:num w:numId="31">
    <w:abstractNumId w:val="36"/>
  </w:num>
  <w:num w:numId="32">
    <w:abstractNumId w:val="5"/>
  </w:num>
  <w:num w:numId="33">
    <w:abstractNumId w:val="37"/>
  </w:num>
  <w:num w:numId="34">
    <w:abstractNumId w:val="3"/>
  </w:num>
  <w:num w:numId="35">
    <w:abstractNumId w:val="23"/>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36">
    <w:abstractNumId w:val="16"/>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24" w:hanging="341"/>
        </w:pPr>
        <w:rPr>
          <w:rFonts w:ascii="Courier New" w:hAnsi="Courier New" w:cs="Courier New" w:hint="default"/>
        </w:rPr>
      </w:lvl>
    </w:lvlOverride>
    <w:lvlOverride w:ilvl="2">
      <w:lvl w:ilvl="2">
        <w:numFmt w:val="bullet"/>
        <w:lvlText w:val=""/>
        <w:lvlJc w:val="left"/>
        <w:pPr>
          <w:ind w:left="2394" w:hanging="341"/>
        </w:pPr>
        <w:rPr>
          <w:rFonts w:ascii="Wingdings" w:hAnsi="Wingdings" w:hint="default"/>
        </w:rPr>
      </w:lvl>
    </w:lvlOverride>
    <w:lvlOverride w:ilvl="3">
      <w:lvl w:ilvl="3">
        <w:numFmt w:val="bullet"/>
        <w:lvlText w:val=""/>
        <w:lvlJc w:val="left"/>
        <w:pPr>
          <w:ind w:left="3364" w:hanging="341"/>
        </w:pPr>
        <w:rPr>
          <w:rFonts w:ascii="Symbol" w:hAnsi="Symbol" w:hint="default"/>
        </w:rPr>
      </w:lvl>
    </w:lvlOverride>
    <w:lvlOverride w:ilvl="4">
      <w:lvl w:ilvl="4">
        <w:numFmt w:val="bullet"/>
        <w:lvlText w:val="o"/>
        <w:lvlJc w:val="left"/>
        <w:pPr>
          <w:ind w:left="4334" w:hanging="341"/>
        </w:pPr>
        <w:rPr>
          <w:rFonts w:ascii="Courier New" w:hAnsi="Courier New" w:cs="Courier New" w:hint="default"/>
        </w:rPr>
      </w:lvl>
    </w:lvlOverride>
    <w:lvlOverride w:ilvl="5">
      <w:lvl w:ilvl="5">
        <w:numFmt w:val="bullet"/>
        <w:lvlText w:val=""/>
        <w:lvlJc w:val="left"/>
        <w:pPr>
          <w:ind w:left="5304" w:hanging="341"/>
        </w:pPr>
        <w:rPr>
          <w:rFonts w:ascii="Wingdings" w:hAnsi="Wingdings" w:hint="default"/>
        </w:rPr>
      </w:lvl>
    </w:lvlOverride>
    <w:lvlOverride w:ilvl="6">
      <w:lvl w:ilvl="6">
        <w:numFmt w:val="bullet"/>
        <w:lvlText w:val=""/>
        <w:lvlJc w:val="left"/>
        <w:pPr>
          <w:ind w:left="6274" w:hanging="341"/>
        </w:pPr>
        <w:rPr>
          <w:rFonts w:ascii="Symbol" w:hAnsi="Symbol" w:hint="default"/>
        </w:rPr>
      </w:lvl>
    </w:lvlOverride>
    <w:lvlOverride w:ilvl="7">
      <w:lvl w:ilvl="7">
        <w:numFmt w:val="bullet"/>
        <w:lvlText w:val="o"/>
        <w:lvlJc w:val="left"/>
        <w:pPr>
          <w:ind w:left="7244" w:hanging="341"/>
        </w:pPr>
        <w:rPr>
          <w:rFonts w:ascii="Courier New" w:hAnsi="Courier New" w:cs="Courier New" w:hint="default"/>
        </w:rPr>
      </w:lvl>
    </w:lvlOverride>
    <w:lvlOverride w:ilvl="8">
      <w:lvl w:ilvl="8">
        <w:numFmt w:val="bullet"/>
        <w:lvlText w:val=""/>
        <w:lvlJc w:val="left"/>
        <w:pPr>
          <w:ind w:left="8214" w:hanging="341"/>
        </w:pPr>
        <w:rPr>
          <w:rFonts w:ascii="Wingdings" w:hAnsi="Wingdings" w:hint="default"/>
        </w:rPr>
      </w:lvl>
    </w:lvlOverride>
  </w:num>
  <w:num w:numId="37">
    <w:abstractNumId w:val="27"/>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38">
    <w:abstractNumId w:val="22"/>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39">
    <w:abstractNumId w:val="25"/>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40">
    <w:abstractNumId w:val="15"/>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41">
    <w:abstractNumId w:val="15"/>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42">
    <w:abstractNumId w:val="15"/>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43">
    <w:abstractNumId w:val="6"/>
  </w:num>
  <w:num w:numId="44">
    <w:abstractNumId w:val="8"/>
  </w:num>
  <w:num w:numId="45">
    <w:abstractNumId w:val="27"/>
    <w:lvlOverride w:ilvl="0">
      <w:lvl w:ilvl="0">
        <w:numFmt w:val="bullet"/>
        <w:lvlText w:val=""/>
        <w:lvlJc w:val="left"/>
        <w:pPr>
          <w:ind w:left="454" w:hanging="341"/>
        </w:pPr>
        <w:rPr>
          <w:rFonts w:ascii="Symbol" w:hAnsi="Symbol" w:hint="default"/>
        </w:rPr>
      </w:lvl>
    </w:lvlOverride>
    <w:lvlOverride w:ilvl="1">
      <w:lvl w:ilvl="1">
        <w:numFmt w:val="bullet"/>
        <w:lvlText w:val="o"/>
        <w:lvlJc w:val="left"/>
        <w:pPr>
          <w:ind w:left="1440" w:hanging="360"/>
        </w:pPr>
        <w:rPr>
          <w:rFonts w:ascii="Courier New" w:hAnsi="Courier New" w:cs="Courier New" w:hint="default"/>
        </w:rPr>
      </w:lvl>
    </w:lvlOverride>
    <w:lvlOverride w:ilvl="2">
      <w:lvl w:ilvl="2">
        <w:numFmt w:val="bullet"/>
        <w:lvlText w:val=""/>
        <w:lvlJc w:val="left"/>
        <w:pPr>
          <w:ind w:left="2160" w:hanging="360"/>
        </w:pPr>
        <w:rPr>
          <w:rFonts w:ascii="Wingdings" w:hAnsi="Wingdings" w:hint="default"/>
        </w:rPr>
      </w:lvl>
    </w:lvlOverride>
    <w:lvlOverride w:ilvl="3">
      <w:lvl w:ilvl="3">
        <w:numFmt w:val="bullet"/>
        <w:lvlText w:val=""/>
        <w:lvlJc w:val="left"/>
        <w:pPr>
          <w:ind w:left="2880" w:hanging="360"/>
        </w:pPr>
        <w:rPr>
          <w:rFonts w:ascii="Symbol" w:hAnsi="Symbol" w:hint="default"/>
        </w:rPr>
      </w:lvl>
    </w:lvlOverride>
    <w:lvlOverride w:ilvl="4">
      <w:lvl w:ilvl="4">
        <w:numFmt w:val="bullet"/>
        <w:lvlText w:val="o"/>
        <w:lvlJc w:val="left"/>
        <w:pPr>
          <w:ind w:left="3600" w:hanging="360"/>
        </w:pPr>
        <w:rPr>
          <w:rFonts w:ascii="Courier New" w:hAnsi="Courier New" w:cs="Courier New" w:hint="default"/>
        </w:rPr>
      </w:lvl>
    </w:lvlOverride>
    <w:lvlOverride w:ilvl="5">
      <w:lvl w:ilvl="5">
        <w:numFmt w:val="bullet"/>
        <w:lvlText w:val=""/>
        <w:lvlJc w:val="left"/>
        <w:pPr>
          <w:ind w:left="4320" w:hanging="360"/>
        </w:pPr>
        <w:rPr>
          <w:rFonts w:ascii="Wingdings" w:hAnsi="Wingdings" w:hint="default"/>
        </w:rPr>
      </w:lvl>
    </w:lvlOverride>
    <w:lvlOverride w:ilvl="6">
      <w:lvl w:ilvl="6">
        <w:numFmt w:val="bullet"/>
        <w:lvlText w:val=""/>
        <w:lvlJc w:val="left"/>
        <w:pPr>
          <w:ind w:left="5040" w:hanging="360"/>
        </w:pPr>
        <w:rPr>
          <w:rFonts w:ascii="Symbol" w:hAnsi="Symbol" w:hint="default"/>
        </w:rPr>
      </w:lvl>
    </w:lvlOverride>
    <w:lvlOverride w:ilvl="7">
      <w:lvl w:ilvl="7">
        <w:numFmt w:val="bullet"/>
        <w:lvlText w:val="o"/>
        <w:lvlJc w:val="left"/>
        <w:pPr>
          <w:ind w:left="5760" w:hanging="360"/>
        </w:pPr>
        <w:rPr>
          <w:rFonts w:ascii="Courier New" w:hAnsi="Courier New" w:cs="Courier New" w:hint="default"/>
        </w:rPr>
      </w:lvl>
    </w:lvlOverride>
    <w:lvlOverride w:ilvl="8">
      <w:lvl w:ilvl="8">
        <w:numFmt w:val="bullet"/>
        <w:lvlText w:val=""/>
        <w:lvlJc w:val="left"/>
        <w:pPr>
          <w:ind w:left="6480" w:hanging="360"/>
        </w:pPr>
        <w:rPr>
          <w:rFonts w:ascii="Wingdings" w:hAnsi="Wingdings" w:hint="default"/>
        </w:rPr>
      </w:lvl>
    </w:lvlOverride>
  </w:num>
  <w:num w:numId="46">
    <w:abstractNumId w:val="19"/>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F4"/>
    <w:rsid w:val="000051EA"/>
    <w:rsid w:val="00006B72"/>
    <w:rsid w:val="00012939"/>
    <w:rsid w:val="000232A3"/>
    <w:rsid w:val="000301B7"/>
    <w:rsid w:val="0004357C"/>
    <w:rsid w:val="0004766E"/>
    <w:rsid w:val="00052C7C"/>
    <w:rsid w:val="0006156B"/>
    <w:rsid w:val="00073B31"/>
    <w:rsid w:val="00075229"/>
    <w:rsid w:val="000A3167"/>
    <w:rsid w:val="000A34BB"/>
    <w:rsid w:val="000C11CC"/>
    <w:rsid w:val="000D4CEE"/>
    <w:rsid w:val="000E7D5B"/>
    <w:rsid w:val="000F1F69"/>
    <w:rsid w:val="000F4C57"/>
    <w:rsid w:val="000F658C"/>
    <w:rsid w:val="001002F2"/>
    <w:rsid w:val="00106D50"/>
    <w:rsid w:val="00112466"/>
    <w:rsid w:val="001533B2"/>
    <w:rsid w:val="00153C76"/>
    <w:rsid w:val="001557CC"/>
    <w:rsid w:val="001612E8"/>
    <w:rsid w:val="001614A1"/>
    <w:rsid w:val="00173184"/>
    <w:rsid w:val="0017624C"/>
    <w:rsid w:val="001779BC"/>
    <w:rsid w:val="001A7D18"/>
    <w:rsid w:val="001B0817"/>
    <w:rsid w:val="001C4A91"/>
    <w:rsid w:val="001C5150"/>
    <w:rsid w:val="001D6533"/>
    <w:rsid w:val="001E5517"/>
    <w:rsid w:val="001F1A68"/>
    <w:rsid w:val="001F2782"/>
    <w:rsid w:val="00202ED3"/>
    <w:rsid w:val="00214664"/>
    <w:rsid w:val="00217472"/>
    <w:rsid w:val="00220C83"/>
    <w:rsid w:val="0022219D"/>
    <w:rsid w:val="00231AE9"/>
    <w:rsid w:val="00231FFA"/>
    <w:rsid w:val="00232AE4"/>
    <w:rsid w:val="00236715"/>
    <w:rsid w:val="00260A2C"/>
    <w:rsid w:val="002615F9"/>
    <w:rsid w:val="0027607B"/>
    <w:rsid w:val="00277CC7"/>
    <w:rsid w:val="002A0FE2"/>
    <w:rsid w:val="002B7E4B"/>
    <w:rsid w:val="002C13C9"/>
    <w:rsid w:val="002C372C"/>
    <w:rsid w:val="002E05FE"/>
    <w:rsid w:val="002E0EBC"/>
    <w:rsid w:val="002E18C0"/>
    <w:rsid w:val="0031745C"/>
    <w:rsid w:val="0032722D"/>
    <w:rsid w:val="00346280"/>
    <w:rsid w:val="003621AB"/>
    <w:rsid w:val="0036410F"/>
    <w:rsid w:val="00372864"/>
    <w:rsid w:val="003804F9"/>
    <w:rsid w:val="00386707"/>
    <w:rsid w:val="003B03A4"/>
    <w:rsid w:val="003C3544"/>
    <w:rsid w:val="003D1F89"/>
    <w:rsid w:val="003D7479"/>
    <w:rsid w:val="003E2364"/>
    <w:rsid w:val="003F67BE"/>
    <w:rsid w:val="00407FF9"/>
    <w:rsid w:val="004103E0"/>
    <w:rsid w:val="00421CE7"/>
    <w:rsid w:val="00447AF0"/>
    <w:rsid w:val="0045111D"/>
    <w:rsid w:val="00453D88"/>
    <w:rsid w:val="00455B82"/>
    <w:rsid w:val="00455C44"/>
    <w:rsid w:val="004704B6"/>
    <w:rsid w:val="00475C54"/>
    <w:rsid w:val="00491274"/>
    <w:rsid w:val="004C4636"/>
    <w:rsid w:val="004E1810"/>
    <w:rsid w:val="004E7B00"/>
    <w:rsid w:val="004F06E2"/>
    <w:rsid w:val="0051012D"/>
    <w:rsid w:val="0052498F"/>
    <w:rsid w:val="00530003"/>
    <w:rsid w:val="00532C14"/>
    <w:rsid w:val="00532D04"/>
    <w:rsid w:val="005367CA"/>
    <w:rsid w:val="005843D3"/>
    <w:rsid w:val="00587EA3"/>
    <w:rsid w:val="00590792"/>
    <w:rsid w:val="005D0989"/>
    <w:rsid w:val="005D4A0B"/>
    <w:rsid w:val="005E434A"/>
    <w:rsid w:val="005F1BBC"/>
    <w:rsid w:val="005F57F9"/>
    <w:rsid w:val="006033B8"/>
    <w:rsid w:val="0060545B"/>
    <w:rsid w:val="00605F5C"/>
    <w:rsid w:val="00616D1B"/>
    <w:rsid w:val="006220C2"/>
    <w:rsid w:val="00623671"/>
    <w:rsid w:val="00644F1D"/>
    <w:rsid w:val="006461D5"/>
    <w:rsid w:val="00662453"/>
    <w:rsid w:val="006652AD"/>
    <w:rsid w:val="00673D07"/>
    <w:rsid w:val="006805D1"/>
    <w:rsid w:val="006813DF"/>
    <w:rsid w:val="006B115C"/>
    <w:rsid w:val="006C31D4"/>
    <w:rsid w:val="006C414B"/>
    <w:rsid w:val="006D70A8"/>
    <w:rsid w:val="006E295F"/>
    <w:rsid w:val="006F4CD3"/>
    <w:rsid w:val="00705C55"/>
    <w:rsid w:val="00735E31"/>
    <w:rsid w:val="00764C76"/>
    <w:rsid w:val="007662E2"/>
    <w:rsid w:val="007719CE"/>
    <w:rsid w:val="00774271"/>
    <w:rsid w:val="00783383"/>
    <w:rsid w:val="00794F5E"/>
    <w:rsid w:val="007964C5"/>
    <w:rsid w:val="007D1024"/>
    <w:rsid w:val="007D1A5D"/>
    <w:rsid w:val="007E29DF"/>
    <w:rsid w:val="007F1F3C"/>
    <w:rsid w:val="00801A61"/>
    <w:rsid w:val="008329A6"/>
    <w:rsid w:val="0083388B"/>
    <w:rsid w:val="00833D73"/>
    <w:rsid w:val="00837D01"/>
    <w:rsid w:val="0085108D"/>
    <w:rsid w:val="00854B78"/>
    <w:rsid w:val="00857FBF"/>
    <w:rsid w:val="00862ACD"/>
    <w:rsid w:val="00874993"/>
    <w:rsid w:val="00874C0A"/>
    <w:rsid w:val="00881735"/>
    <w:rsid w:val="00891D96"/>
    <w:rsid w:val="008A345E"/>
    <w:rsid w:val="008A5845"/>
    <w:rsid w:val="008B137B"/>
    <w:rsid w:val="008B13E7"/>
    <w:rsid w:val="008B1B74"/>
    <w:rsid w:val="008B4E79"/>
    <w:rsid w:val="008C1783"/>
    <w:rsid w:val="008D669F"/>
    <w:rsid w:val="008D747E"/>
    <w:rsid w:val="008E7ADC"/>
    <w:rsid w:val="0091159A"/>
    <w:rsid w:val="00911E9C"/>
    <w:rsid w:val="0091660F"/>
    <w:rsid w:val="00934389"/>
    <w:rsid w:val="00935ADF"/>
    <w:rsid w:val="00942ED6"/>
    <w:rsid w:val="00952ACE"/>
    <w:rsid w:val="009C25FE"/>
    <w:rsid w:val="009D461C"/>
    <w:rsid w:val="009D4E18"/>
    <w:rsid w:val="00A00385"/>
    <w:rsid w:val="00A029E4"/>
    <w:rsid w:val="00A037A6"/>
    <w:rsid w:val="00A12618"/>
    <w:rsid w:val="00A17959"/>
    <w:rsid w:val="00A20466"/>
    <w:rsid w:val="00A20A72"/>
    <w:rsid w:val="00A2598C"/>
    <w:rsid w:val="00A371F9"/>
    <w:rsid w:val="00A53778"/>
    <w:rsid w:val="00A5478D"/>
    <w:rsid w:val="00A732DC"/>
    <w:rsid w:val="00A879C5"/>
    <w:rsid w:val="00A97C31"/>
    <w:rsid w:val="00AA14AA"/>
    <w:rsid w:val="00AA6184"/>
    <w:rsid w:val="00AB38C6"/>
    <w:rsid w:val="00AB5D7F"/>
    <w:rsid w:val="00AB7117"/>
    <w:rsid w:val="00AC05A9"/>
    <w:rsid w:val="00AE780F"/>
    <w:rsid w:val="00B01884"/>
    <w:rsid w:val="00B03314"/>
    <w:rsid w:val="00B12248"/>
    <w:rsid w:val="00B2238A"/>
    <w:rsid w:val="00B440D7"/>
    <w:rsid w:val="00B5113D"/>
    <w:rsid w:val="00B518C0"/>
    <w:rsid w:val="00B521DE"/>
    <w:rsid w:val="00B56C8D"/>
    <w:rsid w:val="00B61D99"/>
    <w:rsid w:val="00B65E5F"/>
    <w:rsid w:val="00B66BB1"/>
    <w:rsid w:val="00B70200"/>
    <w:rsid w:val="00B7116A"/>
    <w:rsid w:val="00B71A0A"/>
    <w:rsid w:val="00B966FE"/>
    <w:rsid w:val="00B972D1"/>
    <w:rsid w:val="00BB366D"/>
    <w:rsid w:val="00BB5AF2"/>
    <w:rsid w:val="00BB7AA3"/>
    <w:rsid w:val="00BD6F07"/>
    <w:rsid w:val="00C01078"/>
    <w:rsid w:val="00C02A99"/>
    <w:rsid w:val="00C07922"/>
    <w:rsid w:val="00C15ADD"/>
    <w:rsid w:val="00C252AA"/>
    <w:rsid w:val="00C42CEB"/>
    <w:rsid w:val="00C57D04"/>
    <w:rsid w:val="00C773BF"/>
    <w:rsid w:val="00C855B6"/>
    <w:rsid w:val="00C94D22"/>
    <w:rsid w:val="00CA1206"/>
    <w:rsid w:val="00CB261B"/>
    <w:rsid w:val="00CB2B27"/>
    <w:rsid w:val="00CB7825"/>
    <w:rsid w:val="00CC2F12"/>
    <w:rsid w:val="00CE2CC8"/>
    <w:rsid w:val="00D03C32"/>
    <w:rsid w:val="00D0666B"/>
    <w:rsid w:val="00D54EA3"/>
    <w:rsid w:val="00D61E47"/>
    <w:rsid w:val="00D77B9F"/>
    <w:rsid w:val="00DA65A0"/>
    <w:rsid w:val="00DC0F95"/>
    <w:rsid w:val="00DC749C"/>
    <w:rsid w:val="00DC7BAC"/>
    <w:rsid w:val="00DD10F4"/>
    <w:rsid w:val="00DD705B"/>
    <w:rsid w:val="00DE4222"/>
    <w:rsid w:val="00DE48FC"/>
    <w:rsid w:val="00DF5335"/>
    <w:rsid w:val="00DF7ABB"/>
    <w:rsid w:val="00E06BA8"/>
    <w:rsid w:val="00E10EEC"/>
    <w:rsid w:val="00E11CC2"/>
    <w:rsid w:val="00E17D0B"/>
    <w:rsid w:val="00E434D3"/>
    <w:rsid w:val="00E436B0"/>
    <w:rsid w:val="00E51A2F"/>
    <w:rsid w:val="00E536A4"/>
    <w:rsid w:val="00E56A6E"/>
    <w:rsid w:val="00E63B5A"/>
    <w:rsid w:val="00E71FF6"/>
    <w:rsid w:val="00E813D6"/>
    <w:rsid w:val="00E839B1"/>
    <w:rsid w:val="00EA369D"/>
    <w:rsid w:val="00EC5DEA"/>
    <w:rsid w:val="00ED0D2A"/>
    <w:rsid w:val="00EE4F1F"/>
    <w:rsid w:val="00EF09F0"/>
    <w:rsid w:val="00F14C69"/>
    <w:rsid w:val="00F31785"/>
    <w:rsid w:val="00F337BF"/>
    <w:rsid w:val="00F42602"/>
    <w:rsid w:val="00F45D64"/>
    <w:rsid w:val="00F61685"/>
    <w:rsid w:val="00F67341"/>
    <w:rsid w:val="00F72188"/>
    <w:rsid w:val="00F8733E"/>
    <w:rsid w:val="00F906C6"/>
    <w:rsid w:val="00FB3CC8"/>
    <w:rsid w:val="00FB5502"/>
    <w:rsid w:val="00FD150D"/>
    <w:rsid w:val="00FD39A1"/>
    <w:rsid w:val="00FE0291"/>
    <w:rsid w:val="00FE0A44"/>
    <w:rsid w:val="00FE56FF"/>
    <w:rsid w:val="00FF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F609"/>
  <w15:docId w15:val="{7C9D3ED0-5466-4569-B376-0249F2E0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46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table" w:styleId="TableGrid">
    <w:name w:val="Table Grid"/>
    <w:basedOn w:val="TableNormal"/>
    <w:uiPriority w:val="39"/>
    <w:rsid w:val="0047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3544"/>
    <w:rPr>
      <w:sz w:val="16"/>
      <w:szCs w:val="16"/>
    </w:rPr>
  </w:style>
  <w:style w:type="paragraph" w:styleId="CommentText">
    <w:name w:val="annotation text"/>
    <w:basedOn w:val="Normal"/>
    <w:link w:val="CommentTextChar"/>
    <w:uiPriority w:val="99"/>
    <w:semiHidden/>
    <w:unhideWhenUsed/>
    <w:rsid w:val="003C3544"/>
    <w:pPr>
      <w:spacing w:line="240" w:lineRule="auto"/>
    </w:pPr>
    <w:rPr>
      <w:sz w:val="20"/>
      <w:szCs w:val="20"/>
    </w:rPr>
  </w:style>
  <w:style w:type="character" w:customStyle="1" w:styleId="CommentTextChar">
    <w:name w:val="Comment Text Char"/>
    <w:basedOn w:val="DefaultParagraphFont"/>
    <w:link w:val="CommentText"/>
    <w:uiPriority w:val="99"/>
    <w:semiHidden/>
    <w:rsid w:val="003C3544"/>
    <w:rPr>
      <w:sz w:val="20"/>
      <w:szCs w:val="20"/>
    </w:rPr>
  </w:style>
  <w:style w:type="paragraph" w:styleId="CommentSubject">
    <w:name w:val="annotation subject"/>
    <w:basedOn w:val="CommentText"/>
    <w:next w:val="CommentText"/>
    <w:link w:val="CommentSubjectChar"/>
    <w:uiPriority w:val="99"/>
    <w:semiHidden/>
    <w:unhideWhenUsed/>
    <w:rsid w:val="003C3544"/>
    <w:rPr>
      <w:b/>
      <w:bCs/>
    </w:rPr>
  </w:style>
  <w:style w:type="character" w:customStyle="1" w:styleId="CommentSubjectChar">
    <w:name w:val="Comment Subject Char"/>
    <w:basedOn w:val="CommentTextChar"/>
    <w:link w:val="CommentSubject"/>
    <w:uiPriority w:val="99"/>
    <w:semiHidden/>
    <w:rsid w:val="003C3544"/>
    <w:rPr>
      <w:b/>
      <w:bCs/>
      <w:sz w:val="20"/>
      <w:szCs w:val="20"/>
    </w:rPr>
  </w:style>
  <w:style w:type="table" w:customStyle="1" w:styleId="TableGrid11">
    <w:name w:val="Table Grid11"/>
    <w:basedOn w:val="TableNormal"/>
    <w:next w:val="TableGrid"/>
    <w:uiPriority w:val="39"/>
    <w:rsid w:val="00232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3B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6578">
      <w:bodyDiv w:val="1"/>
      <w:marLeft w:val="0"/>
      <w:marRight w:val="0"/>
      <w:marTop w:val="0"/>
      <w:marBottom w:val="0"/>
      <w:divBdr>
        <w:top w:val="none" w:sz="0" w:space="0" w:color="auto"/>
        <w:left w:val="none" w:sz="0" w:space="0" w:color="auto"/>
        <w:bottom w:val="none" w:sz="0" w:space="0" w:color="auto"/>
        <w:right w:val="none" w:sz="0" w:space="0" w:color="auto"/>
      </w:divBdr>
      <w:divsChild>
        <w:div w:id="1421297850">
          <w:marLeft w:val="0"/>
          <w:marRight w:val="0"/>
          <w:marTop w:val="0"/>
          <w:marBottom w:val="0"/>
          <w:divBdr>
            <w:top w:val="none" w:sz="0" w:space="0" w:color="auto"/>
            <w:left w:val="none" w:sz="0" w:space="0" w:color="auto"/>
            <w:bottom w:val="none" w:sz="0" w:space="0" w:color="auto"/>
            <w:right w:val="none" w:sz="0" w:space="0" w:color="auto"/>
          </w:divBdr>
        </w:div>
        <w:div w:id="535318300">
          <w:marLeft w:val="0"/>
          <w:marRight w:val="0"/>
          <w:marTop w:val="0"/>
          <w:marBottom w:val="0"/>
          <w:divBdr>
            <w:top w:val="none" w:sz="0" w:space="0" w:color="auto"/>
            <w:left w:val="none" w:sz="0" w:space="0" w:color="auto"/>
            <w:bottom w:val="none" w:sz="0" w:space="0" w:color="auto"/>
            <w:right w:val="none" w:sz="0" w:space="0" w:color="auto"/>
          </w:divBdr>
        </w:div>
        <w:div w:id="589198475">
          <w:marLeft w:val="0"/>
          <w:marRight w:val="0"/>
          <w:marTop w:val="0"/>
          <w:marBottom w:val="0"/>
          <w:divBdr>
            <w:top w:val="none" w:sz="0" w:space="0" w:color="auto"/>
            <w:left w:val="none" w:sz="0" w:space="0" w:color="auto"/>
            <w:bottom w:val="none" w:sz="0" w:space="0" w:color="auto"/>
            <w:right w:val="none" w:sz="0" w:space="0" w:color="auto"/>
          </w:divBdr>
          <w:divsChild>
            <w:div w:id="1904019280">
              <w:marLeft w:val="-75"/>
              <w:marRight w:val="0"/>
              <w:marTop w:val="30"/>
              <w:marBottom w:val="30"/>
              <w:divBdr>
                <w:top w:val="none" w:sz="0" w:space="0" w:color="auto"/>
                <w:left w:val="none" w:sz="0" w:space="0" w:color="auto"/>
                <w:bottom w:val="none" w:sz="0" w:space="0" w:color="auto"/>
                <w:right w:val="none" w:sz="0" w:space="0" w:color="auto"/>
              </w:divBdr>
              <w:divsChild>
                <w:div w:id="611405086">
                  <w:marLeft w:val="0"/>
                  <w:marRight w:val="0"/>
                  <w:marTop w:val="0"/>
                  <w:marBottom w:val="0"/>
                  <w:divBdr>
                    <w:top w:val="none" w:sz="0" w:space="0" w:color="auto"/>
                    <w:left w:val="none" w:sz="0" w:space="0" w:color="auto"/>
                    <w:bottom w:val="none" w:sz="0" w:space="0" w:color="auto"/>
                    <w:right w:val="none" w:sz="0" w:space="0" w:color="auto"/>
                  </w:divBdr>
                  <w:divsChild>
                    <w:div w:id="109906842">
                      <w:marLeft w:val="0"/>
                      <w:marRight w:val="0"/>
                      <w:marTop w:val="0"/>
                      <w:marBottom w:val="0"/>
                      <w:divBdr>
                        <w:top w:val="none" w:sz="0" w:space="0" w:color="auto"/>
                        <w:left w:val="none" w:sz="0" w:space="0" w:color="auto"/>
                        <w:bottom w:val="none" w:sz="0" w:space="0" w:color="auto"/>
                        <w:right w:val="none" w:sz="0" w:space="0" w:color="auto"/>
                      </w:divBdr>
                    </w:div>
                  </w:divsChild>
                </w:div>
                <w:div w:id="888689080">
                  <w:marLeft w:val="0"/>
                  <w:marRight w:val="0"/>
                  <w:marTop w:val="0"/>
                  <w:marBottom w:val="0"/>
                  <w:divBdr>
                    <w:top w:val="none" w:sz="0" w:space="0" w:color="auto"/>
                    <w:left w:val="none" w:sz="0" w:space="0" w:color="auto"/>
                    <w:bottom w:val="none" w:sz="0" w:space="0" w:color="auto"/>
                    <w:right w:val="none" w:sz="0" w:space="0" w:color="auto"/>
                  </w:divBdr>
                  <w:divsChild>
                    <w:div w:id="177669525">
                      <w:marLeft w:val="0"/>
                      <w:marRight w:val="0"/>
                      <w:marTop w:val="0"/>
                      <w:marBottom w:val="0"/>
                      <w:divBdr>
                        <w:top w:val="none" w:sz="0" w:space="0" w:color="auto"/>
                        <w:left w:val="none" w:sz="0" w:space="0" w:color="auto"/>
                        <w:bottom w:val="none" w:sz="0" w:space="0" w:color="auto"/>
                        <w:right w:val="none" w:sz="0" w:space="0" w:color="auto"/>
                      </w:divBdr>
                    </w:div>
                  </w:divsChild>
                </w:div>
                <w:div w:id="1448507215">
                  <w:marLeft w:val="0"/>
                  <w:marRight w:val="0"/>
                  <w:marTop w:val="0"/>
                  <w:marBottom w:val="0"/>
                  <w:divBdr>
                    <w:top w:val="none" w:sz="0" w:space="0" w:color="auto"/>
                    <w:left w:val="none" w:sz="0" w:space="0" w:color="auto"/>
                    <w:bottom w:val="none" w:sz="0" w:space="0" w:color="auto"/>
                    <w:right w:val="none" w:sz="0" w:space="0" w:color="auto"/>
                  </w:divBdr>
                  <w:divsChild>
                    <w:div w:id="704715813">
                      <w:marLeft w:val="0"/>
                      <w:marRight w:val="0"/>
                      <w:marTop w:val="0"/>
                      <w:marBottom w:val="0"/>
                      <w:divBdr>
                        <w:top w:val="none" w:sz="0" w:space="0" w:color="auto"/>
                        <w:left w:val="none" w:sz="0" w:space="0" w:color="auto"/>
                        <w:bottom w:val="none" w:sz="0" w:space="0" w:color="auto"/>
                        <w:right w:val="none" w:sz="0" w:space="0" w:color="auto"/>
                      </w:divBdr>
                    </w:div>
                  </w:divsChild>
                </w:div>
                <w:div w:id="164054360">
                  <w:marLeft w:val="0"/>
                  <w:marRight w:val="0"/>
                  <w:marTop w:val="0"/>
                  <w:marBottom w:val="0"/>
                  <w:divBdr>
                    <w:top w:val="none" w:sz="0" w:space="0" w:color="auto"/>
                    <w:left w:val="none" w:sz="0" w:space="0" w:color="auto"/>
                    <w:bottom w:val="none" w:sz="0" w:space="0" w:color="auto"/>
                    <w:right w:val="none" w:sz="0" w:space="0" w:color="auto"/>
                  </w:divBdr>
                  <w:divsChild>
                    <w:div w:id="801121369">
                      <w:marLeft w:val="0"/>
                      <w:marRight w:val="0"/>
                      <w:marTop w:val="0"/>
                      <w:marBottom w:val="0"/>
                      <w:divBdr>
                        <w:top w:val="none" w:sz="0" w:space="0" w:color="auto"/>
                        <w:left w:val="none" w:sz="0" w:space="0" w:color="auto"/>
                        <w:bottom w:val="none" w:sz="0" w:space="0" w:color="auto"/>
                        <w:right w:val="none" w:sz="0" w:space="0" w:color="auto"/>
                      </w:divBdr>
                    </w:div>
                  </w:divsChild>
                </w:div>
                <w:div w:id="670257148">
                  <w:marLeft w:val="0"/>
                  <w:marRight w:val="0"/>
                  <w:marTop w:val="0"/>
                  <w:marBottom w:val="0"/>
                  <w:divBdr>
                    <w:top w:val="none" w:sz="0" w:space="0" w:color="auto"/>
                    <w:left w:val="none" w:sz="0" w:space="0" w:color="auto"/>
                    <w:bottom w:val="none" w:sz="0" w:space="0" w:color="auto"/>
                    <w:right w:val="none" w:sz="0" w:space="0" w:color="auto"/>
                  </w:divBdr>
                  <w:divsChild>
                    <w:div w:id="1793668554">
                      <w:marLeft w:val="0"/>
                      <w:marRight w:val="0"/>
                      <w:marTop w:val="0"/>
                      <w:marBottom w:val="0"/>
                      <w:divBdr>
                        <w:top w:val="none" w:sz="0" w:space="0" w:color="auto"/>
                        <w:left w:val="none" w:sz="0" w:space="0" w:color="auto"/>
                        <w:bottom w:val="none" w:sz="0" w:space="0" w:color="auto"/>
                        <w:right w:val="none" w:sz="0" w:space="0" w:color="auto"/>
                      </w:divBdr>
                    </w:div>
                  </w:divsChild>
                </w:div>
                <w:div w:id="824203017">
                  <w:marLeft w:val="0"/>
                  <w:marRight w:val="0"/>
                  <w:marTop w:val="0"/>
                  <w:marBottom w:val="0"/>
                  <w:divBdr>
                    <w:top w:val="none" w:sz="0" w:space="0" w:color="auto"/>
                    <w:left w:val="none" w:sz="0" w:space="0" w:color="auto"/>
                    <w:bottom w:val="none" w:sz="0" w:space="0" w:color="auto"/>
                    <w:right w:val="none" w:sz="0" w:space="0" w:color="auto"/>
                  </w:divBdr>
                  <w:divsChild>
                    <w:div w:id="281347601">
                      <w:marLeft w:val="0"/>
                      <w:marRight w:val="0"/>
                      <w:marTop w:val="0"/>
                      <w:marBottom w:val="0"/>
                      <w:divBdr>
                        <w:top w:val="none" w:sz="0" w:space="0" w:color="auto"/>
                        <w:left w:val="none" w:sz="0" w:space="0" w:color="auto"/>
                        <w:bottom w:val="none" w:sz="0" w:space="0" w:color="auto"/>
                        <w:right w:val="none" w:sz="0" w:space="0" w:color="auto"/>
                      </w:divBdr>
                    </w:div>
                  </w:divsChild>
                </w:div>
                <w:div w:id="509411730">
                  <w:marLeft w:val="0"/>
                  <w:marRight w:val="0"/>
                  <w:marTop w:val="0"/>
                  <w:marBottom w:val="0"/>
                  <w:divBdr>
                    <w:top w:val="none" w:sz="0" w:space="0" w:color="auto"/>
                    <w:left w:val="none" w:sz="0" w:space="0" w:color="auto"/>
                    <w:bottom w:val="none" w:sz="0" w:space="0" w:color="auto"/>
                    <w:right w:val="none" w:sz="0" w:space="0" w:color="auto"/>
                  </w:divBdr>
                  <w:divsChild>
                    <w:div w:id="205995507">
                      <w:marLeft w:val="0"/>
                      <w:marRight w:val="0"/>
                      <w:marTop w:val="0"/>
                      <w:marBottom w:val="0"/>
                      <w:divBdr>
                        <w:top w:val="none" w:sz="0" w:space="0" w:color="auto"/>
                        <w:left w:val="none" w:sz="0" w:space="0" w:color="auto"/>
                        <w:bottom w:val="none" w:sz="0" w:space="0" w:color="auto"/>
                        <w:right w:val="none" w:sz="0" w:space="0" w:color="auto"/>
                      </w:divBdr>
                    </w:div>
                  </w:divsChild>
                </w:div>
                <w:div w:id="592512227">
                  <w:marLeft w:val="0"/>
                  <w:marRight w:val="0"/>
                  <w:marTop w:val="0"/>
                  <w:marBottom w:val="0"/>
                  <w:divBdr>
                    <w:top w:val="none" w:sz="0" w:space="0" w:color="auto"/>
                    <w:left w:val="none" w:sz="0" w:space="0" w:color="auto"/>
                    <w:bottom w:val="none" w:sz="0" w:space="0" w:color="auto"/>
                    <w:right w:val="none" w:sz="0" w:space="0" w:color="auto"/>
                  </w:divBdr>
                  <w:divsChild>
                    <w:div w:id="1335572565">
                      <w:marLeft w:val="0"/>
                      <w:marRight w:val="0"/>
                      <w:marTop w:val="0"/>
                      <w:marBottom w:val="0"/>
                      <w:divBdr>
                        <w:top w:val="none" w:sz="0" w:space="0" w:color="auto"/>
                        <w:left w:val="none" w:sz="0" w:space="0" w:color="auto"/>
                        <w:bottom w:val="none" w:sz="0" w:space="0" w:color="auto"/>
                        <w:right w:val="none" w:sz="0" w:space="0" w:color="auto"/>
                      </w:divBdr>
                    </w:div>
                  </w:divsChild>
                </w:div>
                <w:div w:id="88816941">
                  <w:marLeft w:val="0"/>
                  <w:marRight w:val="0"/>
                  <w:marTop w:val="0"/>
                  <w:marBottom w:val="0"/>
                  <w:divBdr>
                    <w:top w:val="none" w:sz="0" w:space="0" w:color="auto"/>
                    <w:left w:val="none" w:sz="0" w:space="0" w:color="auto"/>
                    <w:bottom w:val="none" w:sz="0" w:space="0" w:color="auto"/>
                    <w:right w:val="none" w:sz="0" w:space="0" w:color="auto"/>
                  </w:divBdr>
                  <w:divsChild>
                    <w:div w:id="2013751243">
                      <w:marLeft w:val="0"/>
                      <w:marRight w:val="0"/>
                      <w:marTop w:val="0"/>
                      <w:marBottom w:val="0"/>
                      <w:divBdr>
                        <w:top w:val="none" w:sz="0" w:space="0" w:color="auto"/>
                        <w:left w:val="none" w:sz="0" w:space="0" w:color="auto"/>
                        <w:bottom w:val="none" w:sz="0" w:space="0" w:color="auto"/>
                        <w:right w:val="none" w:sz="0" w:space="0" w:color="auto"/>
                      </w:divBdr>
                    </w:div>
                  </w:divsChild>
                </w:div>
                <w:div w:id="1796362866">
                  <w:marLeft w:val="0"/>
                  <w:marRight w:val="0"/>
                  <w:marTop w:val="0"/>
                  <w:marBottom w:val="0"/>
                  <w:divBdr>
                    <w:top w:val="none" w:sz="0" w:space="0" w:color="auto"/>
                    <w:left w:val="none" w:sz="0" w:space="0" w:color="auto"/>
                    <w:bottom w:val="none" w:sz="0" w:space="0" w:color="auto"/>
                    <w:right w:val="none" w:sz="0" w:space="0" w:color="auto"/>
                  </w:divBdr>
                  <w:divsChild>
                    <w:div w:id="2043436295">
                      <w:marLeft w:val="0"/>
                      <w:marRight w:val="0"/>
                      <w:marTop w:val="0"/>
                      <w:marBottom w:val="0"/>
                      <w:divBdr>
                        <w:top w:val="none" w:sz="0" w:space="0" w:color="auto"/>
                        <w:left w:val="none" w:sz="0" w:space="0" w:color="auto"/>
                        <w:bottom w:val="none" w:sz="0" w:space="0" w:color="auto"/>
                        <w:right w:val="none" w:sz="0" w:space="0" w:color="auto"/>
                      </w:divBdr>
                    </w:div>
                  </w:divsChild>
                </w:div>
                <w:div w:id="1701397811">
                  <w:marLeft w:val="0"/>
                  <w:marRight w:val="0"/>
                  <w:marTop w:val="0"/>
                  <w:marBottom w:val="0"/>
                  <w:divBdr>
                    <w:top w:val="none" w:sz="0" w:space="0" w:color="auto"/>
                    <w:left w:val="none" w:sz="0" w:space="0" w:color="auto"/>
                    <w:bottom w:val="none" w:sz="0" w:space="0" w:color="auto"/>
                    <w:right w:val="none" w:sz="0" w:space="0" w:color="auto"/>
                  </w:divBdr>
                  <w:divsChild>
                    <w:div w:id="207691631">
                      <w:marLeft w:val="0"/>
                      <w:marRight w:val="0"/>
                      <w:marTop w:val="0"/>
                      <w:marBottom w:val="0"/>
                      <w:divBdr>
                        <w:top w:val="none" w:sz="0" w:space="0" w:color="auto"/>
                        <w:left w:val="none" w:sz="0" w:space="0" w:color="auto"/>
                        <w:bottom w:val="none" w:sz="0" w:space="0" w:color="auto"/>
                        <w:right w:val="none" w:sz="0" w:space="0" w:color="auto"/>
                      </w:divBdr>
                    </w:div>
                  </w:divsChild>
                </w:div>
                <w:div w:id="1172447039">
                  <w:marLeft w:val="0"/>
                  <w:marRight w:val="0"/>
                  <w:marTop w:val="0"/>
                  <w:marBottom w:val="0"/>
                  <w:divBdr>
                    <w:top w:val="none" w:sz="0" w:space="0" w:color="auto"/>
                    <w:left w:val="none" w:sz="0" w:space="0" w:color="auto"/>
                    <w:bottom w:val="none" w:sz="0" w:space="0" w:color="auto"/>
                    <w:right w:val="none" w:sz="0" w:space="0" w:color="auto"/>
                  </w:divBdr>
                  <w:divsChild>
                    <w:div w:id="1135565215">
                      <w:marLeft w:val="0"/>
                      <w:marRight w:val="0"/>
                      <w:marTop w:val="0"/>
                      <w:marBottom w:val="0"/>
                      <w:divBdr>
                        <w:top w:val="none" w:sz="0" w:space="0" w:color="auto"/>
                        <w:left w:val="none" w:sz="0" w:space="0" w:color="auto"/>
                        <w:bottom w:val="none" w:sz="0" w:space="0" w:color="auto"/>
                        <w:right w:val="none" w:sz="0" w:space="0" w:color="auto"/>
                      </w:divBdr>
                    </w:div>
                  </w:divsChild>
                </w:div>
                <w:div w:id="2011710539">
                  <w:marLeft w:val="0"/>
                  <w:marRight w:val="0"/>
                  <w:marTop w:val="0"/>
                  <w:marBottom w:val="0"/>
                  <w:divBdr>
                    <w:top w:val="none" w:sz="0" w:space="0" w:color="auto"/>
                    <w:left w:val="none" w:sz="0" w:space="0" w:color="auto"/>
                    <w:bottom w:val="none" w:sz="0" w:space="0" w:color="auto"/>
                    <w:right w:val="none" w:sz="0" w:space="0" w:color="auto"/>
                  </w:divBdr>
                  <w:divsChild>
                    <w:div w:id="1090276914">
                      <w:marLeft w:val="0"/>
                      <w:marRight w:val="0"/>
                      <w:marTop w:val="0"/>
                      <w:marBottom w:val="0"/>
                      <w:divBdr>
                        <w:top w:val="none" w:sz="0" w:space="0" w:color="auto"/>
                        <w:left w:val="none" w:sz="0" w:space="0" w:color="auto"/>
                        <w:bottom w:val="none" w:sz="0" w:space="0" w:color="auto"/>
                        <w:right w:val="none" w:sz="0" w:space="0" w:color="auto"/>
                      </w:divBdr>
                    </w:div>
                  </w:divsChild>
                </w:div>
                <w:div w:id="467207078">
                  <w:marLeft w:val="0"/>
                  <w:marRight w:val="0"/>
                  <w:marTop w:val="0"/>
                  <w:marBottom w:val="0"/>
                  <w:divBdr>
                    <w:top w:val="none" w:sz="0" w:space="0" w:color="auto"/>
                    <w:left w:val="none" w:sz="0" w:space="0" w:color="auto"/>
                    <w:bottom w:val="none" w:sz="0" w:space="0" w:color="auto"/>
                    <w:right w:val="none" w:sz="0" w:space="0" w:color="auto"/>
                  </w:divBdr>
                  <w:divsChild>
                    <w:div w:id="2119135320">
                      <w:marLeft w:val="0"/>
                      <w:marRight w:val="0"/>
                      <w:marTop w:val="0"/>
                      <w:marBottom w:val="0"/>
                      <w:divBdr>
                        <w:top w:val="none" w:sz="0" w:space="0" w:color="auto"/>
                        <w:left w:val="none" w:sz="0" w:space="0" w:color="auto"/>
                        <w:bottom w:val="none" w:sz="0" w:space="0" w:color="auto"/>
                        <w:right w:val="none" w:sz="0" w:space="0" w:color="auto"/>
                      </w:divBdr>
                    </w:div>
                  </w:divsChild>
                </w:div>
                <w:div w:id="1524828625">
                  <w:marLeft w:val="0"/>
                  <w:marRight w:val="0"/>
                  <w:marTop w:val="0"/>
                  <w:marBottom w:val="0"/>
                  <w:divBdr>
                    <w:top w:val="none" w:sz="0" w:space="0" w:color="auto"/>
                    <w:left w:val="none" w:sz="0" w:space="0" w:color="auto"/>
                    <w:bottom w:val="none" w:sz="0" w:space="0" w:color="auto"/>
                    <w:right w:val="none" w:sz="0" w:space="0" w:color="auto"/>
                  </w:divBdr>
                  <w:divsChild>
                    <w:div w:id="252782697">
                      <w:marLeft w:val="0"/>
                      <w:marRight w:val="0"/>
                      <w:marTop w:val="0"/>
                      <w:marBottom w:val="0"/>
                      <w:divBdr>
                        <w:top w:val="none" w:sz="0" w:space="0" w:color="auto"/>
                        <w:left w:val="none" w:sz="0" w:space="0" w:color="auto"/>
                        <w:bottom w:val="none" w:sz="0" w:space="0" w:color="auto"/>
                        <w:right w:val="none" w:sz="0" w:space="0" w:color="auto"/>
                      </w:divBdr>
                    </w:div>
                  </w:divsChild>
                </w:div>
                <w:div w:id="1778021583">
                  <w:marLeft w:val="0"/>
                  <w:marRight w:val="0"/>
                  <w:marTop w:val="0"/>
                  <w:marBottom w:val="0"/>
                  <w:divBdr>
                    <w:top w:val="none" w:sz="0" w:space="0" w:color="auto"/>
                    <w:left w:val="none" w:sz="0" w:space="0" w:color="auto"/>
                    <w:bottom w:val="none" w:sz="0" w:space="0" w:color="auto"/>
                    <w:right w:val="none" w:sz="0" w:space="0" w:color="auto"/>
                  </w:divBdr>
                  <w:divsChild>
                    <w:div w:id="341472677">
                      <w:marLeft w:val="0"/>
                      <w:marRight w:val="0"/>
                      <w:marTop w:val="0"/>
                      <w:marBottom w:val="0"/>
                      <w:divBdr>
                        <w:top w:val="none" w:sz="0" w:space="0" w:color="auto"/>
                        <w:left w:val="none" w:sz="0" w:space="0" w:color="auto"/>
                        <w:bottom w:val="none" w:sz="0" w:space="0" w:color="auto"/>
                        <w:right w:val="none" w:sz="0" w:space="0" w:color="auto"/>
                      </w:divBdr>
                    </w:div>
                  </w:divsChild>
                </w:div>
                <w:div w:id="181751900">
                  <w:marLeft w:val="0"/>
                  <w:marRight w:val="0"/>
                  <w:marTop w:val="0"/>
                  <w:marBottom w:val="0"/>
                  <w:divBdr>
                    <w:top w:val="none" w:sz="0" w:space="0" w:color="auto"/>
                    <w:left w:val="none" w:sz="0" w:space="0" w:color="auto"/>
                    <w:bottom w:val="none" w:sz="0" w:space="0" w:color="auto"/>
                    <w:right w:val="none" w:sz="0" w:space="0" w:color="auto"/>
                  </w:divBdr>
                  <w:divsChild>
                    <w:div w:id="1472674874">
                      <w:marLeft w:val="0"/>
                      <w:marRight w:val="0"/>
                      <w:marTop w:val="0"/>
                      <w:marBottom w:val="0"/>
                      <w:divBdr>
                        <w:top w:val="none" w:sz="0" w:space="0" w:color="auto"/>
                        <w:left w:val="none" w:sz="0" w:space="0" w:color="auto"/>
                        <w:bottom w:val="none" w:sz="0" w:space="0" w:color="auto"/>
                        <w:right w:val="none" w:sz="0" w:space="0" w:color="auto"/>
                      </w:divBdr>
                    </w:div>
                  </w:divsChild>
                </w:div>
                <w:div w:id="1980500550">
                  <w:marLeft w:val="0"/>
                  <w:marRight w:val="0"/>
                  <w:marTop w:val="0"/>
                  <w:marBottom w:val="0"/>
                  <w:divBdr>
                    <w:top w:val="none" w:sz="0" w:space="0" w:color="auto"/>
                    <w:left w:val="none" w:sz="0" w:space="0" w:color="auto"/>
                    <w:bottom w:val="none" w:sz="0" w:space="0" w:color="auto"/>
                    <w:right w:val="none" w:sz="0" w:space="0" w:color="auto"/>
                  </w:divBdr>
                  <w:divsChild>
                    <w:div w:id="1810855410">
                      <w:marLeft w:val="0"/>
                      <w:marRight w:val="0"/>
                      <w:marTop w:val="0"/>
                      <w:marBottom w:val="0"/>
                      <w:divBdr>
                        <w:top w:val="none" w:sz="0" w:space="0" w:color="auto"/>
                        <w:left w:val="none" w:sz="0" w:space="0" w:color="auto"/>
                        <w:bottom w:val="none" w:sz="0" w:space="0" w:color="auto"/>
                        <w:right w:val="none" w:sz="0" w:space="0" w:color="auto"/>
                      </w:divBdr>
                    </w:div>
                  </w:divsChild>
                </w:div>
                <w:div w:id="988823465">
                  <w:marLeft w:val="0"/>
                  <w:marRight w:val="0"/>
                  <w:marTop w:val="0"/>
                  <w:marBottom w:val="0"/>
                  <w:divBdr>
                    <w:top w:val="none" w:sz="0" w:space="0" w:color="auto"/>
                    <w:left w:val="none" w:sz="0" w:space="0" w:color="auto"/>
                    <w:bottom w:val="none" w:sz="0" w:space="0" w:color="auto"/>
                    <w:right w:val="none" w:sz="0" w:space="0" w:color="auto"/>
                  </w:divBdr>
                  <w:divsChild>
                    <w:div w:id="957567830">
                      <w:marLeft w:val="0"/>
                      <w:marRight w:val="0"/>
                      <w:marTop w:val="0"/>
                      <w:marBottom w:val="0"/>
                      <w:divBdr>
                        <w:top w:val="none" w:sz="0" w:space="0" w:color="auto"/>
                        <w:left w:val="none" w:sz="0" w:space="0" w:color="auto"/>
                        <w:bottom w:val="none" w:sz="0" w:space="0" w:color="auto"/>
                        <w:right w:val="none" w:sz="0" w:space="0" w:color="auto"/>
                      </w:divBdr>
                    </w:div>
                  </w:divsChild>
                </w:div>
                <w:div w:id="1753893310">
                  <w:marLeft w:val="0"/>
                  <w:marRight w:val="0"/>
                  <w:marTop w:val="0"/>
                  <w:marBottom w:val="0"/>
                  <w:divBdr>
                    <w:top w:val="none" w:sz="0" w:space="0" w:color="auto"/>
                    <w:left w:val="none" w:sz="0" w:space="0" w:color="auto"/>
                    <w:bottom w:val="none" w:sz="0" w:space="0" w:color="auto"/>
                    <w:right w:val="none" w:sz="0" w:space="0" w:color="auto"/>
                  </w:divBdr>
                  <w:divsChild>
                    <w:div w:id="1295020856">
                      <w:marLeft w:val="0"/>
                      <w:marRight w:val="0"/>
                      <w:marTop w:val="0"/>
                      <w:marBottom w:val="0"/>
                      <w:divBdr>
                        <w:top w:val="none" w:sz="0" w:space="0" w:color="auto"/>
                        <w:left w:val="none" w:sz="0" w:space="0" w:color="auto"/>
                        <w:bottom w:val="none" w:sz="0" w:space="0" w:color="auto"/>
                        <w:right w:val="none" w:sz="0" w:space="0" w:color="auto"/>
                      </w:divBdr>
                    </w:div>
                  </w:divsChild>
                </w:div>
                <w:div w:id="675813678">
                  <w:marLeft w:val="0"/>
                  <w:marRight w:val="0"/>
                  <w:marTop w:val="0"/>
                  <w:marBottom w:val="0"/>
                  <w:divBdr>
                    <w:top w:val="none" w:sz="0" w:space="0" w:color="auto"/>
                    <w:left w:val="none" w:sz="0" w:space="0" w:color="auto"/>
                    <w:bottom w:val="none" w:sz="0" w:space="0" w:color="auto"/>
                    <w:right w:val="none" w:sz="0" w:space="0" w:color="auto"/>
                  </w:divBdr>
                  <w:divsChild>
                    <w:div w:id="352147146">
                      <w:marLeft w:val="0"/>
                      <w:marRight w:val="0"/>
                      <w:marTop w:val="0"/>
                      <w:marBottom w:val="0"/>
                      <w:divBdr>
                        <w:top w:val="none" w:sz="0" w:space="0" w:color="auto"/>
                        <w:left w:val="none" w:sz="0" w:space="0" w:color="auto"/>
                        <w:bottom w:val="none" w:sz="0" w:space="0" w:color="auto"/>
                        <w:right w:val="none" w:sz="0" w:space="0" w:color="auto"/>
                      </w:divBdr>
                    </w:div>
                  </w:divsChild>
                </w:div>
                <w:div w:id="29037532">
                  <w:marLeft w:val="0"/>
                  <w:marRight w:val="0"/>
                  <w:marTop w:val="0"/>
                  <w:marBottom w:val="0"/>
                  <w:divBdr>
                    <w:top w:val="none" w:sz="0" w:space="0" w:color="auto"/>
                    <w:left w:val="none" w:sz="0" w:space="0" w:color="auto"/>
                    <w:bottom w:val="none" w:sz="0" w:space="0" w:color="auto"/>
                    <w:right w:val="none" w:sz="0" w:space="0" w:color="auto"/>
                  </w:divBdr>
                  <w:divsChild>
                    <w:div w:id="364601417">
                      <w:marLeft w:val="0"/>
                      <w:marRight w:val="0"/>
                      <w:marTop w:val="0"/>
                      <w:marBottom w:val="0"/>
                      <w:divBdr>
                        <w:top w:val="none" w:sz="0" w:space="0" w:color="auto"/>
                        <w:left w:val="none" w:sz="0" w:space="0" w:color="auto"/>
                        <w:bottom w:val="none" w:sz="0" w:space="0" w:color="auto"/>
                        <w:right w:val="none" w:sz="0" w:space="0" w:color="auto"/>
                      </w:divBdr>
                    </w:div>
                  </w:divsChild>
                </w:div>
                <w:div w:id="67729082">
                  <w:marLeft w:val="0"/>
                  <w:marRight w:val="0"/>
                  <w:marTop w:val="0"/>
                  <w:marBottom w:val="0"/>
                  <w:divBdr>
                    <w:top w:val="none" w:sz="0" w:space="0" w:color="auto"/>
                    <w:left w:val="none" w:sz="0" w:space="0" w:color="auto"/>
                    <w:bottom w:val="none" w:sz="0" w:space="0" w:color="auto"/>
                    <w:right w:val="none" w:sz="0" w:space="0" w:color="auto"/>
                  </w:divBdr>
                  <w:divsChild>
                    <w:div w:id="1520050745">
                      <w:marLeft w:val="0"/>
                      <w:marRight w:val="0"/>
                      <w:marTop w:val="0"/>
                      <w:marBottom w:val="0"/>
                      <w:divBdr>
                        <w:top w:val="none" w:sz="0" w:space="0" w:color="auto"/>
                        <w:left w:val="none" w:sz="0" w:space="0" w:color="auto"/>
                        <w:bottom w:val="none" w:sz="0" w:space="0" w:color="auto"/>
                        <w:right w:val="none" w:sz="0" w:space="0" w:color="auto"/>
                      </w:divBdr>
                    </w:div>
                  </w:divsChild>
                </w:div>
                <w:div w:id="1061707281">
                  <w:marLeft w:val="0"/>
                  <w:marRight w:val="0"/>
                  <w:marTop w:val="0"/>
                  <w:marBottom w:val="0"/>
                  <w:divBdr>
                    <w:top w:val="none" w:sz="0" w:space="0" w:color="auto"/>
                    <w:left w:val="none" w:sz="0" w:space="0" w:color="auto"/>
                    <w:bottom w:val="none" w:sz="0" w:space="0" w:color="auto"/>
                    <w:right w:val="none" w:sz="0" w:space="0" w:color="auto"/>
                  </w:divBdr>
                  <w:divsChild>
                    <w:div w:id="1969312822">
                      <w:marLeft w:val="0"/>
                      <w:marRight w:val="0"/>
                      <w:marTop w:val="0"/>
                      <w:marBottom w:val="0"/>
                      <w:divBdr>
                        <w:top w:val="none" w:sz="0" w:space="0" w:color="auto"/>
                        <w:left w:val="none" w:sz="0" w:space="0" w:color="auto"/>
                        <w:bottom w:val="none" w:sz="0" w:space="0" w:color="auto"/>
                        <w:right w:val="none" w:sz="0" w:space="0" w:color="auto"/>
                      </w:divBdr>
                    </w:div>
                  </w:divsChild>
                </w:div>
                <w:div w:id="148643634">
                  <w:marLeft w:val="0"/>
                  <w:marRight w:val="0"/>
                  <w:marTop w:val="0"/>
                  <w:marBottom w:val="0"/>
                  <w:divBdr>
                    <w:top w:val="none" w:sz="0" w:space="0" w:color="auto"/>
                    <w:left w:val="none" w:sz="0" w:space="0" w:color="auto"/>
                    <w:bottom w:val="none" w:sz="0" w:space="0" w:color="auto"/>
                    <w:right w:val="none" w:sz="0" w:space="0" w:color="auto"/>
                  </w:divBdr>
                  <w:divsChild>
                    <w:div w:id="1494880341">
                      <w:marLeft w:val="0"/>
                      <w:marRight w:val="0"/>
                      <w:marTop w:val="0"/>
                      <w:marBottom w:val="0"/>
                      <w:divBdr>
                        <w:top w:val="none" w:sz="0" w:space="0" w:color="auto"/>
                        <w:left w:val="none" w:sz="0" w:space="0" w:color="auto"/>
                        <w:bottom w:val="none" w:sz="0" w:space="0" w:color="auto"/>
                        <w:right w:val="none" w:sz="0" w:space="0" w:color="auto"/>
                      </w:divBdr>
                    </w:div>
                  </w:divsChild>
                </w:div>
                <w:div w:id="1146161681">
                  <w:marLeft w:val="0"/>
                  <w:marRight w:val="0"/>
                  <w:marTop w:val="0"/>
                  <w:marBottom w:val="0"/>
                  <w:divBdr>
                    <w:top w:val="none" w:sz="0" w:space="0" w:color="auto"/>
                    <w:left w:val="none" w:sz="0" w:space="0" w:color="auto"/>
                    <w:bottom w:val="none" w:sz="0" w:space="0" w:color="auto"/>
                    <w:right w:val="none" w:sz="0" w:space="0" w:color="auto"/>
                  </w:divBdr>
                  <w:divsChild>
                    <w:div w:id="1257441362">
                      <w:marLeft w:val="0"/>
                      <w:marRight w:val="0"/>
                      <w:marTop w:val="0"/>
                      <w:marBottom w:val="0"/>
                      <w:divBdr>
                        <w:top w:val="none" w:sz="0" w:space="0" w:color="auto"/>
                        <w:left w:val="none" w:sz="0" w:space="0" w:color="auto"/>
                        <w:bottom w:val="none" w:sz="0" w:space="0" w:color="auto"/>
                        <w:right w:val="none" w:sz="0" w:space="0" w:color="auto"/>
                      </w:divBdr>
                    </w:div>
                  </w:divsChild>
                </w:div>
                <w:div w:id="731737783">
                  <w:marLeft w:val="0"/>
                  <w:marRight w:val="0"/>
                  <w:marTop w:val="0"/>
                  <w:marBottom w:val="0"/>
                  <w:divBdr>
                    <w:top w:val="none" w:sz="0" w:space="0" w:color="auto"/>
                    <w:left w:val="none" w:sz="0" w:space="0" w:color="auto"/>
                    <w:bottom w:val="none" w:sz="0" w:space="0" w:color="auto"/>
                    <w:right w:val="none" w:sz="0" w:space="0" w:color="auto"/>
                  </w:divBdr>
                  <w:divsChild>
                    <w:div w:id="696543671">
                      <w:marLeft w:val="0"/>
                      <w:marRight w:val="0"/>
                      <w:marTop w:val="0"/>
                      <w:marBottom w:val="0"/>
                      <w:divBdr>
                        <w:top w:val="none" w:sz="0" w:space="0" w:color="auto"/>
                        <w:left w:val="none" w:sz="0" w:space="0" w:color="auto"/>
                        <w:bottom w:val="none" w:sz="0" w:space="0" w:color="auto"/>
                        <w:right w:val="none" w:sz="0" w:space="0" w:color="auto"/>
                      </w:divBdr>
                    </w:div>
                  </w:divsChild>
                </w:div>
                <w:div w:id="1472167341">
                  <w:marLeft w:val="0"/>
                  <w:marRight w:val="0"/>
                  <w:marTop w:val="0"/>
                  <w:marBottom w:val="0"/>
                  <w:divBdr>
                    <w:top w:val="none" w:sz="0" w:space="0" w:color="auto"/>
                    <w:left w:val="none" w:sz="0" w:space="0" w:color="auto"/>
                    <w:bottom w:val="none" w:sz="0" w:space="0" w:color="auto"/>
                    <w:right w:val="none" w:sz="0" w:space="0" w:color="auto"/>
                  </w:divBdr>
                  <w:divsChild>
                    <w:div w:id="67269275">
                      <w:marLeft w:val="0"/>
                      <w:marRight w:val="0"/>
                      <w:marTop w:val="0"/>
                      <w:marBottom w:val="0"/>
                      <w:divBdr>
                        <w:top w:val="none" w:sz="0" w:space="0" w:color="auto"/>
                        <w:left w:val="none" w:sz="0" w:space="0" w:color="auto"/>
                        <w:bottom w:val="none" w:sz="0" w:space="0" w:color="auto"/>
                        <w:right w:val="none" w:sz="0" w:space="0" w:color="auto"/>
                      </w:divBdr>
                    </w:div>
                  </w:divsChild>
                </w:div>
                <w:div w:id="973678195">
                  <w:marLeft w:val="0"/>
                  <w:marRight w:val="0"/>
                  <w:marTop w:val="0"/>
                  <w:marBottom w:val="0"/>
                  <w:divBdr>
                    <w:top w:val="none" w:sz="0" w:space="0" w:color="auto"/>
                    <w:left w:val="none" w:sz="0" w:space="0" w:color="auto"/>
                    <w:bottom w:val="none" w:sz="0" w:space="0" w:color="auto"/>
                    <w:right w:val="none" w:sz="0" w:space="0" w:color="auto"/>
                  </w:divBdr>
                  <w:divsChild>
                    <w:div w:id="2079863536">
                      <w:marLeft w:val="0"/>
                      <w:marRight w:val="0"/>
                      <w:marTop w:val="0"/>
                      <w:marBottom w:val="0"/>
                      <w:divBdr>
                        <w:top w:val="none" w:sz="0" w:space="0" w:color="auto"/>
                        <w:left w:val="none" w:sz="0" w:space="0" w:color="auto"/>
                        <w:bottom w:val="none" w:sz="0" w:space="0" w:color="auto"/>
                        <w:right w:val="none" w:sz="0" w:space="0" w:color="auto"/>
                      </w:divBdr>
                    </w:div>
                  </w:divsChild>
                </w:div>
                <w:div w:id="1905601997">
                  <w:marLeft w:val="0"/>
                  <w:marRight w:val="0"/>
                  <w:marTop w:val="0"/>
                  <w:marBottom w:val="0"/>
                  <w:divBdr>
                    <w:top w:val="none" w:sz="0" w:space="0" w:color="auto"/>
                    <w:left w:val="none" w:sz="0" w:space="0" w:color="auto"/>
                    <w:bottom w:val="none" w:sz="0" w:space="0" w:color="auto"/>
                    <w:right w:val="none" w:sz="0" w:space="0" w:color="auto"/>
                  </w:divBdr>
                  <w:divsChild>
                    <w:div w:id="378939725">
                      <w:marLeft w:val="0"/>
                      <w:marRight w:val="0"/>
                      <w:marTop w:val="0"/>
                      <w:marBottom w:val="0"/>
                      <w:divBdr>
                        <w:top w:val="none" w:sz="0" w:space="0" w:color="auto"/>
                        <w:left w:val="none" w:sz="0" w:space="0" w:color="auto"/>
                        <w:bottom w:val="none" w:sz="0" w:space="0" w:color="auto"/>
                        <w:right w:val="none" w:sz="0" w:space="0" w:color="auto"/>
                      </w:divBdr>
                    </w:div>
                  </w:divsChild>
                </w:div>
                <w:div w:id="1435782583">
                  <w:marLeft w:val="0"/>
                  <w:marRight w:val="0"/>
                  <w:marTop w:val="0"/>
                  <w:marBottom w:val="0"/>
                  <w:divBdr>
                    <w:top w:val="none" w:sz="0" w:space="0" w:color="auto"/>
                    <w:left w:val="none" w:sz="0" w:space="0" w:color="auto"/>
                    <w:bottom w:val="none" w:sz="0" w:space="0" w:color="auto"/>
                    <w:right w:val="none" w:sz="0" w:space="0" w:color="auto"/>
                  </w:divBdr>
                  <w:divsChild>
                    <w:div w:id="382171807">
                      <w:marLeft w:val="0"/>
                      <w:marRight w:val="0"/>
                      <w:marTop w:val="0"/>
                      <w:marBottom w:val="0"/>
                      <w:divBdr>
                        <w:top w:val="none" w:sz="0" w:space="0" w:color="auto"/>
                        <w:left w:val="none" w:sz="0" w:space="0" w:color="auto"/>
                        <w:bottom w:val="none" w:sz="0" w:space="0" w:color="auto"/>
                        <w:right w:val="none" w:sz="0" w:space="0" w:color="auto"/>
                      </w:divBdr>
                    </w:div>
                  </w:divsChild>
                </w:div>
                <w:div w:id="253902446">
                  <w:marLeft w:val="0"/>
                  <w:marRight w:val="0"/>
                  <w:marTop w:val="0"/>
                  <w:marBottom w:val="0"/>
                  <w:divBdr>
                    <w:top w:val="none" w:sz="0" w:space="0" w:color="auto"/>
                    <w:left w:val="none" w:sz="0" w:space="0" w:color="auto"/>
                    <w:bottom w:val="none" w:sz="0" w:space="0" w:color="auto"/>
                    <w:right w:val="none" w:sz="0" w:space="0" w:color="auto"/>
                  </w:divBdr>
                  <w:divsChild>
                    <w:div w:id="238635310">
                      <w:marLeft w:val="0"/>
                      <w:marRight w:val="0"/>
                      <w:marTop w:val="0"/>
                      <w:marBottom w:val="0"/>
                      <w:divBdr>
                        <w:top w:val="none" w:sz="0" w:space="0" w:color="auto"/>
                        <w:left w:val="none" w:sz="0" w:space="0" w:color="auto"/>
                        <w:bottom w:val="none" w:sz="0" w:space="0" w:color="auto"/>
                        <w:right w:val="none" w:sz="0" w:space="0" w:color="auto"/>
                      </w:divBdr>
                    </w:div>
                  </w:divsChild>
                </w:div>
                <w:div w:id="956373973">
                  <w:marLeft w:val="0"/>
                  <w:marRight w:val="0"/>
                  <w:marTop w:val="0"/>
                  <w:marBottom w:val="0"/>
                  <w:divBdr>
                    <w:top w:val="none" w:sz="0" w:space="0" w:color="auto"/>
                    <w:left w:val="none" w:sz="0" w:space="0" w:color="auto"/>
                    <w:bottom w:val="none" w:sz="0" w:space="0" w:color="auto"/>
                    <w:right w:val="none" w:sz="0" w:space="0" w:color="auto"/>
                  </w:divBdr>
                  <w:divsChild>
                    <w:div w:id="254630730">
                      <w:marLeft w:val="0"/>
                      <w:marRight w:val="0"/>
                      <w:marTop w:val="0"/>
                      <w:marBottom w:val="0"/>
                      <w:divBdr>
                        <w:top w:val="none" w:sz="0" w:space="0" w:color="auto"/>
                        <w:left w:val="none" w:sz="0" w:space="0" w:color="auto"/>
                        <w:bottom w:val="none" w:sz="0" w:space="0" w:color="auto"/>
                        <w:right w:val="none" w:sz="0" w:space="0" w:color="auto"/>
                      </w:divBdr>
                    </w:div>
                  </w:divsChild>
                </w:div>
                <w:div w:id="784688386">
                  <w:marLeft w:val="0"/>
                  <w:marRight w:val="0"/>
                  <w:marTop w:val="0"/>
                  <w:marBottom w:val="0"/>
                  <w:divBdr>
                    <w:top w:val="none" w:sz="0" w:space="0" w:color="auto"/>
                    <w:left w:val="none" w:sz="0" w:space="0" w:color="auto"/>
                    <w:bottom w:val="none" w:sz="0" w:space="0" w:color="auto"/>
                    <w:right w:val="none" w:sz="0" w:space="0" w:color="auto"/>
                  </w:divBdr>
                  <w:divsChild>
                    <w:div w:id="1320572929">
                      <w:marLeft w:val="0"/>
                      <w:marRight w:val="0"/>
                      <w:marTop w:val="0"/>
                      <w:marBottom w:val="0"/>
                      <w:divBdr>
                        <w:top w:val="none" w:sz="0" w:space="0" w:color="auto"/>
                        <w:left w:val="none" w:sz="0" w:space="0" w:color="auto"/>
                        <w:bottom w:val="none" w:sz="0" w:space="0" w:color="auto"/>
                        <w:right w:val="none" w:sz="0" w:space="0" w:color="auto"/>
                      </w:divBdr>
                    </w:div>
                  </w:divsChild>
                </w:div>
                <w:div w:id="110395087">
                  <w:marLeft w:val="0"/>
                  <w:marRight w:val="0"/>
                  <w:marTop w:val="0"/>
                  <w:marBottom w:val="0"/>
                  <w:divBdr>
                    <w:top w:val="none" w:sz="0" w:space="0" w:color="auto"/>
                    <w:left w:val="none" w:sz="0" w:space="0" w:color="auto"/>
                    <w:bottom w:val="none" w:sz="0" w:space="0" w:color="auto"/>
                    <w:right w:val="none" w:sz="0" w:space="0" w:color="auto"/>
                  </w:divBdr>
                  <w:divsChild>
                    <w:div w:id="369114210">
                      <w:marLeft w:val="0"/>
                      <w:marRight w:val="0"/>
                      <w:marTop w:val="0"/>
                      <w:marBottom w:val="0"/>
                      <w:divBdr>
                        <w:top w:val="none" w:sz="0" w:space="0" w:color="auto"/>
                        <w:left w:val="none" w:sz="0" w:space="0" w:color="auto"/>
                        <w:bottom w:val="none" w:sz="0" w:space="0" w:color="auto"/>
                        <w:right w:val="none" w:sz="0" w:space="0" w:color="auto"/>
                      </w:divBdr>
                    </w:div>
                  </w:divsChild>
                </w:div>
                <w:div w:id="541357833">
                  <w:marLeft w:val="0"/>
                  <w:marRight w:val="0"/>
                  <w:marTop w:val="0"/>
                  <w:marBottom w:val="0"/>
                  <w:divBdr>
                    <w:top w:val="none" w:sz="0" w:space="0" w:color="auto"/>
                    <w:left w:val="none" w:sz="0" w:space="0" w:color="auto"/>
                    <w:bottom w:val="none" w:sz="0" w:space="0" w:color="auto"/>
                    <w:right w:val="none" w:sz="0" w:space="0" w:color="auto"/>
                  </w:divBdr>
                  <w:divsChild>
                    <w:div w:id="114301801">
                      <w:marLeft w:val="0"/>
                      <w:marRight w:val="0"/>
                      <w:marTop w:val="0"/>
                      <w:marBottom w:val="0"/>
                      <w:divBdr>
                        <w:top w:val="none" w:sz="0" w:space="0" w:color="auto"/>
                        <w:left w:val="none" w:sz="0" w:space="0" w:color="auto"/>
                        <w:bottom w:val="none" w:sz="0" w:space="0" w:color="auto"/>
                        <w:right w:val="none" w:sz="0" w:space="0" w:color="auto"/>
                      </w:divBdr>
                    </w:div>
                  </w:divsChild>
                </w:div>
                <w:div w:id="1979525810">
                  <w:marLeft w:val="0"/>
                  <w:marRight w:val="0"/>
                  <w:marTop w:val="0"/>
                  <w:marBottom w:val="0"/>
                  <w:divBdr>
                    <w:top w:val="none" w:sz="0" w:space="0" w:color="auto"/>
                    <w:left w:val="none" w:sz="0" w:space="0" w:color="auto"/>
                    <w:bottom w:val="none" w:sz="0" w:space="0" w:color="auto"/>
                    <w:right w:val="none" w:sz="0" w:space="0" w:color="auto"/>
                  </w:divBdr>
                  <w:divsChild>
                    <w:div w:id="1303003280">
                      <w:marLeft w:val="0"/>
                      <w:marRight w:val="0"/>
                      <w:marTop w:val="0"/>
                      <w:marBottom w:val="0"/>
                      <w:divBdr>
                        <w:top w:val="none" w:sz="0" w:space="0" w:color="auto"/>
                        <w:left w:val="none" w:sz="0" w:space="0" w:color="auto"/>
                        <w:bottom w:val="none" w:sz="0" w:space="0" w:color="auto"/>
                        <w:right w:val="none" w:sz="0" w:space="0" w:color="auto"/>
                      </w:divBdr>
                    </w:div>
                  </w:divsChild>
                </w:div>
                <w:div w:id="598878826">
                  <w:marLeft w:val="0"/>
                  <w:marRight w:val="0"/>
                  <w:marTop w:val="0"/>
                  <w:marBottom w:val="0"/>
                  <w:divBdr>
                    <w:top w:val="none" w:sz="0" w:space="0" w:color="auto"/>
                    <w:left w:val="none" w:sz="0" w:space="0" w:color="auto"/>
                    <w:bottom w:val="none" w:sz="0" w:space="0" w:color="auto"/>
                    <w:right w:val="none" w:sz="0" w:space="0" w:color="auto"/>
                  </w:divBdr>
                  <w:divsChild>
                    <w:div w:id="32392982">
                      <w:marLeft w:val="0"/>
                      <w:marRight w:val="0"/>
                      <w:marTop w:val="0"/>
                      <w:marBottom w:val="0"/>
                      <w:divBdr>
                        <w:top w:val="none" w:sz="0" w:space="0" w:color="auto"/>
                        <w:left w:val="none" w:sz="0" w:space="0" w:color="auto"/>
                        <w:bottom w:val="none" w:sz="0" w:space="0" w:color="auto"/>
                        <w:right w:val="none" w:sz="0" w:space="0" w:color="auto"/>
                      </w:divBdr>
                    </w:div>
                  </w:divsChild>
                </w:div>
                <w:div w:id="397899956">
                  <w:marLeft w:val="0"/>
                  <w:marRight w:val="0"/>
                  <w:marTop w:val="0"/>
                  <w:marBottom w:val="0"/>
                  <w:divBdr>
                    <w:top w:val="none" w:sz="0" w:space="0" w:color="auto"/>
                    <w:left w:val="none" w:sz="0" w:space="0" w:color="auto"/>
                    <w:bottom w:val="none" w:sz="0" w:space="0" w:color="auto"/>
                    <w:right w:val="none" w:sz="0" w:space="0" w:color="auto"/>
                  </w:divBdr>
                  <w:divsChild>
                    <w:div w:id="948854728">
                      <w:marLeft w:val="0"/>
                      <w:marRight w:val="0"/>
                      <w:marTop w:val="0"/>
                      <w:marBottom w:val="0"/>
                      <w:divBdr>
                        <w:top w:val="none" w:sz="0" w:space="0" w:color="auto"/>
                        <w:left w:val="none" w:sz="0" w:space="0" w:color="auto"/>
                        <w:bottom w:val="none" w:sz="0" w:space="0" w:color="auto"/>
                        <w:right w:val="none" w:sz="0" w:space="0" w:color="auto"/>
                      </w:divBdr>
                    </w:div>
                  </w:divsChild>
                </w:div>
                <w:div w:id="777217523">
                  <w:marLeft w:val="0"/>
                  <w:marRight w:val="0"/>
                  <w:marTop w:val="0"/>
                  <w:marBottom w:val="0"/>
                  <w:divBdr>
                    <w:top w:val="none" w:sz="0" w:space="0" w:color="auto"/>
                    <w:left w:val="none" w:sz="0" w:space="0" w:color="auto"/>
                    <w:bottom w:val="none" w:sz="0" w:space="0" w:color="auto"/>
                    <w:right w:val="none" w:sz="0" w:space="0" w:color="auto"/>
                  </w:divBdr>
                  <w:divsChild>
                    <w:div w:id="1024525467">
                      <w:marLeft w:val="0"/>
                      <w:marRight w:val="0"/>
                      <w:marTop w:val="0"/>
                      <w:marBottom w:val="0"/>
                      <w:divBdr>
                        <w:top w:val="none" w:sz="0" w:space="0" w:color="auto"/>
                        <w:left w:val="none" w:sz="0" w:space="0" w:color="auto"/>
                        <w:bottom w:val="none" w:sz="0" w:space="0" w:color="auto"/>
                        <w:right w:val="none" w:sz="0" w:space="0" w:color="auto"/>
                      </w:divBdr>
                    </w:div>
                  </w:divsChild>
                </w:div>
                <w:div w:id="25908075">
                  <w:marLeft w:val="0"/>
                  <w:marRight w:val="0"/>
                  <w:marTop w:val="0"/>
                  <w:marBottom w:val="0"/>
                  <w:divBdr>
                    <w:top w:val="none" w:sz="0" w:space="0" w:color="auto"/>
                    <w:left w:val="none" w:sz="0" w:space="0" w:color="auto"/>
                    <w:bottom w:val="none" w:sz="0" w:space="0" w:color="auto"/>
                    <w:right w:val="none" w:sz="0" w:space="0" w:color="auto"/>
                  </w:divBdr>
                  <w:divsChild>
                    <w:div w:id="1039008992">
                      <w:marLeft w:val="0"/>
                      <w:marRight w:val="0"/>
                      <w:marTop w:val="0"/>
                      <w:marBottom w:val="0"/>
                      <w:divBdr>
                        <w:top w:val="none" w:sz="0" w:space="0" w:color="auto"/>
                        <w:left w:val="none" w:sz="0" w:space="0" w:color="auto"/>
                        <w:bottom w:val="none" w:sz="0" w:space="0" w:color="auto"/>
                        <w:right w:val="none" w:sz="0" w:space="0" w:color="auto"/>
                      </w:divBdr>
                    </w:div>
                  </w:divsChild>
                </w:div>
                <w:div w:id="997264773">
                  <w:marLeft w:val="0"/>
                  <w:marRight w:val="0"/>
                  <w:marTop w:val="0"/>
                  <w:marBottom w:val="0"/>
                  <w:divBdr>
                    <w:top w:val="none" w:sz="0" w:space="0" w:color="auto"/>
                    <w:left w:val="none" w:sz="0" w:space="0" w:color="auto"/>
                    <w:bottom w:val="none" w:sz="0" w:space="0" w:color="auto"/>
                    <w:right w:val="none" w:sz="0" w:space="0" w:color="auto"/>
                  </w:divBdr>
                  <w:divsChild>
                    <w:div w:id="1351957473">
                      <w:marLeft w:val="0"/>
                      <w:marRight w:val="0"/>
                      <w:marTop w:val="0"/>
                      <w:marBottom w:val="0"/>
                      <w:divBdr>
                        <w:top w:val="none" w:sz="0" w:space="0" w:color="auto"/>
                        <w:left w:val="none" w:sz="0" w:space="0" w:color="auto"/>
                        <w:bottom w:val="none" w:sz="0" w:space="0" w:color="auto"/>
                        <w:right w:val="none" w:sz="0" w:space="0" w:color="auto"/>
                      </w:divBdr>
                    </w:div>
                  </w:divsChild>
                </w:div>
                <w:div w:id="1266619076">
                  <w:marLeft w:val="0"/>
                  <w:marRight w:val="0"/>
                  <w:marTop w:val="0"/>
                  <w:marBottom w:val="0"/>
                  <w:divBdr>
                    <w:top w:val="none" w:sz="0" w:space="0" w:color="auto"/>
                    <w:left w:val="none" w:sz="0" w:space="0" w:color="auto"/>
                    <w:bottom w:val="none" w:sz="0" w:space="0" w:color="auto"/>
                    <w:right w:val="none" w:sz="0" w:space="0" w:color="auto"/>
                  </w:divBdr>
                  <w:divsChild>
                    <w:div w:id="750926367">
                      <w:marLeft w:val="0"/>
                      <w:marRight w:val="0"/>
                      <w:marTop w:val="0"/>
                      <w:marBottom w:val="0"/>
                      <w:divBdr>
                        <w:top w:val="none" w:sz="0" w:space="0" w:color="auto"/>
                        <w:left w:val="none" w:sz="0" w:space="0" w:color="auto"/>
                        <w:bottom w:val="none" w:sz="0" w:space="0" w:color="auto"/>
                        <w:right w:val="none" w:sz="0" w:space="0" w:color="auto"/>
                      </w:divBdr>
                    </w:div>
                  </w:divsChild>
                </w:div>
                <w:div w:id="977998313">
                  <w:marLeft w:val="0"/>
                  <w:marRight w:val="0"/>
                  <w:marTop w:val="0"/>
                  <w:marBottom w:val="0"/>
                  <w:divBdr>
                    <w:top w:val="none" w:sz="0" w:space="0" w:color="auto"/>
                    <w:left w:val="none" w:sz="0" w:space="0" w:color="auto"/>
                    <w:bottom w:val="none" w:sz="0" w:space="0" w:color="auto"/>
                    <w:right w:val="none" w:sz="0" w:space="0" w:color="auto"/>
                  </w:divBdr>
                  <w:divsChild>
                    <w:div w:id="2083064384">
                      <w:marLeft w:val="0"/>
                      <w:marRight w:val="0"/>
                      <w:marTop w:val="0"/>
                      <w:marBottom w:val="0"/>
                      <w:divBdr>
                        <w:top w:val="none" w:sz="0" w:space="0" w:color="auto"/>
                        <w:left w:val="none" w:sz="0" w:space="0" w:color="auto"/>
                        <w:bottom w:val="none" w:sz="0" w:space="0" w:color="auto"/>
                        <w:right w:val="none" w:sz="0" w:space="0" w:color="auto"/>
                      </w:divBdr>
                    </w:div>
                  </w:divsChild>
                </w:div>
                <w:div w:id="1915771428">
                  <w:marLeft w:val="0"/>
                  <w:marRight w:val="0"/>
                  <w:marTop w:val="0"/>
                  <w:marBottom w:val="0"/>
                  <w:divBdr>
                    <w:top w:val="none" w:sz="0" w:space="0" w:color="auto"/>
                    <w:left w:val="none" w:sz="0" w:space="0" w:color="auto"/>
                    <w:bottom w:val="none" w:sz="0" w:space="0" w:color="auto"/>
                    <w:right w:val="none" w:sz="0" w:space="0" w:color="auto"/>
                  </w:divBdr>
                  <w:divsChild>
                    <w:div w:id="533541898">
                      <w:marLeft w:val="0"/>
                      <w:marRight w:val="0"/>
                      <w:marTop w:val="0"/>
                      <w:marBottom w:val="0"/>
                      <w:divBdr>
                        <w:top w:val="none" w:sz="0" w:space="0" w:color="auto"/>
                        <w:left w:val="none" w:sz="0" w:space="0" w:color="auto"/>
                        <w:bottom w:val="none" w:sz="0" w:space="0" w:color="auto"/>
                        <w:right w:val="none" w:sz="0" w:space="0" w:color="auto"/>
                      </w:divBdr>
                    </w:div>
                  </w:divsChild>
                </w:div>
                <w:div w:id="1565216857">
                  <w:marLeft w:val="0"/>
                  <w:marRight w:val="0"/>
                  <w:marTop w:val="0"/>
                  <w:marBottom w:val="0"/>
                  <w:divBdr>
                    <w:top w:val="none" w:sz="0" w:space="0" w:color="auto"/>
                    <w:left w:val="none" w:sz="0" w:space="0" w:color="auto"/>
                    <w:bottom w:val="none" w:sz="0" w:space="0" w:color="auto"/>
                    <w:right w:val="none" w:sz="0" w:space="0" w:color="auto"/>
                  </w:divBdr>
                  <w:divsChild>
                    <w:div w:id="820343959">
                      <w:marLeft w:val="0"/>
                      <w:marRight w:val="0"/>
                      <w:marTop w:val="0"/>
                      <w:marBottom w:val="0"/>
                      <w:divBdr>
                        <w:top w:val="none" w:sz="0" w:space="0" w:color="auto"/>
                        <w:left w:val="none" w:sz="0" w:space="0" w:color="auto"/>
                        <w:bottom w:val="none" w:sz="0" w:space="0" w:color="auto"/>
                        <w:right w:val="none" w:sz="0" w:space="0" w:color="auto"/>
                      </w:divBdr>
                    </w:div>
                  </w:divsChild>
                </w:div>
                <w:div w:id="1311599032">
                  <w:marLeft w:val="0"/>
                  <w:marRight w:val="0"/>
                  <w:marTop w:val="0"/>
                  <w:marBottom w:val="0"/>
                  <w:divBdr>
                    <w:top w:val="none" w:sz="0" w:space="0" w:color="auto"/>
                    <w:left w:val="none" w:sz="0" w:space="0" w:color="auto"/>
                    <w:bottom w:val="none" w:sz="0" w:space="0" w:color="auto"/>
                    <w:right w:val="none" w:sz="0" w:space="0" w:color="auto"/>
                  </w:divBdr>
                  <w:divsChild>
                    <w:div w:id="2130198331">
                      <w:marLeft w:val="0"/>
                      <w:marRight w:val="0"/>
                      <w:marTop w:val="0"/>
                      <w:marBottom w:val="0"/>
                      <w:divBdr>
                        <w:top w:val="none" w:sz="0" w:space="0" w:color="auto"/>
                        <w:left w:val="none" w:sz="0" w:space="0" w:color="auto"/>
                        <w:bottom w:val="none" w:sz="0" w:space="0" w:color="auto"/>
                        <w:right w:val="none" w:sz="0" w:space="0" w:color="auto"/>
                      </w:divBdr>
                    </w:div>
                  </w:divsChild>
                </w:div>
                <w:div w:id="1314599097">
                  <w:marLeft w:val="0"/>
                  <w:marRight w:val="0"/>
                  <w:marTop w:val="0"/>
                  <w:marBottom w:val="0"/>
                  <w:divBdr>
                    <w:top w:val="none" w:sz="0" w:space="0" w:color="auto"/>
                    <w:left w:val="none" w:sz="0" w:space="0" w:color="auto"/>
                    <w:bottom w:val="none" w:sz="0" w:space="0" w:color="auto"/>
                    <w:right w:val="none" w:sz="0" w:space="0" w:color="auto"/>
                  </w:divBdr>
                  <w:divsChild>
                    <w:div w:id="1278872502">
                      <w:marLeft w:val="0"/>
                      <w:marRight w:val="0"/>
                      <w:marTop w:val="0"/>
                      <w:marBottom w:val="0"/>
                      <w:divBdr>
                        <w:top w:val="none" w:sz="0" w:space="0" w:color="auto"/>
                        <w:left w:val="none" w:sz="0" w:space="0" w:color="auto"/>
                        <w:bottom w:val="none" w:sz="0" w:space="0" w:color="auto"/>
                        <w:right w:val="none" w:sz="0" w:space="0" w:color="auto"/>
                      </w:divBdr>
                    </w:div>
                  </w:divsChild>
                </w:div>
                <w:div w:id="1380546629">
                  <w:marLeft w:val="0"/>
                  <w:marRight w:val="0"/>
                  <w:marTop w:val="0"/>
                  <w:marBottom w:val="0"/>
                  <w:divBdr>
                    <w:top w:val="none" w:sz="0" w:space="0" w:color="auto"/>
                    <w:left w:val="none" w:sz="0" w:space="0" w:color="auto"/>
                    <w:bottom w:val="none" w:sz="0" w:space="0" w:color="auto"/>
                    <w:right w:val="none" w:sz="0" w:space="0" w:color="auto"/>
                  </w:divBdr>
                  <w:divsChild>
                    <w:div w:id="1057775555">
                      <w:marLeft w:val="0"/>
                      <w:marRight w:val="0"/>
                      <w:marTop w:val="0"/>
                      <w:marBottom w:val="0"/>
                      <w:divBdr>
                        <w:top w:val="none" w:sz="0" w:space="0" w:color="auto"/>
                        <w:left w:val="none" w:sz="0" w:space="0" w:color="auto"/>
                        <w:bottom w:val="none" w:sz="0" w:space="0" w:color="auto"/>
                        <w:right w:val="none" w:sz="0" w:space="0" w:color="auto"/>
                      </w:divBdr>
                    </w:div>
                  </w:divsChild>
                </w:div>
                <w:div w:id="1544320651">
                  <w:marLeft w:val="0"/>
                  <w:marRight w:val="0"/>
                  <w:marTop w:val="0"/>
                  <w:marBottom w:val="0"/>
                  <w:divBdr>
                    <w:top w:val="none" w:sz="0" w:space="0" w:color="auto"/>
                    <w:left w:val="none" w:sz="0" w:space="0" w:color="auto"/>
                    <w:bottom w:val="none" w:sz="0" w:space="0" w:color="auto"/>
                    <w:right w:val="none" w:sz="0" w:space="0" w:color="auto"/>
                  </w:divBdr>
                  <w:divsChild>
                    <w:div w:id="491605747">
                      <w:marLeft w:val="0"/>
                      <w:marRight w:val="0"/>
                      <w:marTop w:val="0"/>
                      <w:marBottom w:val="0"/>
                      <w:divBdr>
                        <w:top w:val="none" w:sz="0" w:space="0" w:color="auto"/>
                        <w:left w:val="none" w:sz="0" w:space="0" w:color="auto"/>
                        <w:bottom w:val="none" w:sz="0" w:space="0" w:color="auto"/>
                        <w:right w:val="none" w:sz="0" w:space="0" w:color="auto"/>
                      </w:divBdr>
                    </w:div>
                  </w:divsChild>
                </w:div>
                <w:div w:id="1708525675">
                  <w:marLeft w:val="0"/>
                  <w:marRight w:val="0"/>
                  <w:marTop w:val="0"/>
                  <w:marBottom w:val="0"/>
                  <w:divBdr>
                    <w:top w:val="none" w:sz="0" w:space="0" w:color="auto"/>
                    <w:left w:val="none" w:sz="0" w:space="0" w:color="auto"/>
                    <w:bottom w:val="none" w:sz="0" w:space="0" w:color="auto"/>
                    <w:right w:val="none" w:sz="0" w:space="0" w:color="auto"/>
                  </w:divBdr>
                  <w:divsChild>
                    <w:div w:id="1831286270">
                      <w:marLeft w:val="0"/>
                      <w:marRight w:val="0"/>
                      <w:marTop w:val="0"/>
                      <w:marBottom w:val="0"/>
                      <w:divBdr>
                        <w:top w:val="none" w:sz="0" w:space="0" w:color="auto"/>
                        <w:left w:val="none" w:sz="0" w:space="0" w:color="auto"/>
                        <w:bottom w:val="none" w:sz="0" w:space="0" w:color="auto"/>
                        <w:right w:val="none" w:sz="0" w:space="0" w:color="auto"/>
                      </w:divBdr>
                    </w:div>
                  </w:divsChild>
                </w:div>
                <w:div w:id="958683428">
                  <w:marLeft w:val="0"/>
                  <w:marRight w:val="0"/>
                  <w:marTop w:val="0"/>
                  <w:marBottom w:val="0"/>
                  <w:divBdr>
                    <w:top w:val="none" w:sz="0" w:space="0" w:color="auto"/>
                    <w:left w:val="none" w:sz="0" w:space="0" w:color="auto"/>
                    <w:bottom w:val="none" w:sz="0" w:space="0" w:color="auto"/>
                    <w:right w:val="none" w:sz="0" w:space="0" w:color="auto"/>
                  </w:divBdr>
                  <w:divsChild>
                    <w:div w:id="1751152353">
                      <w:marLeft w:val="0"/>
                      <w:marRight w:val="0"/>
                      <w:marTop w:val="0"/>
                      <w:marBottom w:val="0"/>
                      <w:divBdr>
                        <w:top w:val="none" w:sz="0" w:space="0" w:color="auto"/>
                        <w:left w:val="none" w:sz="0" w:space="0" w:color="auto"/>
                        <w:bottom w:val="none" w:sz="0" w:space="0" w:color="auto"/>
                        <w:right w:val="none" w:sz="0" w:space="0" w:color="auto"/>
                      </w:divBdr>
                    </w:div>
                  </w:divsChild>
                </w:div>
                <w:div w:id="1775705860">
                  <w:marLeft w:val="0"/>
                  <w:marRight w:val="0"/>
                  <w:marTop w:val="0"/>
                  <w:marBottom w:val="0"/>
                  <w:divBdr>
                    <w:top w:val="none" w:sz="0" w:space="0" w:color="auto"/>
                    <w:left w:val="none" w:sz="0" w:space="0" w:color="auto"/>
                    <w:bottom w:val="none" w:sz="0" w:space="0" w:color="auto"/>
                    <w:right w:val="none" w:sz="0" w:space="0" w:color="auto"/>
                  </w:divBdr>
                  <w:divsChild>
                    <w:div w:id="1309095532">
                      <w:marLeft w:val="0"/>
                      <w:marRight w:val="0"/>
                      <w:marTop w:val="0"/>
                      <w:marBottom w:val="0"/>
                      <w:divBdr>
                        <w:top w:val="none" w:sz="0" w:space="0" w:color="auto"/>
                        <w:left w:val="none" w:sz="0" w:space="0" w:color="auto"/>
                        <w:bottom w:val="none" w:sz="0" w:space="0" w:color="auto"/>
                        <w:right w:val="none" w:sz="0" w:space="0" w:color="auto"/>
                      </w:divBdr>
                    </w:div>
                  </w:divsChild>
                </w:div>
                <w:div w:id="1915771934">
                  <w:marLeft w:val="0"/>
                  <w:marRight w:val="0"/>
                  <w:marTop w:val="0"/>
                  <w:marBottom w:val="0"/>
                  <w:divBdr>
                    <w:top w:val="none" w:sz="0" w:space="0" w:color="auto"/>
                    <w:left w:val="none" w:sz="0" w:space="0" w:color="auto"/>
                    <w:bottom w:val="none" w:sz="0" w:space="0" w:color="auto"/>
                    <w:right w:val="none" w:sz="0" w:space="0" w:color="auto"/>
                  </w:divBdr>
                  <w:divsChild>
                    <w:div w:id="1871919431">
                      <w:marLeft w:val="0"/>
                      <w:marRight w:val="0"/>
                      <w:marTop w:val="0"/>
                      <w:marBottom w:val="0"/>
                      <w:divBdr>
                        <w:top w:val="none" w:sz="0" w:space="0" w:color="auto"/>
                        <w:left w:val="none" w:sz="0" w:space="0" w:color="auto"/>
                        <w:bottom w:val="none" w:sz="0" w:space="0" w:color="auto"/>
                        <w:right w:val="none" w:sz="0" w:space="0" w:color="auto"/>
                      </w:divBdr>
                    </w:div>
                  </w:divsChild>
                </w:div>
                <w:div w:id="140775059">
                  <w:marLeft w:val="0"/>
                  <w:marRight w:val="0"/>
                  <w:marTop w:val="0"/>
                  <w:marBottom w:val="0"/>
                  <w:divBdr>
                    <w:top w:val="none" w:sz="0" w:space="0" w:color="auto"/>
                    <w:left w:val="none" w:sz="0" w:space="0" w:color="auto"/>
                    <w:bottom w:val="none" w:sz="0" w:space="0" w:color="auto"/>
                    <w:right w:val="none" w:sz="0" w:space="0" w:color="auto"/>
                  </w:divBdr>
                  <w:divsChild>
                    <w:div w:id="94601011">
                      <w:marLeft w:val="0"/>
                      <w:marRight w:val="0"/>
                      <w:marTop w:val="0"/>
                      <w:marBottom w:val="0"/>
                      <w:divBdr>
                        <w:top w:val="none" w:sz="0" w:space="0" w:color="auto"/>
                        <w:left w:val="none" w:sz="0" w:space="0" w:color="auto"/>
                        <w:bottom w:val="none" w:sz="0" w:space="0" w:color="auto"/>
                        <w:right w:val="none" w:sz="0" w:space="0" w:color="auto"/>
                      </w:divBdr>
                    </w:div>
                  </w:divsChild>
                </w:div>
                <w:div w:id="1166358213">
                  <w:marLeft w:val="0"/>
                  <w:marRight w:val="0"/>
                  <w:marTop w:val="0"/>
                  <w:marBottom w:val="0"/>
                  <w:divBdr>
                    <w:top w:val="none" w:sz="0" w:space="0" w:color="auto"/>
                    <w:left w:val="none" w:sz="0" w:space="0" w:color="auto"/>
                    <w:bottom w:val="none" w:sz="0" w:space="0" w:color="auto"/>
                    <w:right w:val="none" w:sz="0" w:space="0" w:color="auto"/>
                  </w:divBdr>
                  <w:divsChild>
                    <w:div w:id="975986303">
                      <w:marLeft w:val="0"/>
                      <w:marRight w:val="0"/>
                      <w:marTop w:val="0"/>
                      <w:marBottom w:val="0"/>
                      <w:divBdr>
                        <w:top w:val="none" w:sz="0" w:space="0" w:color="auto"/>
                        <w:left w:val="none" w:sz="0" w:space="0" w:color="auto"/>
                        <w:bottom w:val="none" w:sz="0" w:space="0" w:color="auto"/>
                        <w:right w:val="none" w:sz="0" w:space="0" w:color="auto"/>
                      </w:divBdr>
                    </w:div>
                  </w:divsChild>
                </w:div>
                <w:div w:id="172916234">
                  <w:marLeft w:val="0"/>
                  <w:marRight w:val="0"/>
                  <w:marTop w:val="0"/>
                  <w:marBottom w:val="0"/>
                  <w:divBdr>
                    <w:top w:val="none" w:sz="0" w:space="0" w:color="auto"/>
                    <w:left w:val="none" w:sz="0" w:space="0" w:color="auto"/>
                    <w:bottom w:val="none" w:sz="0" w:space="0" w:color="auto"/>
                    <w:right w:val="none" w:sz="0" w:space="0" w:color="auto"/>
                  </w:divBdr>
                  <w:divsChild>
                    <w:div w:id="837891186">
                      <w:marLeft w:val="0"/>
                      <w:marRight w:val="0"/>
                      <w:marTop w:val="0"/>
                      <w:marBottom w:val="0"/>
                      <w:divBdr>
                        <w:top w:val="none" w:sz="0" w:space="0" w:color="auto"/>
                        <w:left w:val="none" w:sz="0" w:space="0" w:color="auto"/>
                        <w:bottom w:val="none" w:sz="0" w:space="0" w:color="auto"/>
                        <w:right w:val="none" w:sz="0" w:space="0" w:color="auto"/>
                      </w:divBdr>
                    </w:div>
                  </w:divsChild>
                </w:div>
                <w:div w:id="278681677">
                  <w:marLeft w:val="0"/>
                  <w:marRight w:val="0"/>
                  <w:marTop w:val="0"/>
                  <w:marBottom w:val="0"/>
                  <w:divBdr>
                    <w:top w:val="none" w:sz="0" w:space="0" w:color="auto"/>
                    <w:left w:val="none" w:sz="0" w:space="0" w:color="auto"/>
                    <w:bottom w:val="none" w:sz="0" w:space="0" w:color="auto"/>
                    <w:right w:val="none" w:sz="0" w:space="0" w:color="auto"/>
                  </w:divBdr>
                  <w:divsChild>
                    <w:div w:id="1816680394">
                      <w:marLeft w:val="0"/>
                      <w:marRight w:val="0"/>
                      <w:marTop w:val="0"/>
                      <w:marBottom w:val="0"/>
                      <w:divBdr>
                        <w:top w:val="none" w:sz="0" w:space="0" w:color="auto"/>
                        <w:left w:val="none" w:sz="0" w:space="0" w:color="auto"/>
                        <w:bottom w:val="none" w:sz="0" w:space="0" w:color="auto"/>
                        <w:right w:val="none" w:sz="0" w:space="0" w:color="auto"/>
                      </w:divBdr>
                    </w:div>
                  </w:divsChild>
                </w:div>
                <w:div w:id="352197180">
                  <w:marLeft w:val="0"/>
                  <w:marRight w:val="0"/>
                  <w:marTop w:val="0"/>
                  <w:marBottom w:val="0"/>
                  <w:divBdr>
                    <w:top w:val="none" w:sz="0" w:space="0" w:color="auto"/>
                    <w:left w:val="none" w:sz="0" w:space="0" w:color="auto"/>
                    <w:bottom w:val="none" w:sz="0" w:space="0" w:color="auto"/>
                    <w:right w:val="none" w:sz="0" w:space="0" w:color="auto"/>
                  </w:divBdr>
                  <w:divsChild>
                    <w:div w:id="439498680">
                      <w:marLeft w:val="0"/>
                      <w:marRight w:val="0"/>
                      <w:marTop w:val="0"/>
                      <w:marBottom w:val="0"/>
                      <w:divBdr>
                        <w:top w:val="none" w:sz="0" w:space="0" w:color="auto"/>
                        <w:left w:val="none" w:sz="0" w:space="0" w:color="auto"/>
                        <w:bottom w:val="none" w:sz="0" w:space="0" w:color="auto"/>
                        <w:right w:val="none" w:sz="0" w:space="0" w:color="auto"/>
                      </w:divBdr>
                    </w:div>
                  </w:divsChild>
                </w:div>
                <w:div w:id="2003316362">
                  <w:marLeft w:val="0"/>
                  <w:marRight w:val="0"/>
                  <w:marTop w:val="0"/>
                  <w:marBottom w:val="0"/>
                  <w:divBdr>
                    <w:top w:val="none" w:sz="0" w:space="0" w:color="auto"/>
                    <w:left w:val="none" w:sz="0" w:space="0" w:color="auto"/>
                    <w:bottom w:val="none" w:sz="0" w:space="0" w:color="auto"/>
                    <w:right w:val="none" w:sz="0" w:space="0" w:color="auto"/>
                  </w:divBdr>
                  <w:divsChild>
                    <w:div w:id="2090274239">
                      <w:marLeft w:val="0"/>
                      <w:marRight w:val="0"/>
                      <w:marTop w:val="0"/>
                      <w:marBottom w:val="0"/>
                      <w:divBdr>
                        <w:top w:val="none" w:sz="0" w:space="0" w:color="auto"/>
                        <w:left w:val="none" w:sz="0" w:space="0" w:color="auto"/>
                        <w:bottom w:val="none" w:sz="0" w:space="0" w:color="auto"/>
                        <w:right w:val="none" w:sz="0" w:space="0" w:color="auto"/>
                      </w:divBdr>
                    </w:div>
                  </w:divsChild>
                </w:div>
                <w:div w:id="728580235">
                  <w:marLeft w:val="0"/>
                  <w:marRight w:val="0"/>
                  <w:marTop w:val="0"/>
                  <w:marBottom w:val="0"/>
                  <w:divBdr>
                    <w:top w:val="none" w:sz="0" w:space="0" w:color="auto"/>
                    <w:left w:val="none" w:sz="0" w:space="0" w:color="auto"/>
                    <w:bottom w:val="none" w:sz="0" w:space="0" w:color="auto"/>
                    <w:right w:val="none" w:sz="0" w:space="0" w:color="auto"/>
                  </w:divBdr>
                  <w:divsChild>
                    <w:div w:id="1812214972">
                      <w:marLeft w:val="0"/>
                      <w:marRight w:val="0"/>
                      <w:marTop w:val="0"/>
                      <w:marBottom w:val="0"/>
                      <w:divBdr>
                        <w:top w:val="none" w:sz="0" w:space="0" w:color="auto"/>
                        <w:left w:val="none" w:sz="0" w:space="0" w:color="auto"/>
                        <w:bottom w:val="none" w:sz="0" w:space="0" w:color="auto"/>
                        <w:right w:val="none" w:sz="0" w:space="0" w:color="auto"/>
                      </w:divBdr>
                    </w:div>
                  </w:divsChild>
                </w:div>
                <w:div w:id="1038974075">
                  <w:marLeft w:val="0"/>
                  <w:marRight w:val="0"/>
                  <w:marTop w:val="0"/>
                  <w:marBottom w:val="0"/>
                  <w:divBdr>
                    <w:top w:val="none" w:sz="0" w:space="0" w:color="auto"/>
                    <w:left w:val="none" w:sz="0" w:space="0" w:color="auto"/>
                    <w:bottom w:val="none" w:sz="0" w:space="0" w:color="auto"/>
                    <w:right w:val="none" w:sz="0" w:space="0" w:color="auto"/>
                  </w:divBdr>
                  <w:divsChild>
                    <w:div w:id="1050687730">
                      <w:marLeft w:val="0"/>
                      <w:marRight w:val="0"/>
                      <w:marTop w:val="0"/>
                      <w:marBottom w:val="0"/>
                      <w:divBdr>
                        <w:top w:val="none" w:sz="0" w:space="0" w:color="auto"/>
                        <w:left w:val="none" w:sz="0" w:space="0" w:color="auto"/>
                        <w:bottom w:val="none" w:sz="0" w:space="0" w:color="auto"/>
                        <w:right w:val="none" w:sz="0" w:space="0" w:color="auto"/>
                      </w:divBdr>
                    </w:div>
                  </w:divsChild>
                </w:div>
                <w:div w:id="1324508639">
                  <w:marLeft w:val="0"/>
                  <w:marRight w:val="0"/>
                  <w:marTop w:val="0"/>
                  <w:marBottom w:val="0"/>
                  <w:divBdr>
                    <w:top w:val="none" w:sz="0" w:space="0" w:color="auto"/>
                    <w:left w:val="none" w:sz="0" w:space="0" w:color="auto"/>
                    <w:bottom w:val="none" w:sz="0" w:space="0" w:color="auto"/>
                    <w:right w:val="none" w:sz="0" w:space="0" w:color="auto"/>
                  </w:divBdr>
                  <w:divsChild>
                    <w:div w:id="708727786">
                      <w:marLeft w:val="0"/>
                      <w:marRight w:val="0"/>
                      <w:marTop w:val="0"/>
                      <w:marBottom w:val="0"/>
                      <w:divBdr>
                        <w:top w:val="none" w:sz="0" w:space="0" w:color="auto"/>
                        <w:left w:val="none" w:sz="0" w:space="0" w:color="auto"/>
                        <w:bottom w:val="none" w:sz="0" w:space="0" w:color="auto"/>
                        <w:right w:val="none" w:sz="0" w:space="0" w:color="auto"/>
                      </w:divBdr>
                    </w:div>
                  </w:divsChild>
                </w:div>
                <w:div w:id="2032299275">
                  <w:marLeft w:val="0"/>
                  <w:marRight w:val="0"/>
                  <w:marTop w:val="0"/>
                  <w:marBottom w:val="0"/>
                  <w:divBdr>
                    <w:top w:val="none" w:sz="0" w:space="0" w:color="auto"/>
                    <w:left w:val="none" w:sz="0" w:space="0" w:color="auto"/>
                    <w:bottom w:val="none" w:sz="0" w:space="0" w:color="auto"/>
                    <w:right w:val="none" w:sz="0" w:space="0" w:color="auto"/>
                  </w:divBdr>
                  <w:divsChild>
                    <w:div w:id="1413233928">
                      <w:marLeft w:val="0"/>
                      <w:marRight w:val="0"/>
                      <w:marTop w:val="0"/>
                      <w:marBottom w:val="0"/>
                      <w:divBdr>
                        <w:top w:val="none" w:sz="0" w:space="0" w:color="auto"/>
                        <w:left w:val="none" w:sz="0" w:space="0" w:color="auto"/>
                        <w:bottom w:val="none" w:sz="0" w:space="0" w:color="auto"/>
                        <w:right w:val="none" w:sz="0" w:space="0" w:color="auto"/>
                      </w:divBdr>
                    </w:div>
                  </w:divsChild>
                </w:div>
                <w:div w:id="660086804">
                  <w:marLeft w:val="0"/>
                  <w:marRight w:val="0"/>
                  <w:marTop w:val="0"/>
                  <w:marBottom w:val="0"/>
                  <w:divBdr>
                    <w:top w:val="none" w:sz="0" w:space="0" w:color="auto"/>
                    <w:left w:val="none" w:sz="0" w:space="0" w:color="auto"/>
                    <w:bottom w:val="none" w:sz="0" w:space="0" w:color="auto"/>
                    <w:right w:val="none" w:sz="0" w:space="0" w:color="auto"/>
                  </w:divBdr>
                  <w:divsChild>
                    <w:div w:id="1845508198">
                      <w:marLeft w:val="0"/>
                      <w:marRight w:val="0"/>
                      <w:marTop w:val="0"/>
                      <w:marBottom w:val="0"/>
                      <w:divBdr>
                        <w:top w:val="none" w:sz="0" w:space="0" w:color="auto"/>
                        <w:left w:val="none" w:sz="0" w:space="0" w:color="auto"/>
                        <w:bottom w:val="none" w:sz="0" w:space="0" w:color="auto"/>
                        <w:right w:val="none" w:sz="0" w:space="0" w:color="auto"/>
                      </w:divBdr>
                    </w:div>
                  </w:divsChild>
                </w:div>
                <w:div w:id="1411195765">
                  <w:marLeft w:val="0"/>
                  <w:marRight w:val="0"/>
                  <w:marTop w:val="0"/>
                  <w:marBottom w:val="0"/>
                  <w:divBdr>
                    <w:top w:val="none" w:sz="0" w:space="0" w:color="auto"/>
                    <w:left w:val="none" w:sz="0" w:space="0" w:color="auto"/>
                    <w:bottom w:val="none" w:sz="0" w:space="0" w:color="auto"/>
                    <w:right w:val="none" w:sz="0" w:space="0" w:color="auto"/>
                  </w:divBdr>
                  <w:divsChild>
                    <w:div w:id="583103638">
                      <w:marLeft w:val="0"/>
                      <w:marRight w:val="0"/>
                      <w:marTop w:val="0"/>
                      <w:marBottom w:val="0"/>
                      <w:divBdr>
                        <w:top w:val="none" w:sz="0" w:space="0" w:color="auto"/>
                        <w:left w:val="none" w:sz="0" w:space="0" w:color="auto"/>
                        <w:bottom w:val="none" w:sz="0" w:space="0" w:color="auto"/>
                        <w:right w:val="none" w:sz="0" w:space="0" w:color="auto"/>
                      </w:divBdr>
                    </w:div>
                  </w:divsChild>
                </w:div>
                <w:div w:id="1660956847">
                  <w:marLeft w:val="0"/>
                  <w:marRight w:val="0"/>
                  <w:marTop w:val="0"/>
                  <w:marBottom w:val="0"/>
                  <w:divBdr>
                    <w:top w:val="none" w:sz="0" w:space="0" w:color="auto"/>
                    <w:left w:val="none" w:sz="0" w:space="0" w:color="auto"/>
                    <w:bottom w:val="none" w:sz="0" w:space="0" w:color="auto"/>
                    <w:right w:val="none" w:sz="0" w:space="0" w:color="auto"/>
                  </w:divBdr>
                  <w:divsChild>
                    <w:div w:id="1467236953">
                      <w:marLeft w:val="0"/>
                      <w:marRight w:val="0"/>
                      <w:marTop w:val="0"/>
                      <w:marBottom w:val="0"/>
                      <w:divBdr>
                        <w:top w:val="none" w:sz="0" w:space="0" w:color="auto"/>
                        <w:left w:val="none" w:sz="0" w:space="0" w:color="auto"/>
                        <w:bottom w:val="none" w:sz="0" w:space="0" w:color="auto"/>
                        <w:right w:val="none" w:sz="0" w:space="0" w:color="auto"/>
                      </w:divBdr>
                    </w:div>
                  </w:divsChild>
                </w:div>
                <w:div w:id="1711028338">
                  <w:marLeft w:val="0"/>
                  <w:marRight w:val="0"/>
                  <w:marTop w:val="0"/>
                  <w:marBottom w:val="0"/>
                  <w:divBdr>
                    <w:top w:val="none" w:sz="0" w:space="0" w:color="auto"/>
                    <w:left w:val="none" w:sz="0" w:space="0" w:color="auto"/>
                    <w:bottom w:val="none" w:sz="0" w:space="0" w:color="auto"/>
                    <w:right w:val="none" w:sz="0" w:space="0" w:color="auto"/>
                  </w:divBdr>
                  <w:divsChild>
                    <w:div w:id="891111909">
                      <w:marLeft w:val="0"/>
                      <w:marRight w:val="0"/>
                      <w:marTop w:val="0"/>
                      <w:marBottom w:val="0"/>
                      <w:divBdr>
                        <w:top w:val="none" w:sz="0" w:space="0" w:color="auto"/>
                        <w:left w:val="none" w:sz="0" w:space="0" w:color="auto"/>
                        <w:bottom w:val="none" w:sz="0" w:space="0" w:color="auto"/>
                        <w:right w:val="none" w:sz="0" w:space="0" w:color="auto"/>
                      </w:divBdr>
                    </w:div>
                  </w:divsChild>
                </w:div>
                <w:div w:id="1784642384">
                  <w:marLeft w:val="0"/>
                  <w:marRight w:val="0"/>
                  <w:marTop w:val="0"/>
                  <w:marBottom w:val="0"/>
                  <w:divBdr>
                    <w:top w:val="none" w:sz="0" w:space="0" w:color="auto"/>
                    <w:left w:val="none" w:sz="0" w:space="0" w:color="auto"/>
                    <w:bottom w:val="none" w:sz="0" w:space="0" w:color="auto"/>
                    <w:right w:val="none" w:sz="0" w:space="0" w:color="auto"/>
                  </w:divBdr>
                  <w:divsChild>
                    <w:div w:id="121777628">
                      <w:marLeft w:val="0"/>
                      <w:marRight w:val="0"/>
                      <w:marTop w:val="0"/>
                      <w:marBottom w:val="0"/>
                      <w:divBdr>
                        <w:top w:val="none" w:sz="0" w:space="0" w:color="auto"/>
                        <w:left w:val="none" w:sz="0" w:space="0" w:color="auto"/>
                        <w:bottom w:val="none" w:sz="0" w:space="0" w:color="auto"/>
                        <w:right w:val="none" w:sz="0" w:space="0" w:color="auto"/>
                      </w:divBdr>
                    </w:div>
                  </w:divsChild>
                </w:div>
                <w:div w:id="1741172418">
                  <w:marLeft w:val="0"/>
                  <w:marRight w:val="0"/>
                  <w:marTop w:val="0"/>
                  <w:marBottom w:val="0"/>
                  <w:divBdr>
                    <w:top w:val="none" w:sz="0" w:space="0" w:color="auto"/>
                    <w:left w:val="none" w:sz="0" w:space="0" w:color="auto"/>
                    <w:bottom w:val="none" w:sz="0" w:space="0" w:color="auto"/>
                    <w:right w:val="none" w:sz="0" w:space="0" w:color="auto"/>
                  </w:divBdr>
                  <w:divsChild>
                    <w:div w:id="1275095210">
                      <w:marLeft w:val="0"/>
                      <w:marRight w:val="0"/>
                      <w:marTop w:val="0"/>
                      <w:marBottom w:val="0"/>
                      <w:divBdr>
                        <w:top w:val="none" w:sz="0" w:space="0" w:color="auto"/>
                        <w:left w:val="none" w:sz="0" w:space="0" w:color="auto"/>
                        <w:bottom w:val="none" w:sz="0" w:space="0" w:color="auto"/>
                        <w:right w:val="none" w:sz="0" w:space="0" w:color="auto"/>
                      </w:divBdr>
                    </w:div>
                  </w:divsChild>
                </w:div>
                <w:div w:id="1877739321">
                  <w:marLeft w:val="0"/>
                  <w:marRight w:val="0"/>
                  <w:marTop w:val="0"/>
                  <w:marBottom w:val="0"/>
                  <w:divBdr>
                    <w:top w:val="none" w:sz="0" w:space="0" w:color="auto"/>
                    <w:left w:val="none" w:sz="0" w:space="0" w:color="auto"/>
                    <w:bottom w:val="none" w:sz="0" w:space="0" w:color="auto"/>
                    <w:right w:val="none" w:sz="0" w:space="0" w:color="auto"/>
                  </w:divBdr>
                  <w:divsChild>
                    <w:div w:id="1512183789">
                      <w:marLeft w:val="0"/>
                      <w:marRight w:val="0"/>
                      <w:marTop w:val="0"/>
                      <w:marBottom w:val="0"/>
                      <w:divBdr>
                        <w:top w:val="none" w:sz="0" w:space="0" w:color="auto"/>
                        <w:left w:val="none" w:sz="0" w:space="0" w:color="auto"/>
                        <w:bottom w:val="none" w:sz="0" w:space="0" w:color="auto"/>
                        <w:right w:val="none" w:sz="0" w:space="0" w:color="auto"/>
                      </w:divBdr>
                    </w:div>
                  </w:divsChild>
                </w:div>
                <w:div w:id="963072817">
                  <w:marLeft w:val="0"/>
                  <w:marRight w:val="0"/>
                  <w:marTop w:val="0"/>
                  <w:marBottom w:val="0"/>
                  <w:divBdr>
                    <w:top w:val="none" w:sz="0" w:space="0" w:color="auto"/>
                    <w:left w:val="none" w:sz="0" w:space="0" w:color="auto"/>
                    <w:bottom w:val="none" w:sz="0" w:space="0" w:color="auto"/>
                    <w:right w:val="none" w:sz="0" w:space="0" w:color="auto"/>
                  </w:divBdr>
                  <w:divsChild>
                    <w:div w:id="6374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79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7375</Words>
  <Characters>42039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Brabant</dc:creator>
  <cp:keywords/>
  <dc:description/>
  <cp:lastModifiedBy>Simon</cp:lastModifiedBy>
  <cp:revision>2</cp:revision>
  <cp:lastPrinted>2020-10-12T13:13:00Z</cp:lastPrinted>
  <dcterms:created xsi:type="dcterms:W3CDTF">2024-10-23T12:09:00Z</dcterms:created>
  <dcterms:modified xsi:type="dcterms:W3CDTF">2024-10-23T12:09:00Z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511398d46eebd45927c847164a6fa0be7d90c99338e5783eca3ef97e45e25952</vt:lpwstr>
  </property>
</Properties>
</file>